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A5" w:rsidRPr="0084704D" w:rsidRDefault="00F02CA5" w:rsidP="00F02CA5">
      <w:pPr>
        <w:spacing w:after="0" w:line="240" w:lineRule="auto"/>
        <w:contextualSpacing/>
        <w:jc w:val="center"/>
        <w:rPr>
          <w:rFonts w:ascii="Times New Roman" w:hAnsi="Times New Roman"/>
          <w:b/>
          <w:bCs/>
          <w:sz w:val="28"/>
          <w:szCs w:val="28"/>
        </w:rPr>
      </w:pPr>
      <w:r w:rsidRPr="0084704D">
        <w:rPr>
          <w:rFonts w:ascii="Times New Roman" w:hAnsi="Times New Roman"/>
          <w:b/>
          <w:bCs/>
          <w:sz w:val="28"/>
          <w:szCs w:val="28"/>
        </w:rPr>
        <w:t>Доклад руководителя о результатах деятельности учреждения</w:t>
      </w:r>
    </w:p>
    <w:p w:rsidR="00F02CA5" w:rsidRPr="0084704D" w:rsidRDefault="002F6BEF" w:rsidP="00F02CA5">
      <w:pPr>
        <w:spacing w:after="0" w:line="240" w:lineRule="auto"/>
        <w:contextualSpacing/>
        <w:jc w:val="center"/>
        <w:rPr>
          <w:rFonts w:ascii="Times New Roman" w:hAnsi="Times New Roman"/>
          <w:b/>
          <w:bCs/>
          <w:sz w:val="28"/>
          <w:szCs w:val="28"/>
        </w:rPr>
      </w:pPr>
      <w:r w:rsidRPr="0084704D">
        <w:rPr>
          <w:rFonts w:ascii="Times New Roman" w:hAnsi="Times New Roman"/>
          <w:b/>
          <w:bCs/>
          <w:sz w:val="28"/>
          <w:szCs w:val="28"/>
        </w:rPr>
        <w:t>за 2024</w:t>
      </w:r>
      <w:r w:rsidR="00F02CA5" w:rsidRPr="0084704D">
        <w:rPr>
          <w:rFonts w:ascii="Times New Roman" w:hAnsi="Times New Roman"/>
          <w:b/>
          <w:bCs/>
          <w:sz w:val="28"/>
          <w:szCs w:val="28"/>
        </w:rPr>
        <w:t xml:space="preserve"> год</w:t>
      </w:r>
    </w:p>
    <w:p w:rsidR="00F02CA5" w:rsidRPr="0084704D" w:rsidRDefault="00F02CA5" w:rsidP="00F02CA5">
      <w:pPr>
        <w:spacing w:after="0" w:line="240" w:lineRule="auto"/>
        <w:jc w:val="center"/>
        <w:rPr>
          <w:rFonts w:ascii="Times New Roman" w:hAnsi="Times New Roman"/>
          <w:b/>
          <w:sz w:val="28"/>
          <w:szCs w:val="28"/>
        </w:rPr>
      </w:pPr>
    </w:p>
    <w:p w:rsidR="0012081C" w:rsidRPr="0084704D" w:rsidRDefault="0012081C" w:rsidP="0012081C">
      <w:pPr>
        <w:spacing w:after="0" w:line="240" w:lineRule="auto"/>
        <w:jc w:val="center"/>
        <w:rPr>
          <w:rFonts w:ascii="Times New Roman" w:hAnsi="Times New Roman"/>
          <w:b/>
          <w:sz w:val="28"/>
          <w:szCs w:val="28"/>
        </w:rPr>
      </w:pPr>
      <w:r w:rsidRPr="0084704D">
        <w:rPr>
          <w:rFonts w:ascii="Times New Roman" w:hAnsi="Times New Roman"/>
          <w:b/>
          <w:sz w:val="28"/>
          <w:szCs w:val="28"/>
        </w:rPr>
        <w:t xml:space="preserve">Отчет о работе отделения по подготовке </w:t>
      </w:r>
    </w:p>
    <w:p w:rsidR="0012081C" w:rsidRPr="0084704D" w:rsidRDefault="0012081C" w:rsidP="0012081C">
      <w:pPr>
        <w:tabs>
          <w:tab w:val="left" w:pos="709"/>
        </w:tabs>
        <w:spacing w:after="0" w:line="240" w:lineRule="auto"/>
        <w:jc w:val="center"/>
        <w:rPr>
          <w:rFonts w:ascii="Times New Roman" w:hAnsi="Times New Roman"/>
          <w:b/>
          <w:sz w:val="28"/>
          <w:szCs w:val="28"/>
        </w:rPr>
      </w:pPr>
      <w:r w:rsidRPr="0084704D">
        <w:rPr>
          <w:rFonts w:ascii="Times New Roman" w:hAnsi="Times New Roman"/>
          <w:b/>
          <w:sz w:val="28"/>
          <w:szCs w:val="28"/>
        </w:rPr>
        <w:t>и соп</w:t>
      </w:r>
      <w:r w:rsidR="00B01850" w:rsidRPr="0084704D">
        <w:rPr>
          <w:rFonts w:ascii="Times New Roman" w:hAnsi="Times New Roman"/>
          <w:b/>
          <w:sz w:val="28"/>
          <w:szCs w:val="28"/>
        </w:rPr>
        <w:t>ровожден</w:t>
      </w:r>
      <w:r w:rsidR="002F6BEF" w:rsidRPr="0084704D">
        <w:rPr>
          <w:rFonts w:ascii="Times New Roman" w:hAnsi="Times New Roman"/>
          <w:b/>
          <w:sz w:val="28"/>
          <w:szCs w:val="28"/>
        </w:rPr>
        <w:t xml:space="preserve">ию замещающих семей </w:t>
      </w:r>
      <w:r w:rsidR="00F720A0" w:rsidRPr="0084704D">
        <w:rPr>
          <w:rFonts w:ascii="Times New Roman" w:hAnsi="Times New Roman"/>
          <w:b/>
          <w:sz w:val="28"/>
          <w:szCs w:val="28"/>
        </w:rPr>
        <w:t>за</w:t>
      </w:r>
      <w:r w:rsidR="002F6BEF" w:rsidRPr="0084704D">
        <w:rPr>
          <w:rFonts w:ascii="Times New Roman" w:hAnsi="Times New Roman"/>
          <w:b/>
          <w:sz w:val="28"/>
          <w:szCs w:val="28"/>
        </w:rPr>
        <w:t xml:space="preserve"> 2024</w:t>
      </w:r>
      <w:r w:rsidRPr="0084704D">
        <w:rPr>
          <w:rFonts w:ascii="Times New Roman" w:hAnsi="Times New Roman"/>
          <w:b/>
          <w:sz w:val="28"/>
          <w:szCs w:val="28"/>
        </w:rPr>
        <w:t xml:space="preserve"> года</w:t>
      </w:r>
    </w:p>
    <w:p w:rsidR="00F720A0" w:rsidRPr="0084704D" w:rsidRDefault="00F720A0" w:rsidP="00F720A0">
      <w:pPr>
        <w:spacing w:after="0" w:line="20" w:lineRule="atLeast"/>
        <w:ind w:firstLine="709"/>
        <w:jc w:val="both"/>
        <w:rPr>
          <w:rFonts w:ascii="Times New Roman" w:hAnsi="Times New Roman"/>
          <w:sz w:val="28"/>
          <w:szCs w:val="28"/>
        </w:rPr>
      </w:pPr>
      <w:r w:rsidRPr="0084704D">
        <w:rPr>
          <w:rFonts w:ascii="Times New Roman" w:hAnsi="Times New Roman"/>
          <w:sz w:val="28"/>
          <w:szCs w:val="28"/>
        </w:rPr>
        <w:t xml:space="preserve">Основная деятельность отделения по подготовке и сопровождению замещающих семей в 2024 году была направлена на защиту и поддержку несовершеннолетних детей, оставшихся без попечения родителей и воспитывающихся в замещающих семьях. В том числе на создание условий комфортного пребывания детей-сирот и детей, оставшихся без попечения родителей в приемных семьях, их воспитания, развития и социальной адаптации, предотвращение жестокого обращения и возвратов несовершеннолетних в социальные учреждения. </w:t>
      </w:r>
    </w:p>
    <w:p w:rsidR="00F720A0" w:rsidRPr="0084704D" w:rsidRDefault="00F720A0" w:rsidP="00F720A0">
      <w:pPr>
        <w:spacing w:after="0" w:line="240" w:lineRule="auto"/>
        <w:ind w:firstLine="708"/>
        <w:jc w:val="both"/>
        <w:rPr>
          <w:rFonts w:ascii="Times New Roman" w:hAnsi="Times New Roman"/>
          <w:sz w:val="28"/>
          <w:szCs w:val="28"/>
        </w:rPr>
      </w:pPr>
      <w:r w:rsidRPr="0084704D">
        <w:rPr>
          <w:rFonts w:ascii="Times New Roman" w:hAnsi="Times New Roman"/>
          <w:sz w:val="28"/>
          <w:szCs w:val="28"/>
        </w:rPr>
        <w:t>Работа организована по следующим направлениям: проведение информационной кампании, подготовка граждан, заявивших о своём желании принять на воспитание в семью детей, оставшихся без попечения родителей; сопровождение замещающих семей, принявших на воспитание в свою семью приёмных детей; организация деятельности Клуба замещающих родителей «Апельсин».</w:t>
      </w:r>
    </w:p>
    <w:p w:rsidR="00F720A0" w:rsidRPr="0084704D" w:rsidRDefault="00F720A0" w:rsidP="00F720A0">
      <w:pPr>
        <w:spacing w:after="0" w:line="20" w:lineRule="atLeast"/>
        <w:ind w:firstLine="709"/>
        <w:jc w:val="both"/>
        <w:rPr>
          <w:rFonts w:ascii="Times New Roman" w:hAnsi="Times New Roman"/>
          <w:sz w:val="28"/>
          <w:szCs w:val="28"/>
        </w:rPr>
      </w:pPr>
      <w:r w:rsidRPr="0084704D">
        <w:rPr>
          <w:rFonts w:ascii="Times New Roman" w:hAnsi="Times New Roman"/>
          <w:sz w:val="28"/>
          <w:szCs w:val="28"/>
        </w:rPr>
        <w:t>В отделении на 31.12.2024 года работают 8 специалистов: заведующий отделением, социальный педагог – 2 чел., педагог-психолог – 2 чел., специалист по социальной работе – 3 чел. Вакансия: юрисконсульт.</w:t>
      </w:r>
    </w:p>
    <w:p w:rsidR="00F720A0" w:rsidRPr="0084704D" w:rsidRDefault="00F720A0" w:rsidP="00F720A0">
      <w:pPr>
        <w:spacing w:after="0" w:line="20" w:lineRule="atLeast"/>
        <w:ind w:firstLine="709"/>
        <w:jc w:val="both"/>
        <w:rPr>
          <w:rFonts w:ascii="Times New Roman" w:hAnsi="Times New Roman"/>
          <w:sz w:val="28"/>
          <w:szCs w:val="28"/>
        </w:rPr>
      </w:pPr>
      <w:r w:rsidRPr="0084704D">
        <w:rPr>
          <w:rFonts w:ascii="Times New Roman" w:hAnsi="Times New Roman"/>
          <w:sz w:val="28"/>
          <w:szCs w:val="28"/>
        </w:rPr>
        <w:t xml:space="preserve">Для повышения качества предоставляемых услуг специалисты отделения регулярно занимаются самообразованием, принимают участие в </w:t>
      </w:r>
      <w:proofErr w:type="spellStart"/>
      <w:r w:rsidRPr="0084704D">
        <w:rPr>
          <w:rFonts w:ascii="Times New Roman" w:hAnsi="Times New Roman"/>
          <w:sz w:val="28"/>
          <w:szCs w:val="28"/>
        </w:rPr>
        <w:t>вебинарах</w:t>
      </w:r>
      <w:proofErr w:type="spellEnd"/>
      <w:r w:rsidRPr="0084704D">
        <w:rPr>
          <w:rFonts w:ascii="Times New Roman" w:hAnsi="Times New Roman"/>
          <w:sz w:val="28"/>
          <w:szCs w:val="28"/>
        </w:rPr>
        <w:t xml:space="preserve">, проходят курсы повышения квалификации. </w:t>
      </w:r>
    </w:p>
    <w:p w:rsidR="00F720A0" w:rsidRPr="0084704D" w:rsidRDefault="00F720A0" w:rsidP="00F720A0">
      <w:pPr>
        <w:spacing w:after="0" w:line="240" w:lineRule="auto"/>
        <w:ind w:left="-567" w:firstLine="567"/>
        <w:jc w:val="both"/>
        <w:rPr>
          <w:rFonts w:ascii="Times New Roman" w:hAnsi="Times New Roman"/>
          <w:sz w:val="28"/>
          <w:szCs w:val="24"/>
        </w:rPr>
      </w:pPr>
      <w:r w:rsidRPr="0084704D">
        <w:rPr>
          <w:rFonts w:ascii="Times New Roman" w:hAnsi="Times New Roman"/>
          <w:sz w:val="28"/>
          <w:szCs w:val="28"/>
        </w:rPr>
        <w:t xml:space="preserve">Все специалисты </w:t>
      </w:r>
      <w:r w:rsidRPr="0084704D">
        <w:rPr>
          <w:rFonts w:ascii="Times New Roman" w:hAnsi="Times New Roman"/>
          <w:sz w:val="28"/>
          <w:szCs w:val="24"/>
        </w:rPr>
        <w:t>прошли курсы по повышению квалификации в Национальном центре информационного противодействия терроризму и экстремизму в образовательной среде и сети Интернет ФГАНУ НИИ «</w:t>
      </w:r>
      <w:proofErr w:type="spellStart"/>
      <w:r w:rsidRPr="0084704D">
        <w:rPr>
          <w:rFonts w:ascii="Times New Roman" w:hAnsi="Times New Roman"/>
          <w:sz w:val="28"/>
          <w:szCs w:val="24"/>
        </w:rPr>
        <w:t>Спецвузавтоматика</w:t>
      </w:r>
      <w:proofErr w:type="spellEnd"/>
      <w:r w:rsidRPr="0084704D">
        <w:rPr>
          <w:rFonts w:ascii="Times New Roman" w:hAnsi="Times New Roman"/>
          <w:sz w:val="28"/>
          <w:szCs w:val="24"/>
        </w:rPr>
        <w:t xml:space="preserve">» по программе дополнительного профессионального образования «Профилактика социально-негативных явлений в молодежной среде» </w:t>
      </w:r>
      <w:proofErr w:type="spellStart"/>
      <w:r w:rsidRPr="0084704D">
        <w:rPr>
          <w:rFonts w:ascii="Times New Roman" w:hAnsi="Times New Roman"/>
          <w:sz w:val="28"/>
          <w:szCs w:val="28"/>
        </w:rPr>
        <w:t>Вебинары</w:t>
      </w:r>
      <w:proofErr w:type="spellEnd"/>
      <w:r w:rsidRPr="0084704D">
        <w:rPr>
          <w:rFonts w:ascii="Times New Roman" w:hAnsi="Times New Roman"/>
          <w:sz w:val="28"/>
          <w:szCs w:val="28"/>
        </w:rPr>
        <w:t>: Благотворительный фонд «Семья вместе», Благотворительный фонд «Арифметика добра» (ШПР), «Школа осознанных родителей «Азбука семьи»», федеральный подростковый центр.</w:t>
      </w:r>
    </w:p>
    <w:p w:rsidR="00F720A0" w:rsidRPr="0084704D" w:rsidRDefault="00F720A0" w:rsidP="00F720A0">
      <w:pPr>
        <w:spacing w:after="0" w:line="240" w:lineRule="auto"/>
        <w:ind w:left="-567" w:firstLine="567"/>
        <w:jc w:val="both"/>
        <w:rPr>
          <w:rFonts w:ascii="Times New Roman" w:hAnsi="Times New Roman"/>
          <w:sz w:val="28"/>
          <w:szCs w:val="24"/>
        </w:rPr>
      </w:pPr>
      <w:r w:rsidRPr="0084704D">
        <w:rPr>
          <w:rFonts w:ascii="Times New Roman" w:hAnsi="Times New Roman"/>
          <w:sz w:val="28"/>
          <w:szCs w:val="24"/>
          <w:u w:val="single"/>
        </w:rPr>
        <w:t>Специалисты по социальной работе:</w:t>
      </w:r>
      <w:r w:rsidRPr="0084704D">
        <w:rPr>
          <w:rFonts w:ascii="Times New Roman" w:hAnsi="Times New Roman"/>
          <w:sz w:val="28"/>
          <w:szCs w:val="24"/>
        </w:rPr>
        <w:t xml:space="preserve"> </w:t>
      </w:r>
    </w:p>
    <w:p w:rsidR="00F720A0" w:rsidRPr="0084704D" w:rsidRDefault="00F720A0" w:rsidP="00F720A0">
      <w:pPr>
        <w:spacing w:after="0" w:line="240" w:lineRule="auto"/>
        <w:ind w:left="-567" w:firstLine="567"/>
        <w:jc w:val="both"/>
        <w:rPr>
          <w:rFonts w:ascii="Times New Roman" w:hAnsi="Times New Roman"/>
          <w:sz w:val="28"/>
          <w:szCs w:val="24"/>
        </w:rPr>
      </w:pPr>
    </w:p>
    <w:p w:rsidR="00F720A0" w:rsidRPr="0084704D" w:rsidRDefault="00F720A0" w:rsidP="00F720A0">
      <w:pPr>
        <w:spacing w:after="0" w:line="240" w:lineRule="auto"/>
        <w:ind w:left="-567" w:firstLine="567"/>
        <w:jc w:val="both"/>
        <w:rPr>
          <w:rFonts w:ascii="Times New Roman" w:hAnsi="Times New Roman"/>
          <w:sz w:val="28"/>
          <w:szCs w:val="24"/>
          <w:u w:val="single"/>
        </w:rPr>
      </w:pPr>
      <w:r w:rsidRPr="0084704D">
        <w:rPr>
          <w:rFonts w:ascii="Times New Roman" w:hAnsi="Times New Roman"/>
          <w:sz w:val="28"/>
          <w:szCs w:val="24"/>
          <w:u w:val="single"/>
        </w:rPr>
        <w:t>Педагоги психологи:</w:t>
      </w:r>
      <w:r w:rsidRPr="0084704D">
        <w:rPr>
          <w:rFonts w:ascii="Times New Roman" w:hAnsi="Times New Roman"/>
          <w:sz w:val="26"/>
          <w:szCs w:val="26"/>
        </w:rPr>
        <w:t xml:space="preserve"> КПК – заочное </w:t>
      </w:r>
      <w:proofErr w:type="gramStart"/>
      <w:r w:rsidRPr="0084704D">
        <w:rPr>
          <w:rFonts w:ascii="Times New Roman" w:hAnsi="Times New Roman"/>
          <w:sz w:val="26"/>
          <w:szCs w:val="26"/>
        </w:rPr>
        <w:t>обучение по программе</w:t>
      </w:r>
      <w:proofErr w:type="gramEnd"/>
      <w:r w:rsidRPr="0084704D">
        <w:rPr>
          <w:rFonts w:ascii="Times New Roman" w:hAnsi="Times New Roman"/>
          <w:sz w:val="26"/>
          <w:szCs w:val="26"/>
        </w:rPr>
        <w:t xml:space="preserve"> повышения квалификации «Профилактика социально-негативных явлений в молодежной среде» (НЦПТИ).</w:t>
      </w:r>
    </w:p>
    <w:p w:rsidR="00F720A0" w:rsidRPr="0084704D" w:rsidRDefault="00F720A0" w:rsidP="00F720A0">
      <w:pPr>
        <w:spacing w:after="0" w:line="20" w:lineRule="atLeast"/>
        <w:jc w:val="both"/>
        <w:rPr>
          <w:rFonts w:ascii="Times New Roman" w:hAnsi="Times New Roman"/>
          <w:sz w:val="28"/>
          <w:szCs w:val="24"/>
        </w:rPr>
      </w:pPr>
      <w:r w:rsidRPr="0084704D">
        <w:rPr>
          <w:rFonts w:ascii="Times New Roman" w:hAnsi="Times New Roman"/>
          <w:sz w:val="28"/>
          <w:szCs w:val="24"/>
          <w:u w:val="single"/>
        </w:rPr>
        <w:t>Заведующий отделением:</w:t>
      </w:r>
      <w:r w:rsidRPr="0084704D">
        <w:rPr>
          <w:rFonts w:ascii="Times New Roman" w:hAnsi="Times New Roman"/>
          <w:sz w:val="28"/>
          <w:szCs w:val="24"/>
        </w:rPr>
        <w:t xml:space="preserve"> «Цифровой диктант-2024»,  </w:t>
      </w:r>
    </w:p>
    <w:p w:rsidR="00F720A0" w:rsidRPr="0084704D" w:rsidRDefault="00F720A0" w:rsidP="00F720A0">
      <w:pPr>
        <w:spacing w:after="0" w:line="20" w:lineRule="atLeast"/>
        <w:ind w:firstLine="709"/>
        <w:jc w:val="both"/>
        <w:rPr>
          <w:rFonts w:ascii="Times New Roman" w:hAnsi="Times New Roman"/>
          <w:sz w:val="28"/>
          <w:szCs w:val="28"/>
        </w:rPr>
      </w:pPr>
    </w:p>
    <w:p w:rsidR="00F720A0" w:rsidRPr="0084704D" w:rsidRDefault="00F720A0" w:rsidP="00F720A0">
      <w:pPr>
        <w:spacing w:after="0" w:line="20" w:lineRule="atLeast"/>
        <w:ind w:firstLine="709"/>
        <w:jc w:val="both"/>
        <w:rPr>
          <w:rFonts w:ascii="Times New Roman" w:hAnsi="Times New Roman"/>
          <w:sz w:val="28"/>
          <w:szCs w:val="28"/>
        </w:rPr>
      </w:pPr>
      <w:r w:rsidRPr="0084704D">
        <w:rPr>
          <w:rFonts w:ascii="Times New Roman" w:hAnsi="Times New Roman"/>
          <w:sz w:val="28"/>
          <w:szCs w:val="28"/>
        </w:rPr>
        <w:t>Специалисты отделения инициировали детей из замещающих семей для участия в различных творческих конкурсах, фестивалях, акциях, в онлайн-проектах.</w:t>
      </w:r>
    </w:p>
    <w:p w:rsidR="00F720A0" w:rsidRPr="0084704D" w:rsidRDefault="00F720A0" w:rsidP="00F720A0">
      <w:pPr>
        <w:spacing w:after="0" w:line="240" w:lineRule="auto"/>
        <w:ind w:left="-567" w:firstLine="567"/>
        <w:jc w:val="both"/>
        <w:rPr>
          <w:rFonts w:ascii="Times New Roman" w:hAnsi="Times New Roman"/>
          <w:sz w:val="28"/>
          <w:szCs w:val="24"/>
        </w:rPr>
      </w:pPr>
    </w:p>
    <w:p w:rsidR="00F720A0" w:rsidRPr="0084704D" w:rsidRDefault="00F720A0" w:rsidP="00F720A0">
      <w:pPr>
        <w:spacing w:after="0" w:line="20" w:lineRule="atLeast"/>
        <w:ind w:firstLine="709"/>
        <w:jc w:val="both"/>
        <w:rPr>
          <w:rFonts w:ascii="Times New Roman" w:hAnsi="Times New Roman"/>
          <w:sz w:val="28"/>
          <w:szCs w:val="28"/>
        </w:rPr>
      </w:pPr>
      <w:r w:rsidRPr="0084704D">
        <w:rPr>
          <w:rFonts w:ascii="Times New Roman" w:hAnsi="Times New Roman"/>
          <w:sz w:val="28"/>
          <w:szCs w:val="28"/>
        </w:rPr>
        <w:t xml:space="preserve">С января по декабрь 2024 г. проведена следующая работа по направлениям: </w:t>
      </w:r>
    </w:p>
    <w:p w:rsidR="00F720A0" w:rsidRPr="0084704D" w:rsidRDefault="00F720A0" w:rsidP="00F720A0">
      <w:pPr>
        <w:pStyle w:val="a4"/>
        <w:spacing w:line="20" w:lineRule="atLeast"/>
        <w:ind w:firstLine="709"/>
        <w:jc w:val="both"/>
        <w:rPr>
          <w:rFonts w:ascii="Times New Roman" w:eastAsia="Times New Roman" w:hAnsi="Times New Roman"/>
          <w:bCs/>
          <w:sz w:val="28"/>
          <w:szCs w:val="28"/>
        </w:rPr>
      </w:pPr>
      <w:r w:rsidRPr="0084704D">
        <w:rPr>
          <w:rFonts w:ascii="Times New Roman" w:hAnsi="Times New Roman"/>
          <w:b/>
          <w:sz w:val="28"/>
          <w:szCs w:val="28"/>
        </w:rPr>
        <w:lastRenderedPageBreak/>
        <w:t>1. Информационная кампания</w:t>
      </w:r>
      <w:r w:rsidRPr="0084704D">
        <w:rPr>
          <w:rFonts w:ascii="Times New Roman" w:hAnsi="Times New Roman"/>
          <w:sz w:val="28"/>
          <w:szCs w:val="28"/>
        </w:rPr>
        <w:t xml:space="preserve">, направленная на пропаганду семейных форм устройства детей-сирот и информирование населения города Белогорска и Белогорского района, о работе отделения по подготовке и сопровождению замещающих семей. С этой целью распространялись буклеты (1333 шт.) в ШПР, </w:t>
      </w:r>
      <w:r w:rsidRPr="0084704D">
        <w:rPr>
          <w:rStyle w:val="a7"/>
          <w:rFonts w:ascii="Times New Roman" w:hAnsi="Times New Roman"/>
          <w:sz w:val="28"/>
          <w:szCs w:val="28"/>
        </w:rPr>
        <w:t>православном приходе в честь иконы Божьей Матери «</w:t>
      </w:r>
      <w:proofErr w:type="spellStart"/>
      <w:r w:rsidRPr="0084704D">
        <w:rPr>
          <w:rStyle w:val="a7"/>
          <w:rFonts w:ascii="Times New Roman" w:hAnsi="Times New Roman"/>
          <w:sz w:val="28"/>
          <w:szCs w:val="28"/>
        </w:rPr>
        <w:t>Всецарица</w:t>
      </w:r>
      <w:proofErr w:type="spellEnd"/>
      <w:r w:rsidRPr="0084704D">
        <w:rPr>
          <w:rStyle w:val="a7"/>
          <w:rFonts w:ascii="Times New Roman" w:hAnsi="Times New Roman"/>
          <w:sz w:val="28"/>
          <w:szCs w:val="28"/>
        </w:rPr>
        <w:t>»</w:t>
      </w:r>
      <w:r w:rsidRPr="0084704D">
        <w:rPr>
          <w:rFonts w:ascii="Times New Roman" w:eastAsia="Times New Roman" w:hAnsi="Times New Roman"/>
          <w:bCs/>
          <w:sz w:val="28"/>
          <w:szCs w:val="28"/>
        </w:rPr>
        <w:t xml:space="preserve">, </w:t>
      </w:r>
      <w:r w:rsidRPr="0084704D">
        <w:rPr>
          <w:rStyle w:val="a7"/>
          <w:rFonts w:ascii="Times New Roman" w:hAnsi="Times New Roman"/>
          <w:sz w:val="28"/>
          <w:szCs w:val="28"/>
        </w:rPr>
        <w:t xml:space="preserve">в отделах опеки и попечительства города Белогорска и Белогорского района, </w:t>
      </w:r>
      <w:r w:rsidRPr="0084704D">
        <w:rPr>
          <w:rFonts w:ascii="Times New Roman" w:hAnsi="Times New Roman"/>
          <w:bCs/>
          <w:sz w:val="28"/>
          <w:szCs w:val="28"/>
        </w:rPr>
        <w:t>ГАУЗ АО «</w:t>
      </w:r>
      <w:proofErr w:type="spellStart"/>
      <w:r w:rsidRPr="0084704D">
        <w:rPr>
          <w:rFonts w:ascii="Times New Roman" w:hAnsi="Times New Roman"/>
          <w:bCs/>
          <w:sz w:val="28"/>
          <w:szCs w:val="28"/>
        </w:rPr>
        <w:t>Белогорская</w:t>
      </w:r>
      <w:proofErr w:type="spellEnd"/>
      <w:r w:rsidRPr="0084704D">
        <w:rPr>
          <w:rFonts w:ascii="Times New Roman" w:hAnsi="Times New Roman"/>
          <w:bCs/>
          <w:sz w:val="28"/>
          <w:szCs w:val="28"/>
        </w:rPr>
        <w:t xml:space="preserve"> больница» (детская поликлиника), РЖД-поликлиника. Р</w:t>
      </w:r>
      <w:r w:rsidRPr="0084704D">
        <w:rPr>
          <w:rFonts w:ascii="Times New Roman" w:eastAsia="Times New Roman" w:hAnsi="Times New Roman"/>
          <w:bCs/>
          <w:sz w:val="28"/>
          <w:szCs w:val="28"/>
        </w:rPr>
        <w:t xml:space="preserve">азмещение электронной продукции через просветительскую работу путем распространения буклетов и памяток для родителей и детей через электронную почту и </w:t>
      </w:r>
      <w:proofErr w:type="spellStart"/>
      <w:r w:rsidRPr="0084704D">
        <w:rPr>
          <w:rFonts w:ascii="Times New Roman" w:eastAsia="Times New Roman" w:hAnsi="Times New Roman"/>
          <w:bCs/>
          <w:sz w:val="28"/>
          <w:szCs w:val="28"/>
        </w:rPr>
        <w:t>ватсап</w:t>
      </w:r>
      <w:proofErr w:type="spellEnd"/>
      <w:r w:rsidRPr="0084704D">
        <w:rPr>
          <w:rFonts w:ascii="Times New Roman" w:eastAsia="Times New Roman" w:hAnsi="Times New Roman"/>
          <w:bCs/>
          <w:sz w:val="28"/>
          <w:szCs w:val="28"/>
        </w:rPr>
        <w:t xml:space="preserve"> замещающих родителей.</w:t>
      </w:r>
    </w:p>
    <w:p w:rsidR="00F720A0" w:rsidRPr="0084704D" w:rsidRDefault="00F720A0" w:rsidP="00F720A0">
      <w:pPr>
        <w:pStyle w:val="a4"/>
        <w:tabs>
          <w:tab w:val="left" w:pos="993"/>
        </w:tabs>
        <w:autoSpaceDN/>
        <w:spacing w:line="20" w:lineRule="atLeast"/>
        <w:ind w:left="709"/>
        <w:jc w:val="both"/>
        <w:rPr>
          <w:rFonts w:ascii="Times New Roman" w:hAnsi="Times New Roman"/>
          <w:bCs/>
          <w:sz w:val="28"/>
          <w:szCs w:val="28"/>
        </w:rPr>
      </w:pPr>
      <w:r w:rsidRPr="0084704D">
        <w:rPr>
          <w:rFonts w:ascii="Times New Roman" w:hAnsi="Times New Roman"/>
          <w:sz w:val="28"/>
          <w:szCs w:val="28"/>
        </w:rPr>
        <w:t>Информационная кампания:</w:t>
      </w:r>
    </w:p>
    <w:tbl>
      <w:tblPr>
        <w:tblW w:w="101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08"/>
        <w:gridCol w:w="1187"/>
        <w:gridCol w:w="1187"/>
        <w:gridCol w:w="1185"/>
        <w:gridCol w:w="1026"/>
      </w:tblGrid>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Мероприятие</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1 квартал</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 квартал</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3 квартал</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4 квартал</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 xml:space="preserve">Всего: </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Выездные встречи</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1</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5</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Распространение буклетов, листовок</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490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310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256</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277</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1333</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Печать в СМИ</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Демонстрация видеороликов</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Размещение на радио социальной рекламы</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Отправка информации на сайт МСЗН</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Размещение информации на сайте центра «Радуга»</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3</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1</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4</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8</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Размещение информации на   официальных сайтах администраций Белогорского общественно-политического еженедельника «Сегодня на Амуре» и информационной газеты Администрации МО Белогорского округа «Ведомости Белогорского района»</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r>
      <w:tr w:rsidR="00F41574" w:rsidRPr="0084704D" w:rsidTr="00A428E9">
        <w:tc>
          <w:tcPr>
            <w:tcW w:w="4395" w:type="dxa"/>
            <w:shd w:val="clear" w:color="auto" w:fill="auto"/>
          </w:tcPr>
          <w:p w:rsidR="00F720A0" w:rsidRPr="0084704D" w:rsidRDefault="00F720A0" w:rsidP="00A428E9">
            <w:pPr>
              <w:pStyle w:val="a6"/>
              <w:tabs>
                <w:tab w:val="left" w:pos="960"/>
              </w:tabs>
              <w:spacing w:line="20" w:lineRule="atLeast"/>
              <w:ind w:left="0"/>
              <w:rPr>
                <w:rFonts w:ascii="Times New Roman" w:hAnsi="Times New Roman"/>
                <w:sz w:val="24"/>
                <w:szCs w:val="24"/>
              </w:rPr>
            </w:pPr>
            <w:r w:rsidRPr="0084704D">
              <w:rPr>
                <w:rFonts w:ascii="Times New Roman" w:hAnsi="Times New Roman"/>
                <w:sz w:val="24"/>
                <w:szCs w:val="24"/>
              </w:rPr>
              <w:t xml:space="preserve">Размещение информации в социальных сетях: в </w:t>
            </w:r>
            <w:proofErr w:type="spellStart"/>
            <w:r w:rsidRPr="0084704D">
              <w:rPr>
                <w:rFonts w:ascii="Times New Roman" w:hAnsi="Times New Roman"/>
                <w:sz w:val="24"/>
                <w:szCs w:val="24"/>
              </w:rPr>
              <w:t>ВКонтакте</w:t>
            </w:r>
            <w:proofErr w:type="spellEnd"/>
            <w:r w:rsidRPr="0084704D">
              <w:rPr>
                <w:rFonts w:ascii="Times New Roman" w:hAnsi="Times New Roman"/>
                <w:sz w:val="24"/>
                <w:szCs w:val="24"/>
              </w:rPr>
              <w:t xml:space="preserve">, </w:t>
            </w:r>
            <w:proofErr w:type="spellStart"/>
            <w:r w:rsidRPr="0084704D">
              <w:rPr>
                <w:rFonts w:ascii="Times New Roman" w:hAnsi="Times New Roman"/>
                <w:sz w:val="24"/>
                <w:szCs w:val="24"/>
              </w:rPr>
              <w:t>телеграм</w:t>
            </w:r>
            <w:proofErr w:type="spellEnd"/>
            <w:r w:rsidRPr="0084704D">
              <w:rPr>
                <w:rFonts w:ascii="Times New Roman" w:hAnsi="Times New Roman"/>
                <w:sz w:val="24"/>
                <w:szCs w:val="24"/>
              </w:rPr>
              <w:t xml:space="preserve"> </w:t>
            </w:r>
          </w:p>
        </w:tc>
        <w:tc>
          <w:tcPr>
            <w:tcW w:w="1208"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8</w:t>
            </w:r>
          </w:p>
        </w:tc>
        <w:tc>
          <w:tcPr>
            <w:tcW w:w="1187"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6</w:t>
            </w:r>
          </w:p>
        </w:tc>
        <w:tc>
          <w:tcPr>
            <w:tcW w:w="118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w:t>
            </w:r>
          </w:p>
        </w:tc>
        <w:tc>
          <w:tcPr>
            <w:tcW w:w="1185"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4</w:t>
            </w:r>
          </w:p>
        </w:tc>
        <w:tc>
          <w:tcPr>
            <w:tcW w:w="102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19</w:t>
            </w:r>
          </w:p>
        </w:tc>
      </w:tr>
    </w:tbl>
    <w:p w:rsidR="00F720A0" w:rsidRPr="0084704D" w:rsidRDefault="00F720A0" w:rsidP="00F720A0">
      <w:pPr>
        <w:pStyle w:val="a6"/>
        <w:tabs>
          <w:tab w:val="left" w:pos="960"/>
        </w:tabs>
        <w:spacing w:after="0" w:line="20" w:lineRule="atLeast"/>
        <w:ind w:left="0"/>
        <w:jc w:val="both"/>
        <w:rPr>
          <w:rFonts w:ascii="Times New Roman" w:hAnsi="Times New Roman"/>
          <w:b/>
          <w:sz w:val="28"/>
          <w:szCs w:val="28"/>
        </w:rPr>
      </w:pPr>
      <w:r w:rsidRPr="0084704D">
        <w:rPr>
          <w:rFonts w:ascii="Times New Roman" w:hAnsi="Times New Roman"/>
          <w:b/>
          <w:sz w:val="28"/>
          <w:szCs w:val="28"/>
        </w:rPr>
        <w:t xml:space="preserve">       </w:t>
      </w:r>
    </w:p>
    <w:p w:rsidR="00F720A0" w:rsidRPr="0084704D" w:rsidRDefault="00F720A0" w:rsidP="00F720A0">
      <w:pPr>
        <w:pStyle w:val="a6"/>
        <w:tabs>
          <w:tab w:val="left" w:pos="960"/>
        </w:tabs>
        <w:spacing w:after="0" w:line="20" w:lineRule="atLeast"/>
        <w:ind w:left="0"/>
        <w:jc w:val="both"/>
        <w:rPr>
          <w:rFonts w:ascii="Times New Roman" w:hAnsi="Times New Roman"/>
          <w:b/>
          <w:sz w:val="28"/>
          <w:szCs w:val="28"/>
        </w:rPr>
      </w:pPr>
      <w:r w:rsidRPr="0084704D">
        <w:rPr>
          <w:rFonts w:ascii="Times New Roman" w:hAnsi="Times New Roman"/>
          <w:b/>
          <w:sz w:val="28"/>
          <w:szCs w:val="28"/>
        </w:rPr>
        <w:t>2. Подготовка кандидатов в ШПР:</w:t>
      </w:r>
    </w:p>
    <w:p w:rsidR="00F720A0" w:rsidRPr="0084704D" w:rsidRDefault="00F720A0" w:rsidP="00F720A0">
      <w:pPr>
        <w:pStyle w:val="a6"/>
        <w:tabs>
          <w:tab w:val="left" w:pos="960"/>
        </w:tabs>
        <w:spacing w:after="0" w:line="20" w:lineRule="atLeast"/>
        <w:ind w:left="0" w:firstLine="709"/>
        <w:jc w:val="both"/>
        <w:rPr>
          <w:rFonts w:ascii="Times New Roman" w:hAnsi="Times New Roman"/>
          <w:sz w:val="28"/>
          <w:szCs w:val="28"/>
        </w:rPr>
      </w:pPr>
    </w:p>
    <w:p w:rsidR="00F720A0" w:rsidRPr="0084704D" w:rsidRDefault="00F720A0" w:rsidP="00F720A0">
      <w:pPr>
        <w:pStyle w:val="a4"/>
        <w:ind w:firstLine="708"/>
        <w:jc w:val="both"/>
        <w:rPr>
          <w:rFonts w:ascii="Times New Roman" w:hAnsi="Times New Roman"/>
          <w:sz w:val="28"/>
          <w:szCs w:val="28"/>
          <w:lang w:eastAsia="ru-RU"/>
        </w:rPr>
      </w:pPr>
      <w:r w:rsidRPr="0084704D">
        <w:rPr>
          <w:rFonts w:ascii="Times New Roman" w:hAnsi="Times New Roman"/>
          <w:sz w:val="28"/>
          <w:szCs w:val="28"/>
          <w:lang w:eastAsia="ru-RU"/>
        </w:rPr>
        <w:t xml:space="preserve">В рамках работы отделения функционирует школа приемных родителей, которая дает необходимые знания кандидатам в замещающие родители по психологическим, социальным, медицинским и педагогическим направлениям. </w:t>
      </w:r>
      <w:r w:rsidRPr="0084704D">
        <w:rPr>
          <w:rFonts w:ascii="Times New Roman" w:hAnsi="Times New Roman"/>
          <w:sz w:val="28"/>
          <w:szCs w:val="28"/>
        </w:rPr>
        <w:t xml:space="preserve">Если сравнивать статистику последних пяти лет работы школы приемных родителей, то </w:t>
      </w:r>
      <w:r w:rsidRPr="0084704D">
        <w:rPr>
          <w:rFonts w:ascii="Times New Roman" w:hAnsi="Times New Roman"/>
          <w:sz w:val="28"/>
          <w:szCs w:val="28"/>
          <w:lang w:eastAsia="ru-RU"/>
        </w:rPr>
        <w:t>можно отметить, что   число граждан, обратившихся на подготовку, колеблется, но стабильно на среднем уровне, 51 человек в год.</w:t>
      </w:r>
    </w:p>
    <w:p w:rsidR="00F720A0" w:rsidRPr="0084704D" w:rsidRDefault="00F720A0" w:rsidP="00F720A0">
      <w:pPr>
        <w:pStyle w:val="a4"/>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 xml:space="preserve">       </w:t>
      </w:r>
    </w:p>
    <w:tbl>
      <w:tblPr>
        <w:tblW w:w="4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2081"/>
        <w:gridCol w:w="736"/>
        <w:gridCol w:w="736"/>
        <w:gridCol w:w="790"/>
        <w:gridCol w:w="839"/>
        <w:gridCol w:w="871"/>
        <w:gridCol w:w="1447"/>
      </w:tblGrid>
      <w:tr w:rsidR="00F41574" w:rsidRPr="0084704D" w:rsidTr="00A428E9">
        <w:trPr>
          <w:jc w:val="center"/>
        </w:trPr>
        <w:tc>
          <w:tcPr>
            <w:tcW w:w="272" w:type="pct"/>
            <w:shd w:val="clear" w:color="auto" w:fill="auto"/>
          </w:tcPr>
          <w:p w:rsidR="00F720A0" w:rsidRPr="0084704D" w:rsidRDefault="00F720A0" w:rsidP="00A428E9">
            <w:pPr>
              <w:spacing w:after="0" w:line="20" w:lineRule="atLeast"/>
              <w:ind w:left="-142"/>
              <w:jc w:val="center"/>
              <w:rPr>
                <w:rFonts w:ascii="Times New Roman" w:hAnsi="Times New Roman"/>
              </w:rPr>
            </w:pPr>
            <w:r w:rsidRPr="0084704D">
              <w:rPr>
                <w:rFonts w:ascii="Times New Roman" w:hAnsi="Times New Roman"/>
              </w:rPr>
              <w:t xml:space="preserve">№ </w:t>
            </w:r>
            <w:proofErr w:type="gramStart"/>
            <w:r w:rsidRPr="0084704D">
              <w:rPr>
                <w:rFonts w:ascii="Times New Roman" w:hAnsi="Times New Roman"/>
              </w:rPr>
              <w:t>п</w:t>
            </w:r>
            <w:proofErr w:type="gramEnd"/>
            <w:r w:rsidRPr="0084704D">
              <w:rPr>
                <w:rFonts w:ascii="Times New Roman" w:hAnsi="Times New Roman"/>
              </w:rPr>
              <w:t>/п</w:t>
            </w:r>
          </w:p>
        </w:tc>
        <w:tc>
          <w:tcPr>
            <w:tcW w:w="1312"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 xml:space="preserve">Показатель </w:t>
            </w:r>
          </w:p>
        </w:tc>
        <w:tc>
          <w:tcPr>
            <w:tcW w:w="464"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2020</w:t>
            </w:r>
          </w:p>
          <w:p w:rsidR="00F720A0" w:rsidRPr="0084704D" w:rsidRDefault="00F720A0" w:rsidP="00A428E9">
            <w:pPr>
              <w:spacing w:after="0" w:line="20" w:lineRule="atLeast"/>
              <w:jc w:val="center"/>
              <w:rPr>
                <w:rFonts w:ascii="Times New Roman" w:hAnsi="Times New Roman"/>
              </w:rPr>
            </w:pPr>
          </w:p>
        </w:tc>
        <w:tc>
          <w:tcPr>
            <w:tcW w:w="464" w:type="pct"/>
            <w:shd w:val="clear" w:color="auto" w:fill="auto"/>
          </w:tcPr>
          <w:p w:rsidR="00F720A0" w:rsidRPr="0084704D" w:rsidRDefault="00F720A0" w:rsidP="00A428E9">
            <w:pPr>
              <w:rPr>
                <w:rFonts w:ascii="Times New Roman" w:hAnsi="Times New Roman"/>
              </w:rPr>
            </w:pPr>
            <w:r w:rsidRPr="0084704D">
              <w:rPr>
                <w:rFonts w:ascii="Times New Roman" w:hAnsi="Times New Roman"/>
              </w:rPr>
              <w:t>2021</w:t>
            </w:r>
          </w:p>
          <w:p w:rsidR="00F720A0" w:rsidRPr="0084704D" w:rsidRDefault="00F720A0" w:rsidP="00A428E9">
            <w:pPr>
              <w:spacing w:after="0" w:line="20" w:lineRule="atLeast"/>
              <w:jc w:val="center"/>
              <w:rPr>
                <w:rFonts w:ascii="Times New Roman" w:hAnsi="Times New Roman"/>
              </w:rPr>
            </w:pPr>
          </w:p>
        </w:tc>
        <w:tc>
          <w:tcPr>
            <w:tcW w:w="498"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lastRenderedPageBreak/>
              <w:t>2022</w:t>
            </w:r>
          </w:p>
        </w:tc>
        <w:tc>
          <w:tcPr>
            <w:tcW w:w="52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2023</w:t>
            </w:r>
          </w:p>
        </w:tc>
        <w:tc>
          <w:tcPr>
            <w:tcW w:w="54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2024</w:t>
            </w:r>
          </w:p>
        </w:tc>
        <w:tc>
          <w:tcPr>
            <w:tcW w:w="912"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Всего</w:t>
            </w:r>
          </w:p>
        </w:tc>
      </w:tr>
      <w:tr w:rsidR="00F41574" w:rsidRPr="0084704D" w:rsidTr="00A428E9">
        <w:trPr>
          <w:jc w:val="center"/>
        </w:trPr>
        <w:tc>
          <w:tcPr>
            <w:tcW w:w="272"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1312"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Количество обратившихся на подготовку родителей.</w:t>
            </w:r>
          </w:p>
        </w:tc>
        <w:tc>
          <w:tcPr>
            <w:tcW w:w="464"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lang w:val="en-US"/>
              </w:rPr>
            </w:pPr>
            <w:r w:rsidRPr="0084704D">
              <w:rPr>
                <w:rFonts w:ascii="Times New Roman" w:hAnsi="Times New Roman"/>
              </w:rPr>
              <w:t>40/</w:t>
            </w:r>
            <w:r w:rsidRPr="0084704D">
              <w:rPr>
                <w:rFonts w:ascii="Times New Roman" w:hAnsi="Times New Roman"/>
                <w:b/>
              </w:rPr>
              <w:t>4</w:t>
            </w:r>
            <w:r w:rsidRPr="0084704D">
              <w:rPr>
                <w:rFonts w:ascii="Times New Roman" w:hAnsi="Times New Roman"/>
                <w:b/>
                <w:lang w:val="en-US"/>
              </w:rPr>
              <w:t>6</w:t>
            </w:r>
          </w:p>
        </w:tc>
        <w:tc>
          <w:tcPr>
            <w:tcW w:w="464"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39/</w:t>
            </w:r>
            <w:r w:rsidRPr="0084704D">
              <w:rPr>
                <w:rFonts w:ascii="Times New Roman" w:hAnsi="Times New Roman"/>
                <w:b/>
              </w:rPr>
              <w:t>46</w:t>
            </w:r>
          </w:p>
        </w:tc>
        <w:tc>
          <w:tcPr>
            <w:tcW w:w="498"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42/</w:t>
            </w:r>
            <w:r w:rsidRPr="0084704D">
              <w:rPr>
                <w:rFonts w:ascii="Times New Roman" w:hAnsi="Times New Roman"/>
                <w:b/>
              </w:rPr>
              <w:t>56</w:t>
            </w:r>
          </w:p>
        </w:tc>
        <w:tc>
          <w:tcPr>
            <w:tcW w:w="529"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46/</w:t>
            </w:r>
            <w:r w:rsidRPr="0084704D">
              <w:rPr>
                <w:rFonts w:ascii="Times New Roman" w:hAnsi="Times New Roman"/>
                <w:b/>
              </w:rPr>
              <w:t>55</w:t>
            </w:r>
          </w:p>
        </w:tc>
        <w:tc>
          <w:tcPr>
            <w:tcW w:w="549"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41/</w:t>
            </w:r>
            <w:r w:rsidRPr="0084704D">
              <w:rPr>
                <w:rFonts w:ascii="Times New Roman" w:hAnsi="Times New Roman"/>
                <w:b/>
              </w:rPr>
              <w:t>54</w:t>
            </w:r>
          </w:p>
        </w:tc>
        <w:tc>
          <w:tcPr>
            <w:tcW w:w="912"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В среднем 51 человек за 5 лет</w:t>
            </w:r>
          </w:p>
        </w:tc>
      </w:tr>
    </w:tbl>
    <w:p w:rsidR="00F720A0" w:rsidRPr="0084704D" w:rsidRDefault="00F720A0" w:rsidP="00F720A0">
      <w:pPr>
        <w:pStyle w:val="a4"/>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 xml:space="preserve">       </w:t>
      </w:r>
    </w:p>
    <w:p w:rsidR="00F720A0" w:rsidRPr="0084704D" w:rsidRDefault="00F720A0" w:rsidP="00F720A0">
      <w:pPr>
        <w:pStyle w:val="a4"/>
        <w:jc w:val="both"/>
        <w:rPr>
          <w:rFonts w:ascii="Times New Roman" w:eastAsia="Times New Roman" w:hAnsi="Times New Roman"/>
          <w:i/>
          <w:sz w:val="28"/>
          <w:szCs w:val="28"/>
          <w:lang w:eastAsia="ru-RU"/>
        </w:rPr>
      </w:pPr>
      <w:r w:rsidRPr="0084704D">
        <w:rPr>
          <w:rFonts w:ascii="Times New Roman" w:hAnsi="Times New Roman"/>
          <w:sz w:val="28"/>
          <w:szCs w:val="28"/>
        </w:rPr>
        <w:t>С гражданами, пожелавшими стать кандидатами, в рамках программы школы, проводится индивидуальная работа:</w:t>
      </w:r>
    </w:p>
    <w:p w:rsidR="00F720A0" w:rsidRPr="0084704D" w:rsidRDefault="00F720A0" w:rsidP="00F720A0">
      <w:pPr>
        <w:pStyle w:val="a4"/>
        <w:jc w:val="both"/>
        <w:rPr>
          <w:rFonts w:ascii="Times New Roman" w:hAnsi="Times New Roman"/>
          <w:sz w:val="28"/>
          <w:szCs w:val="28"/>
        </w:rPr>
      </w:pPr>
      <w:r w:rsidRPr="0084704D">
        <w:rPr>
          <w:rFonts w:ascii="Times New Roman" w:hAnsi="Times New Roman"/>
          <w:sz w:val="28"/>
          <w:szCs w:val="28"/>
        </w:rPr>
        <w:t>- предоставляется полная информация о формах замещающих семей и о необходимых документах;</w:t>
      </w:r>
    </w:p>
    <w:p w:rsidR="00F720A0" w:rsidRPr="0084704D" w:rsidRDefault="00F720A0" w:rsidP="00F720A0">
      <w:pPr>
        <w:pStyle w:val="a4"/>
        <w:jc w:val="both"/>
        <w:rPr>
          <w:rFonts w:ascii="Times New Roman" w:hAnsi="Times New Roman"/>
          <w:sz w:val="28"/>
          <w:szCs w:val="28"/>
        </w:rPr>
      </w:pPr>
      <w:r w:rsidRPr="0084704D">
        <w:rPr>
          <w:rFonts w:ascii="Times New Roman" w:hAnsi="Times New Roman"/>
          <w:sz w:val="28"/>
          <w:szCs w:val="28"/>
        </w:rPr>
        <w:t>- проводится первичная диагностика;</w:t>
      </w:r>
    </w:p>
    <w:p w:rsidR="00F720A0" w:rsidRPr="0084704D" w:rsidRDefault="00F720A0" w:rsidP="00F720A0">
      <w:pPr>
        <w:pStyle w:val="a4"/>
        <w:jc w:val="both"/>
        <w:rPr>
          <w:rFonts w:ascii="Times New Roman" w:hAnsi="Times New Roman"/>
          <w:sz w:val="28"/>
          <w:szCs w:val="28"/>
        </w:rPr>
      </w:pPr>
      <w:r w:rsidRPr="0084704D">
        <w:rPr>
          <w:rFonts w:ascii="Times New Roman" w:hAnsi="Times New Roman"/>
          <w:sz w:val="28"/>
          <w:szCs w:val="28"/>
        </w:rPr>
        <w:t>- выявляются мотивы принятия ребенка в семью и др.</w:t>
      </w:r>
    </w:p>
    <w:p w:rsidR="00F720A0" w:rsidRPr="0084704D" w:rsidRDefault="00F720A0" w:rsidP="00F720A0">
      <w:pPr>
        <w:pStyle w:val="a6"/>
        <w:tabs>
          <w:tab w:val="left" w:pos="960"/>
        </w:tabs>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Проконсультировано и обучено граждан, желающих принять детей на воспитание, по разделам в соответствии с программой – 40 семей (53 чел.).</w:t>
      </w:r>
    </w:p>
    <w:p w:rsidR="00F720A0" w:rsidRPr="0084704D" w:rsidRDefault="00F720A0" w:rsidP="00F720A0">
      <w:pPr>
        <w:pStyle w:val="a3"/>
        <w:spacing w:before="0" w:beforeAutospacing="0" w:after="0" w:afterAutospacing="0"/>
        <w:jc w:val="both"/>
        <w:rPr>
          <w:sz w:val="28"/>
          <w:szCs w:val="28"/>
        </w:rPr>
      </w:pPr>
      <w:r w:rsidRPr="0084704D">
        <w:rPr>
          <w:sz w:val="28"/>
          <w:szCs w:val="28"/>
        </w:rPr>
        <w:tab/>
        <w:t>Подведены итоги освоения курса подготовки кандидатов в приемные родители в форме собеседования и выданы психологические заключения об оценке психологической готовности граждан к приему ребенка на воспитание в семью – 53 чел.</w:t>
      </w:r>
    </w:p>
    <w:p w:rsidR="00F720A0" w:rsidRPr="0084704D" w:rsidRDefault="00F720A0" w:rsidP="00F720A0">
      <w:pPr>
        <w:pStyle w:val="a3"/>
        <w:spacing w:before="0" w:beforeAutospacing="0" w:after="0" w:afterAutospacing="0"/>
        <w:jc w:val="both"/>
        <w:rPr>
          <w:sz w:val="28"/>
          <w:szCs w:val="28"/>
        </w:rPr>
      </w:pPr>
      <w:r w:rsidRPr="0084704D">
        <w:rPr>
          <w:sz w:val="28"/>
          <w:szCs w:val="28"/>
        </w:rPr>
        <w:t>Из 40 семей, прошедших обучение в ШПР, 19 семей оформили опеку (кровную), 2 семьи оформила приемную семью, 16 семей встали на очередь, 3 семьи усыновление.</w:t>
      </w:r>
    </w:p>
    <w:p w:rsidR="00F720A0" w:rsidRPr="0084704D" w:rsidRDefault="00F720A0" w:rsidP="00F720A0">
      <w:pPr>
        <w:pStyle w:val="a3"/>
        <w:spacing w:before="0" w:beforeAutospacing="0" w:after="0" w:afterAutospacing="0"/>
        <w:ind w:firstLine="708"/>
        <w:jc w:val="both"/>
        <w:rPr>
          <w:sz w:val="28"/>
          <w:szCs w:val="28"/>
        </w:rPr>
      </w:pPr>
      <w:r w:rsidRPr="0084704D">
        <w:rPr>
          <w:sz w:val="28"/>
          <w:szCs w:val="28"/>
        </w:rPr>
        <w:t>Подготовка в ШПР:</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32"/>
        <w:gridCol w:w="1741"/>
        <w:gridCol w:w="1538"/>
        <w:gridCol w:w="1559"/>
        <w:gridCol w:w="1674"/>
      </w:tblGrid>
      <w:tr w:rsidR="00F41574" w:rsidRPr="0084704D" w:rsidTr="00A428E9">
        <w:trPr>
          <w:jc w:val="center"/>
        </w:trPr>
        <w:tc>
          <w:tcPr>
            <w:tcW w:w="2214" w:type="dxa"/>
            <w:vMerge w:val="restart"/>
            <w:shd w:val="clear" w:color="auto" w:fill="auto"/>
          </w:tcPr>
          <w:p w:rsidR="00F720A0" w:rsidRPr="0084704D" w:rsidRDefault="00F720A0" w:rsidP="00A428E9">
            <w:pPr>
              <w:pStyle w:val="a3"/>
              <w:spacing w:before="0" w:beforeAutospacing="0" w:after="0" w:afterAutospacing="0"/>
              <w:jc w:val="center"/>
              <w:rPr>
                <w:sz w:val="28"/>
                <w:szCs w:val="28"/>
              </w:rPr>
            </w:pPr>
            <w:r w:rsidRPr="0084704D">
              <w:rPr>
                <w:sz w:val="28"/>
                <w:szCs w:val="28"/>
              </w:rPr>
              <w:t>Количество человек, прошедших обучение в ШПР</w:t>
            </w:r>
          </w:p>
        </w:tc>
        <w:tc>
          <w:tcPr>
            <w:tcW w:w="1732" w:type="dxa"/>
            <w:shd w:val="clear" w:color="auto" w:fill="auto"/>
          </w:tcPr>
          <w:p w:rsidR="00F720A0" w:rsidRPr="0084704D" w:rsidRDefault="00F720A0" w:rsidP="00A428E9">
            <w:pPr>
              <w:pStyle w:val="a3"/>
              <w:spacing w:before="0" w:beforeAutospacing="0" w:after="0" w:afterAutospacing="0"/>
              <w:jc w:val="center"/>
              <w:rPr>
                <w:sz w:val="28"/>
                <w:szCs w:val="28"/>
              </w:rPr>
            </w:pPr>
            <w:r w:rsidRPr="0084704D">
              <w:rPr>
                <w:sz w:val="28"/>
                <w:szCs w:val="28"/>
              </w:rPr>
              <w:t>1 квартал 2024</w:t>
            </w:r>
          </w:p>
        </w:tc>
        <w:tc>
          <w:tcPr>
            <w:tcW w:w="1741" w:type="dxa"/>
            <w:shd w:val="clear" w:color="auto" w:fill="auto"/>
          </w:tcPr>
          <w:p w:rsidR="00F720A0" w:rsidRPr="0084704D" w:rsidRDefault="00F720A0" w:rsidP="00A428E9">
            <w:pPr>
              <w:jc w:val="center"/>
              <w:rPr>
                <w:rFonts w:ascii="Times New Roman" w:hAnsi="Times New Roman"/>
                <w:sz w:val="28"/>
                <w:szCs w:val="28"/>
              </w:rPr>
            </w:pPr>
            <w:r w:rsidRPr="0084704D">
              <w:rPr>
                <w:rFonts w:ascii="Times New Roman" w:hAnsi="Times New Roman"/>
                <w:sz w:val="28"/>
                <w:szCs w:val="28"/>
              </w:rPr>
              <w:t>2 квартал 2024</w:t>
            </w:r>
          </w:p>
          <w:p w:rsidR="00F720A0" w:rsidRPr="0084704D" w:rsidRDefault="00F720A0" w:rsidP="00A428E9">
            <w:pPr>
              <w:pStyle w:val="a3"/>
              <w:spacing w:before="0" w:beforeAutospacing="0" w:after="0" w:afterAutospacing="0"/>
              <w:jc w:val="center"/>
              <w:rPr>
                <w:sz w:val="28"/>
                <w:szCs w:val="28"/>
              </w:rPr>
            </w:pPr>
          </w:p>
        </w:tc>
        <w:tc>
          <w:tcPr>
            <w:tcW w:w="1538" w:type="dxa"/>
          </w:tcPr>
          <w:p w:rsidR="00F720A0" w:rsidRPr="0084704D" w:rsidRDefault="00F720A0" w:rsidP="00A428E9">
            <w:pPr>
              <w:pStyle w:val="a3"/>
              <w:spacing w:before="0" w:beforeAutospacing="0" w:after="0" w:afterAutospacing="0"/>
              <w:jc w:val="center"/>
              <w:rPr>
                <w:sz w:val="28"/>
                <w:szCs w:val="28"/>
              </w:rPr>
            </w:pPr>
            <w:r w:rsidRPr="0084704D">
              <w:rPr>
                <w:sz w:val="28"/>
                <w:szCs w:val="28"/>
              </w:rPr>
              <w:t>3 квартал 2024</w:t>
            </w:r>
          </w:p>
        </w:tc>
        <w:tc>
          <w:tcPr>
            <w:tcW w:w="1559" w:type="dxa"/>
          </w:tcPr>
          <w:p w:rsidR="00F720A0" w:rsidRPr="0084704D" w:rsidRDefault="00F720A0" w:rsidP="00A428E9">
            <w:pPr>
              <w:pStyle w:val="a3"/>
              <w:spacing w:before="0" w:beforeAutospacing="0" w:after="0" w:afterAutospacing="0"/>
              <w:jc w:val="center"/>
              <w:rPr>
                <w:sz w:val="28"/>
                <w:szCs w:val="28"/>
              </w:rPr>
            </w:pPr>
            <w:r w:rsidRPr="0084704D">
              <w:rPr>
                <w:sz w:val="28"/>
                <w:szCs w:val="28"/>
              </w:rPr>
              <w:t>4 квартал</w:t>
            </w:r>
          </w:p>
          <w:p w:rsidR="00F720A0" w:rsidRPr="0084704D" w:rsidRDefault="00F720A0" w:rsidP="00A428E9">
            <w:pPr>
              <w:pStyle w:val="a3"/>
              <w:spacing w:before="0" w:beforeAutospacing="0" w:after="0" w:afterAutospacing="0"/>
              <w:jc w:val="center"/>
              <w:rPr>
                <w:sz w:val="28"/>
                <w:szCs w:val="28"/>
              </w:rPr>
            </w:pPr>
            <w:r w:rsidRPr="0084704D">
              <w:rPr>
                <w:sz w:val="28"/>
                <w:szCs w:val="28"/>
              </w:rPr>
              <w:t>2024</w:t>
            </w:r>
          </w:p>
        </w:tc>
        <w:tc>
          <w:tcPr>
            <w:tcW w:w="1674" w:type="dxa"/>
            <w:shd w:val="clear" w:color="auto" w:fill="auto"/>
          </w:tcPr>
          <w:p w:rsidR="00F720A0" w:rsidRPr="0084704D" w:rsidRDefault="00F720A0" w:rsidP="00A428E9">
            <w:pPr>
              <w:pStyle w:val="a3"/>
              <w:spacing w:before="0" w:beforeAutospacing="0" w:after="0" w:afterAutospacing="0"/>
              <w:jc w:val="center"/>
              <w:rPr>
                <w:sz w:val="28"/>
                <w:szCs w:val="28"/>
              </w:rPr>
            </w:pPr>
            <w:r w:rsidRPr="0084704D">
              <w:rPr>
                <w:sz w:val="28"/>
                <w:szCs w:val="28"/>
              </w:rPr>
              <w:t>Итого за весь период:</w:t>
            </w:r>
          </w:p>
        </w:tc>
      </w:tr>
      <w:tr w:rsidR="00F41574" w:rsidRPr="0084704D" w:rsidTr="00A428E9">
        <w:trPr>
          <w:jc w:val="center"/>
        </w:trPr>
        <w:tc>
          <w:tcPr>
            <w:tcW w:w="2214" w:type="dxa"/>
            <w:vMerge/>
            <w:shd w:val="clear" w:color="auto" w:fill="auto"/>
          </w:tcPr>
          <w:p w:rsidR="00F720A0" w:rsidRPr="0084704D" w:rsidRDefault="00F720A0" w:rsidP="00A428E9">
            <w:pPr>
              <w:pStyle w:val="a3"/>
              <w:spacing w:before="0" w:beforeAutospacing="0" w:after="0" w:afterAutospacing="0"/>
              <w:jc w:val="both"/>
              <w:rPr>
                <w:sz w:val="28"/>
                <w:szCs w:val="28"/>
              </w:rPr>
            </w:pPr>
          </w:p>
        </w:tc>
        <w:tc>
          <w:tcPr>
            <w:tcW w:w="1732" w:type="dxa"/>
            <w:shd w:val="clear" w:color="auto" w:fill="auto"/>
          </w:tcPr>
          <w:p w:rsidR="00F720A0" w:rsidRPr="0084704D" w:rsidRDefault="00F720A0" w:rsidP="00A428E9">
            <w:pPr>
              <w:pStyle w:val="a3"/>
              <w:spacing w:before="0" w:beforeAutospacing="0" w:after="0" w:afterAutospacing="0"/>
              <w:jc w:val="center"/>
              <w:rPr>
                <w:sz w:val="28"/>
                <w:szCs w:val="28"/>
              </w:rPr>
            </w:pPr>
            <w:r w:rsidRPr="0084704D">
              <w:rPr>
                <w:sz w:val="28"/>
                <w:szCs w:val="28"/>
              </w:rPr>
              <w:t>16 семей/24 чел.</w:t>
            </w:r>
          </w:p>
        </w:tc>
        <w:tc>
          <w:tcPr>
            <w:tcW w:w="1741" w:type="dxa"/>
            <w:shd w:val="clear" w:color="auto" w:fill="auto"/>
          </w:tcPr>
          <w:p w:rsidR="00F720A0" w:rsidRPr="0084704D" w:rsidRDefault="00F720A0" w:rsidP="00A428E9">
            <w:pPr>
              <w:pStyle w:val="a3"/>
              <w:spacing w:before="0" w:after="0"/>
              <w:jc w:val="center"/>
              <w:rPr>
                <w:sz w:val="28"/>
                <w:szCs w:val="28"/>
              </w:rPr>
            </w:pPr>
            <w:r w:rsidRPr="0084704D">
              <w:rPr>
                <w:sz w:val="28"/>
                <w:szCs w:val="28"/>
              </w:rPr>
              <w:t>9 семей/11 чел.</w:t>
            </w:r>
          </w:p>
        </w:tc>
        <w:tc>
          <w:tcPr>
            <w:tcW w:w="1538" w:type="dxa"/>
          </w:tcPr>
          <w:p w:rsidR="00F720A0" w:rsidRPr="0084704D" w:rsidRDefault="00F720A0" w:rsidP="00A428E9">
            <w:pPr>
              <w:pStyle w:val="a3"/>
              <w:spacing w:before="0" w:beforeAutospacing="0" w:after="0" w:afterAutospacing="0"/>
              <w:jc w:val="center"/>
              <w:rPr>
                <w:sz w:val="28"/>
                <w:szCs w:val="28"/>
              </w:rPr>
            </w:pPr>
            <w:r w:rsidRPr="0084704D">
              <w:rPr>
                <w:sz w:val="28"/>
                <w:szCs w:val="28"/>
              </w:rPr>
              <w:t>5 семей/5 человек</w:t>
            </w:r>
          </w:p>
        </w:tc>
        <w:tc>
          <w:tcPr>
            <w:tcW w:w="1559" w:type="dxa"/>
          </w:tcPr>
          <w:p w:rsidR="00F720A0" w:rsidRPr="0084704D" w:rsidRDefault="00F720A0" w:rsidP="00A428E9">
            <w:pPr>
              <w:pStyle w:val="a3"/>
              <w:spacing w:before="0" w:beforeAutospacing="0" w:after="0" w:afterAutospacing="0"/>
              <w:jc w:val="center"/>
              <w:rPr>
                <w:sz w:val="28"/>
                <w:szCs w:val="28"/>
              </w:rPr>
            </w:pPr>
            <w:r w:rsidRPr="0084704D">
              <w:rPr>
                <w:sz w:val="28"/>
                <w:szCs w:val="28"/>
              </w:rPr>
              <w:t>10 семей/ 13 человек</w:t>
            </w:r>
          </w:p>
        </w:tc>
        <w:tc>
          <w:tcPr>
            <w:tcW w:w="1674" w:type="dxa"/>
            <w:shd w:val="clear" w:color="auto" w:fill="auto"/>
          </w:tcPr>
          <w:p w:rsidR="00F720A0" w:rsidRPr="0084704D" w:rsidRDefault="00F720A0" w:rsidP="00A428E9">
            <w:pPr>
              <w:pStyle w:val="a3"/>
              <w:spacing w:before="0" w:beforeAutospacing="0" w:after="0" w:afterAutospacing="0"/>
              <w:rPr>
                <w:sz w:val="28"/>
                <w:szCs w:val="28"/>
              </w:rPr>
            </w:pPr>
            <w:r w:rsidRPr="0084704D">
              <w:rPr>
                <w:sz w:val="28"/>
                <w:szCs w:val="28"/>
              </w:rPr>
              <w:t>40 семей/53 чел.</w:t>
            </w:r>
          </w:p>
        </w:tc>
      </w:tr>
    </w:tbl>
    <w:p w:rsidR="00F720A0" w:rsidRPr="0084704D" w:rsidRDefault="00F720A0" w:rsidP="00F720A0">
      <w:pPr>
        <w:pStyle w:val="a3"/>
        <w:spacing w:before="0" w:beforeAutospacing="0" w:after="0" w:afterAutospacing="0"/>
        <w:jc w:val="both"/>
        <w:rPr>
          <w:sz w:val="28"/>
          <w:szCs w:val="28"/>
        </w:rPr>
      </w:pPr>
    </w:p>
    <w:tbl>
      <w:tblPr>
        <w:tblW w:w="5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080"/>
        <w:gridCol w:w="738"/>
        <w:gridCol w:w="738"/>
        <w:gridCol w:w="738"/>
        <w:gridCol w:w="735"/>
        <w:gridCol w:w="735"/>
        <w:gridCol w:w="735"/>
        <w:gridCol w:w="790"/>
        <w:gridCol w:w="840"/>
        <w:gridCol w:w="870"/>
        <w:gridCol w:w="1447"/>
      </w:tblGrid>
      <w:tr w:rsidR="00F41574" w:rsidRPr="0084704D" w:rsidTr="00A428E9">
        <w:trPr>
          <w:jc w:val="center"/>
        </w:trPr>
        <w:tc>
          <w:tcPr>
            <w:tcW w:w="198" w:type="pct"/>
            <w:shd w:val="clear" w:color="auto" w:fill="auto"/>
          </w:tcPr>
          <w:p w:rsidR="00F720A0" w:rsidRPr="0084704D" w:rsidRDefault="00F720A0" w:rsidP="00A428E9">
            <w:pPr>
              <w:spacing w:after="0" w:line="20" w:lineRule="atLeast"/>
              <w:ind w:left="-142"/>
              <w:jc w:val="center"/>
              <w:rPr>
                <w:rFonts w:ascii="Times New Roman" w:hAnsi="Times New Roman"/>
              </w:rPr>
            </w:pPr>
            <w:r w:rsidRPr="0084704D">
              <w:rPr>
                <w:rFonts w:ascii="Times New Roman" w:hAnsi="Times New Roman"/>
              </w:rPr>
              <w:t xml:space="preserve">№ </w:t>
            </w:r>
            <w:proofErr w:type="gramStart"/>
            <w:r w:rsidRPr="0084704D">
              <w:rPr>
                <w:rFonts w:ascii="Times New Roman" w:hAnsi="Times New Roman"/>
              </w:rPr>
              <w:t>п</w:t>
            </w:r>
            <w:proofErr w:type="gramEnd"/>
            <w:r w:rsidRPr="0084704D">
              <w:rPr>
                <w:rFonts w:ascii="Times New Roman" w:hAnsi="Times New Roman"/>
              </w:rPr>
              <w:t>/п</w:t>
            </w:r>
          </w:p>
        </w:tc>
        <w:tc>
          <w:tcPr>
            <w:tcW w:w="956"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 xml:space="preserve">Показатель </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2016</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2017</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 xml:space="preserve">2018 </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 xml:space="preserve">2019 </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2020</w:t>
            </w:r>
          </w:p>
          <w:p w:rsidR="00F720A0" w:rsidRPr="0084704D" w:rsidRDefault="00F720A0" w:rsidP="00A428E9">
            <w:pPr>
              <w:spacing w:after="0" w:line="20" w:lineRule="atLeast"/>
              <w:jc w:val="center"/>
              <w:rPr>
                <w:rFonts w:ascii="Times New Roman" w:hAnsi="Times New Roman"/>
              </w:rPr>
            </w:pPr>
          </w:p>
        </w:tc>
        <w:tc>
          <w:tcPr>
            <w:tcW w:w="338" w:type="pct"/>
            <w:shd w:val="clear" w:color="auto" w:fill="auto"/>
          </w:tcPr>
          <w:p w:rsidR="00F720A0" w:rsidRPr="0084704D" w:rsidRDefault="00F720A0" w:rsidP="00A428E9">
            <w:pPr>
              <w:rPr>
                <w:rFonts w:ascii="Times New Roman" w:hAnsi="Times New Roman"/>
              </w:rPr>
            </w:pPr>
            <w:r w:rsidRPr="0084704D">
              <w:rPr>
                <w:rFonts w:ascii="Times New Roman" w:hAnsi="Times New Roman"/>
              </w:rPr>
              <w:t>2021</w:t>
            </w:r>
          </w:p>
          <w:p w:rsidR="00F720A0" w:rsidRPr="0084704D" w:rsidRDefault="00F720A0" w:rsidP="00A428E9">
            <w:pPr>
              <w:spacing w:after="0" w:line="20" w:lineRule="atLeast"/>
              <w:jc w:val="center"/>
              <w:rPr>
                <w:rFonts w:ascii="Times New Roman" w:hAnsi="Times New Roman"/>
              </w:rPr>
            </w:pPr>
          </w:p>
        </w:tc>
        <w:tc>
          <w:tcPr>
            <w:tcW w:w="363"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2022</w:t>
            </w:r>
          </w:p>
        </w:tc>
        <w:tc>
          <w:tcPr>
            <w:tcW w:w="386"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2023</w:t>
            </w:r>
          </w:p>
        </w:tc>
        <w:tc>
          <w:tcPr>
            <w:tcW w:w="400"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2024</w:t>
            </w:r>
          </w:p>
        </w:tc>
        <w:tc>
          <w:tcPr>
            <w:tcW w:w="665"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Всего</w:t>
            </w:r>
          </w:p>
        </w:tc>
      </w:tr>
      <w:tr w:rsidR="00F41574" w:rsidRPr="0084704D" w:rsidTr="00A428E9">
        <w:trPr>
          <w:jc w:val="center"/>
        </w:trPr>
        <w:tc>
          <w:tcPr>
            <w:tcW w:w="198"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956"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Количество обратившихся на подготовку (семей/родителей)</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53/70</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52/65</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35/40</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37/40</w:t>
            </w:r>
          </w:p>
        </w:tc>
        <w:tc>
          <w:tcPr>
            <w:tcW w:w="338"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lang w:val="en-US"/>
              </w:rPr>
            </w:pPr>
            <w:r w:rsidRPr="0084704D">
              <w:rPr>
                <w:rFonts w:ascii="Times New Roman" w:hAnsi="Times New Roman"/>
              </w:rPr>
              <w:t>40/4</w:t>
            </w:r>
            <w:r w:rsidRPr="0084704D">
              <w:rPr>
                <w:rFonts w:ascii="Times New Roman" w:hAnsi="Times New Roman"/>
                <w:lang w:val="en-US"/>
              </w:rPr>
              <w:t>6</w:t>
            </w:r>
          </w:p>
        </w:tc>
        <w:tc>
          <w:tcPr>
            <w:tcW w:w="338"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39/46</w:t>
            </w:r>
          </w:p>
        </w:tc>
        <w:tc>
          <w:tcPr>
            <w:tcW w:w="363"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42/56</w:t>
            </w:r>
          </w:p>
        </w:tc>
        <w:tc>
          <w:tcPr>
            <w:tcW w:w="386"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46/55</w:t>
            </w:r>
          </w:p>
        </w:tc>
        <w:tc>
          <w:tcPr>
            <w:tcW w:w="400"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rPr>
            </w:pPr>
            <w:r w:rsidRPr="0084704D">
              <w:rPr>
                <w:rFonts w:ascii="Times New Roman" w:hAnsi="Times New Roman"/>
              </w:rPr>
              <w:t>41/54</w:t>
            </w:r>
          </w:p>
        </w:tc>
        <w:tc>
          <w:tcPr>
            <w:tcW w:w="665" w:type="pct"/>
            <w:tcBorders>
              <w:top w:val="single" w:sz="4" w:space="0" w:color="auto"/>
              <w:left w:val="single" w:sz="4" w:space="0" w:color="auto"/>
              <w:bottom w:val="single" w:sz="4" w:space="0" w:color="auto"/>
              <w:right w:val="single" w:sz="4" w:space="0" w:color="auto"/>
            </w:tcBorders>
          </w:tcPr>
          <w:p w:rsidR="00F720A0" w:rsidRPr="0084704D" w:rsidRDefault="00F720A0" w:rsidP="00A428E9">
            <w:pPr>
              <w:spacing w:after="0" w:line="240" w:lineRule="auto"/>
              <w:jc w:val="center"/>
              <w:rPr>
                <w:rFonts w:ascii="Times New Roman" w:hAnsi="Times New Roman"/>
                <w:lang w:val="en-US"/>
              </w:rPr>
            </w:pPr>
            <w:r w:rsidRPr="0084704D">
              <w:rPr>
                <w:rFonts w:ascii="Times New Roman" w:hAnsi="Times New Roman"/>
              </w:rPr>
              <w:t>385/472</w:t>
            </w:r>
          </w:p>
        </w:tc>
      </w:tr>
      <w:tr w:rsidR="00F41574" w:rsidRPr="0084704D" w:rsidTr="00A428E9">
        <w:trPr>
          <w:jc w:val="center"/>
        </w:trPr>
        <w:tc>
          <w:tcPr>
            <w:tcW w:w="198"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956"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Количество выданных свидетельств</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70</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65</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40</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40</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43</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49</w:t>
            </w:r>
          </w:p>
        </w:tc>
        <w:tc>
          <w:tcPr>
            <w:tcW w:w="363"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56</w:t>
            </w:r>
          </w:p>
        </w:tc>
        <w:tc>
          <w:tcPr>
            <w:tcW w:w="386"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55</w:t>
            </w:r>
          </w:p>
        </w:tc>
        <w:tc>
          <w:tcPr>
            <w:tcW w:w="400"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53</w:t>
            </w:r>
          </w:p>
        </w:tc>
        <w:tc>
          <w:tcPr>
            <w:tcW w:w="665"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471</w:t>
            </w:r>
          </w:p>
        </w:tc>
      </w:tr>
      <w:tr w:rsidR="00F41574" w:rsidRPr="0084704D" w:rsidTr="00A428E9">
        <w:trPr>
          <w:jc w:val="center"/>
        </w:trPr>
        <w:tc>
          <w:tcPr>
            <w:tcW w:w="198"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956" w:type="pct"/>
            <w:shd w:val="clear" w:color="auto" w:fill="auto"/>
          </w:tcPr>
          <w:p w:rsidR="00F720A0" w:rsidRPr="0084704D" w:rsidRDefault="00F720A0" w:rsidP="00A428E9">
            <w:pPr>
              <w:spacing w:after="0" w:line="20" w:lineRule="atLeast"/>
              <w:rPr>
                <w:rFonts w:ascii="Times New Roman" w:hAnsi="Times New Roman"/>
              </w:rPr>
            </w:pPr>
            <w:r w:rsidRPr="0084704D">
              <w:rPr>
                <w:rFonts w:ascii="Times New Roman" w:hAnsi="Times New Roman"/>
              </w:rPr>
              <w:t xml:space="preserve">Прошли </w:t>
            </w:r>
            <w:proofErr w:type="gramStart"/>
            <w:r w:rsidRPr="0084704D">
              <w:rPr>
                <w:rFonts w:ascii="Times New Roman" w:hAnsi="Times New Roman"/>
              </w:rPr>
              <w:t>обучение по</w:t>
            </w:r>
            <w:proofErr w:type="gramEnd"/>
            <w:r w:rsidRPr="0084704D">
              <w:rPr>
                <w:rFonts w:ascii="Times New Roman" w:hAnsi="Times New Roman"/>
              </w:rPr>
              <w:t xml:space="preserve"> очной форме (семей/родителей)</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63"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386"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400"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c>
          <w:tcPr>
            <w:tcW w:w="665"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w:t>
            </w:r>
          </w:p>
        </w:tc>
      </w:tr>
      <w:tr w:rsidR="00F41574" w:rsidRPr="0084704D" w:rsidTr="00A428E9">
        <w:trPr>
          <w:trHeight w:val="3251"/>
          <w:jc w:val="center"/>
        </w:trPr>
        <w:tc>
          <w:tcPr>
            <w:tcW w:w="198"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956" w:type="pct"/>
            <w:shd w:val="clear" w:color="auto" w:fill="auto"/>
          </w:tcPr>
          <w:p w:rsidR="00F720A0" w:rsidRPr="0084704D" w:rsidRDefault="00F720A0" w:rsidP="00A428E9">
            <w:pPr>
              <w:spacing w:after="0" w:line="20" w:lineRule="atLeast"/>
              <w:rPr>
                <w:rFonts w:ascii="Times New Roman" w:hAnsi="Times New Roman"/>
              </w:rPr>
            </w:pPr>
            <w:r w:rsidRPr="0084704D">
              <w:rPr>
                <w:rFonts w:ascii="Times New Roman" w:hAnsi="Times New Roman"/>
              </w:rPr>
              <w:t>Прошли обучение по очно-заочной форме (семей/родителей)</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53/70</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52/65</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35/40</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37/40</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37/43</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42/49</w:t>
            </w:r>
          </w:p>
        </w:tc>
        <w:tc>
          <w:tcPr>
            <w:tcW w:w="363"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42/56</w:t>
            </w:r>
          </w:p>
        </w:tc>
        <w:tc>
          <w:tcPr>
            <w:tcW w:w="386"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34/55</w:t>
            </w:r>
          </w:p>
        </w:tc>
        <w:tc>
          <w:tcPr>
            <w:tcW w:w="400"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40/53</w:t>
            </w:r>
          </w:p>
        </w:tc>
        <w:tc>
          <w:tcPr>
            <w:tcW w:w="665"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372/471</w:t>
            </w:r>
          </w:p>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(из них кровная опека – 194, опека – 46, приемная семья – 32, усыновление – 65, встали на очередь – 134)</w:t>
            </w:r>
          </w:p>
        </w:tc>
      </w:tr>
      <w:tr w:rsidR="00F41574" w:rsidRPr="0084704D" w:rsidTr="00A428E9">
        <w:trPr>
          <w:trHeight w:val="274"/>
          <w:jc w:val="center"/>
        </w:trPr>
        <w:tc>
          <w:tcPr>
            <w:tcW w:w="198" w:type="pct"/>
            <w:shd w:val="clear" w:color="auto" w:fill="auto"/>
          </w:tcPr>
          <w:p w:rsidR="00F720A0" w:rsidRPr="0084704D" w:rsidRDefault="00F720A0" w:rsidP="00BA1BDF">
            <w:pPr>
              <w:numPr>
                <w:ilvl w:val="0"/>
                <w:numId w:val="20"/>
              </w:numPr>
              <w:spacing w:after="0" w:line="20" w:lineRule="atLeast"/>
              <w:jc w:val="both"/>
              <w:rPr>
                <w:rFonts w:ascii="Times New Roman" w:hAnsi="Times New Roman"/>
              </w:rPr>
            </w:pPr>
          </w:p>
        </w:tc>
        <w:tc>
          <w:tcPr>
            <w:tcW w:w="956" w:type="pct"/>
            <w:shd w:val="clear" w:color="auto" w:fill="auto"/>
          </w:tcPr>
          <w:p w:rsidR="00F720A0" w:rsidRPr="0084704D" w:rsidRDefault="00F720A0" w:rsidP="00A428E9">
            <w:pPr>
              <w:spacing w:after="0" w:line="20" w:lineRule="atLeast"/>
              <w:jc w:val="both"/>
              <w:rPr>
                <w:rFonts w:ascii="Times New Roman" w:hAnsi="Times New Roman"/>
              </w:rPr>
            </w:pPr>
            <w:r w:rsidRPr="0084704D">
              <w:rPr>
                <w:rFonts w:ascii="Times New Roman" w:hAnsi="Times New Roman"/>
              </w:rPr>
              <w:t>Количество семей, получивших свидетельства, принявших детей в семью</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34/50</w:t>
            </w:r>
          </w:p>
        </w:tc>
        <w:tc>
          <w:tcPr>
            <w:tcW w:w="339"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33/49</w:t>
            </w:r>
          </w:p>
        </w:tc>
        <w:tc>
          <w:tcPr>
            <w:tcW w:w="339"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27/36</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31/31</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21/28</w:t>
            </w:r>
          </w:p>
        </w:tc>
        <w:tc>
          <w:tcPr>
            <w:tcW w:w="338"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30/34</w:t>
            </w:r>
          </w:p>
        </w:tc>
        <w:tc>
          <w:tcPr>
            <w:tcW w:w="363"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31/39</w:t>
            </w:r>
          </w:p>
        </w:tc>
        <w:tc>
          <w:tcPr>
            <w:tcW w:w="386"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23/28</w:t>
            </w:r>
          </w:p>
        </w:tc>
        <w:tc>
          <w:tcPr>
            <w:tcW w:w="400" w:type="pct"/>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25/30</w:t>
            </w:r>
          </w:p>
        </w:tc>
        <w:tc>
          <w:tcPr>
            <w:tcW w:w="665" w:type="pct"/>
            <w:shd w:val="clear" w:color="auto" w:fill="auto"/>
          </w:tcPr>
          <w:p w:rsidR="00F720A0" w:rsidRPr="0084704D" w:rsidRDefault="00F720A0" w:rsidP="00A428E9">
            <w:pPr>
              <w:spacing w:after="0" w:line="20" w:lineRule="atLeast"/>
              <w:jc w:val="center"/>
              <w:rPr>
                <w:rFonts w:ascii="Times New Roman" w:hAnsi="Times New Roman"/>
              </w:rPr>
            </w:pPr>
            <w:r w:rsidRPr="0084704D">
              <w:rPr>
                <w:rFonts w:ascii="Times New Roman" w:hAnsi="Times New Roman"/>
              </w:rPr>
              <w:t>255/325</w:t>
            </w:r>
          </w:p>
          <w:p w:rsidR="00F720A0" w:rsidRPr="0084704D" w:rsidRDefault="00F720A0" w:rsidP="00A428E9">
            <w:pPr>
              <w:spacing w:after="0" w:line="20" w:lineRule="atLeast"/>
              <w:jc w:val="center"/>
              <w:rPr>
                <w:rFonts w:ascii="Times New Roman" w:hAnsi="Times New Roman"/>
              </w:rPr>
            </w:pPr>
          </w:p>
        </w:tc>
      </w:tr>
    </w:tbl>
    <w:p w:rsidR="00F720A0" w:rsidRPr="0084704D" w:rsidRDefault="00F720A0" w:rsidP="00F720A0">
      <w:pPr>
        <w:pStyle w:val="a3"/>
        <w:spacing w:before="0" w:beforeAutospacing="0" w:after="0" w:afterAutospacing="0"/>
        <w:jc w:val="both"/>
        <w:rPr>
          <w:b/>
          <w:sz w:val="28"/>
          <w:szCs w:val="28"/>
        </w:rPr>
      </w:pPr>
    </w:p>
    <w:p w:rsidR="00F720A0" w:rsidRPr="0084704D" w:rsidRDefault="00F720A0" w:rsidP="00F720A0">
      <w:pPr>
        <w:pStyle w:val="a3"/>
        <w:spacing w:before="0" w:beforeAutospacing="0" w:after="0" w:afterAutospacing="0"/>
        <w:ind w:firstLine="709"/>
        <w:jc w:val="both"/>
        <w:rPr>
          <w:sz w:val="28"/>
          <w:szCs w:val="28"/>
        </w:rPr>
      </w:pPr>
      <w:r w:rsidRPr="0084704D">
        <w:rPr>
          <w:b/>
          <w:sz w:val="28"/>
          <w:szCs w:val="28"/>
        </w:rPr>
        <w:t xml:space="preserve">3. Сопровождение замещающих семей: </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xml:space="preserve">За отчетный период заключено 23 договора с замещающими семьями на оказание услуги по сопровождению. </w:t>
      </w:r>
      <w:proofErr w:type="gramStart"/>
      <w:r w:rsidRPr="0084704D">
        <w:rPr>
          <w:rFonts w:ascii="Times New Roman" w:hAnsi="Times New Roman"/>
          <w:sz w:val="28"/>
          <w:szCs w:val="28"/>
        </w:rPr>
        <w:t>На 31.12.2024 г. в отделении по подготовке и сопровождению замещающих семей на сопровождении находится 113 семей, из них на мониторинговом 60 семей, на базовом уровне – 49 семей, на кризисном уровне – 4 семьи.</w:t>
      </w:r>
      <w:proofErr w:type="gramEnd"/>
      <w:r w:rsidRPr="0084704D">
        <w:rPr>
          <w:rFonts w:ascii="Times New Roman" w:hAnsi="Times New Roman"/>
          <w:sz w:val="28"/>
          <w:szCs w:val="28"/>
        </w:rPr>
        <w:t xml:space="preserve"> С каждой семьей заключен договор на оказание услуги по сопровождению, сформированы личные дела, закреплены кураторы семей, проведена первичная диагностика. Разработаны индивидуальные программы сопровождения замещающих семей. </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В 113 семьях, обратившихся на сопровождение за весь период:</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родителей - 123;</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приемных детей – 192 (дошкольников – 18 чел., младших школьников – 41 чел., подростков – 133);</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многодетных семей -  30;</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в 9 семьях воспитываются 10 приемных детей с ОВЗ;</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в 11 семьях воспитываются 13 детей-инвалидов.</w:t>
      </w:r>
    </w:p>
    <w:p w:rsidR="00F720A0" w:rsidRPr="0084704D" w:rsidRDefault="00F720A0" w:rsidP="00F720A0">
      <w:pPr>
        <w:pStyle w:val="a6"/>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 xml:space="preserve">В процессе реализации индивидуальных программ сопровождения семей используются формы работы, такие как: лекции, семинары-тренинги, беседы, консультации, тренинги, практические занятия, патронаж. В отчетном периоде проведено 1061 консультация по темам: </w:t>
      </w:r>
      <w:r w:rsidRPr="0084704D">
        <w:rPr>
          <w:rFonts w:ascii="Times New Roman" w:eastAsia="Times New Roman" w:hAnsi="Times New Roman"/>
          <w:bCs/>
          <w:sz w:val="28"/>
          <w:szCs w:val="28"/>
        </w:rPr>
        <w:t>«</w:t>
      </w:r>
      <w:r w:rsidRPr="0084704D">
        <w:rPr>
          <w:rFonts w:ascii="Times New Roman" w:hAnsi="Times New Roman"/>
          <w:sz w:val="28"/>
          <w:szCs w:val="28"/>
        </w:rPr>
        <w:t>Уважение и самоуважение», «Семейные традиции. Их роль в воспитании детей», «Самооценка ребёнка. Как развивать адекватную самооценку», «Как снять агрессивное поведение», «Этапы адаптации ребёнка в семье», «Что делать, если ребёнок боится темноты», «</w:t>
      </w:r>
      <w:r w:rsidRPr="0084704D">
        <w:rPr>
          <w:rFonts w:ascii="Times New Roman" w:eastAsia="Times New Roman" w:hAnsi="Times New Roman"/>
          <w:sz w:val="28"/>
          <w:szCs w:val="28"/>
        </w:rPr>
        <w:t>Секреты любви и взаимопонимания</w:t>
      </w:r>
      <w:r w:rsidRPr="0084704D">
        <w:rPr>
          <w:rFonts w:ascii="Times New Roman" w:hAnsi="Times New Roman"/>
          <w:sz w:val="28"/>
          <w:szCs w:val="28"/>
        </w:rPr>
        <w:t xml:space="preserve">», «Детские страхи. Причины и последствия», «Чем опасен постоянный контроль родителей», «Подростки и родители. Проблемы взаимоотношений», </w:t>
      </w:r>
      <w:r w:rsidRPr="0084704D">
        <w:rPr>
          <w:rFonts w:ascii="Times New Roman" w:eastAsia="Times New Roman" w:hAnsi="Times New Roman"/>
          <w:bCs/>
          <w:sz w:val="28"/>
          <w:szCs w:val="28"/>
        </w:rPr>
        <w:t>«</w:t>
      </w:r>
      <w:r w:rsidRPr="0084704D">
        <w:rPr>
          <w:rFonts w:ascii="Times New Roman" w:hAnsi="Times New Roman"/>
          <w:sz w:val="28"/>
          <w:szCs w:val="28"/>
        </w:rPr>
        <w:t xml:space="preserve">Как повысить самооценку и уверенность в себе», «Как научить ребёнка переживать неудачи», «5 шагов к самостоятельности», «Если ваш ребёнок с ОВЗ», «Азбука здорового образа жизни», «Как провести выходной день с ребенком», «Защита персональных данных и личной информации в сети Интернет», цикл «У вас будет ребенок. </w:t>
      </w:r>
      <w:proofErr w:type="gramStart"/>
      <w:r w:rsidRPr="0084704D">
        <w:rPr>
          <w:rFonts w:ascii="Times New Roman" w:hAnsi="Times New Roman"/>
          <w:sz w:val="28"/>
          <w:szCs w:val="28"/>
        </w:rPr>
        <w:t xml:space="preserve">Шаги 1-3» </w:t>
      </w:r>
      <w:r w:rsidRPr="0084704D">
        <w:rPr>
          <w:rFonts w:ascii="Times New Roman" w:hAnsi="Times New Roman"/>
          <w:sz w:val="28"/>
          <w:szCs w:val="28"/>
        </w:rPr>
        <w:lastRenderedPageBreak/>
        <w:t>(Формы семейного устройства детей, Адаптация ребенка в замещающей семье, Помощь ребенку, пережившему утрату), «Сепарация – взгляд со стороны ребенка», «Наказание как средство воспитания», «Правовая помощь родителям», «Как защитить себя от насилия», «Твоя безопасность в твоих руках», «Ответственность приемных родителей», «Преступления и правонарушения», «Права матери - одиночки», «Права ребенка на образование и медицинские услуги», «Алименты – это ответственность», «Забота о детях и</w:t>
      </w:r>
      <w:proofErr w:type="gramEnd"/>
      <w:r w:rsidRPr="0084704D">
        <w:rPr>
          <w:rFonts w:ascii="Times New Roman" w:hAnsi="Times New Roman"/>
          <w:sz w:val="28"/>
          <w:szCs w:val="28"/>
        </w:rPr>
        <w:t xml:space="preserve"> их воспитание – равные права и ответственность родителей», «Несовершеннолетние работники: особенности найма и ограничения», «Как научить ребенка переживать неудачи» и </w:t>
      </w:r>
      <w:proofErr w:type="spellStart"/>
      <w:r w:rsidRPr="0084704D">
        <w:rPr>
          <w:rFonts w:ascii="Times New Roman" w:hAnsi="Times New Roman"/>
          <w:sz w:val="28"/>
          <w:szCs w:val="28"/>
        </w:rPr>
        <w:t>мн.др</w:t>
      </w:r>
      <w:proofErr w:type="spellEnd"/>
      <w:r w:rsidRPr="0084704D">
        <w:rPr>
          <w:rFonts w:ascii="Times New Roman" w:hAnsi="Times New Roman"/>
          <w:sz w:val="28"/>
          <w:szCs w:val="28"/>
        </w:rPr>
        <w:t>.</w:t>
      </w:r>
    </w:p>
    <w:p w:rsidR="00F720A0" w:rsidRPr="0084704D" w:rsidRDefault="00F720A0" w:rsidP="00F720A0">
      <w:pPr>
        <w:pStyle w:val="a6"/>
        <w:tabs>
          <w:tab w:val="left" w:pos="284"/>
        </w:tabs>
        <w:overflowPunct w:val="0"/>
        <w:autoSpaceDE w:val="0"/>
        <w:adjustRightInd w:val="0"/>
        <w:spacing w:after="0" w:line="20" w:lineRule="atLeast"/>
        <w:ind w:left="0" w:firstLine="567"/>
        <w:jc w:val="both"/>
        <w:rPr>
          <w:rFonts w:ascii="Times New Roman" w:hAnsi="Times New Roman"/>
          <w:bCs/>
          <w:sz w:val="28"/>
          <w:szCs w:val="28"/>
        </w:rPr>
      </w:pPr>
      <w:r w:rsidRPr="0084704D">
        <w:rPr>
          <w:rFonts w:ascii="Times New Roman" w:hAnsi="Times New Roman"/>
          <w:sz w:val="28"/>
          <w:szCs w:val="28"/>
        </w:rPr>
        <w:tab/>
      </w:r>
      <w:r w:rsidRPr="0084704D">
        <w:rPr>
          <w:rFonts w:ascii="Times New Roman" w:hAnsi="Times New Roman"/>
          <w:bCs/>
          <w:sz w:val="28"/>
          <w:szCs w:val="28"/>
        </w:rPr>
        <w:t xml:space="preserve">За отчетный период проведено 118 заседаний консилиумов, из них плановых 79 и 39 внеплановых заседаний. Все заседания проведены в соответствии с планом-графиком консилиума. </w:t>
      </w:r>
      <w:proofErr w:type="gramStart"/>
      <w:r w:rsidRPr="0084704D">
        <w:rPr>
          <w:rFonts w:ascii="Times New Roman" w:hAnsi="Times New Roman"/>
          <w:bCs/>
          <w:sz w:val="28"/>
          <w:szCs w:val="28"/>
        </w:rPr>
        <w:t>На заседаниях рассматривались следующие вопросы: рассмотрение ИПС замещающих семей, заключивших договор на сопровождение, промежуточный анализ результатов реализации мероприятий ИПС замещающих семей, оценка эффективности реализации ИПС замещающих семей, о внесении дополнительных мероприятий в ИПС замещающих семей, рассмотрение результатов психологической диагностики кандидатов в замещающие родители, перевод семей с базового на мониторинговый уровень сопровождения, перевод семей с базового и мониторингового на кризисный уровень.</w:t>
      </w:r>
      <w:proofErr w:type="gramEnd"/>
    </w:p>
    <w:p w:rsidR="00F720A0" w:rsidRPr="0084704D" w:rsidRDefault="00F720A0" w:rsidP="00F720A0">
      <w:pPr>
        <w:pStyle w:val="a6"/>
        <w:tabs>
          <w:tab w:val="left" w:pos="284"/>
        </w:tabs>
        <w:overflowPunct w:val="0"/>
        <w:autoSpaceDE w:val="0"/>
        <w:adjustRightInd w:val="0"/>
        <w:spacing w:after="0" w:line="20" w:lineRule="atLeast"/>
        <w:ind w:left="0" w:firstLine="567"/>
        <w:jc w:val="both"/>
        <w:rPr>
          <w:rFonts w:ascii="Times New Roman" w:hAnsi="Times New Roman"/>
          <w:bCs/>
          <w:sz w:val="28"/>
          <w:szCs w:val="28"/>
        </w:rPr>
      </w:pPr>
      <w:r w:rsidRPr="0084704D">
        <w:rPr>
          <w:rFonts w:ascii="Times New Roman" w:hAnsi="Times New Roman"/>
          <w:sz w:val="28"/>
          <w:szCs w:val="28"/>
          <w:shd w:val="clear" w:color="auto" w:fill="FFFFFF"/>
        </w:rPr>
        <w:t xml:space="preserve">Отрадно отметить, что в этом году у нас появилось специально организованное пространство для проведения занятий с кандидатами в замещающие родители, как индивидуально, так и в группе с использованием технических средств. Это позволяет кандидатам в замещающие родители чувствовать себя комфортно, приобретать новые знания и психолого-педагогические инструменты для эффективного взаимодействия с ребенком. </w:t>
      </w:r>
    </w:p>
    <w:p w:rsidR="00F720A0" w:rsidRPr="0084704D" w:rsidRDefault="00F720A0" w:rsidP="00F720A0">
      <w:pPr>
        <w:jc w:val="both"/>
        <w:rPr>
          <w:rFonts w:ascii="Times New Roman" w:hAnsi="Times New Roman"/>
          <w:sz w:val="28"/>
          <w:szCs w:val="24"/>
        </w:rPr>
      </w:pPr>
      <w:r w:rsidRPr="0084704D">
        <w:rPr>
          <w:rFonts w:ascii="Times New Roman" w:hAnsi="Times New Roman"/>
          <w:sz w:val="28"/>
          <w:szCs w:val="24"/>
        </w:rPr>
        <w:t xml:space="preserve">Благодаря этому пространству появилась возможность оказывать все виды услуг в комфортной обстановке и замещающим семьям, которые уже стоят на сопровождении. </w:t>
      </w:r>
    </w:p>
    <w:p w:rsidR="00F720A0" w:rsidRPr="0084704D" w:rsidRDefault="00F720A0" w:rsidP="00F720A0">
      <w:pPr>
        <w:jc w:val="center"/>
        <w:rPr>
          <w:rFonts w:ascii="Times New Roman" w:hAnsi="Times New Roman"/>
          <w:sz w:val="28"/>
          <w:szCs w:val="24"/>
        </w:rPr>
      </w:pPr>
      <w:r w:rsidRPr="0084704D">
        <w:rPr>
          <w:rFonts w:ascii="Times New Roman" w:hAnsi="Times New Roman"/>
          <w:sz w:val="28"/>
          <w:szCs w:val="24"/>
        </w:rPr>
        <w:t xml:space="preserve">Сопровождение замещающих семей </w:t>
      </w:r>
    </w:p>
    <w:tbl>
      <w:tblPr>
        <w:tblW w:w="602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26"/>
        <w:gridCol w:w="429"/>
        <w:gridCol w:w="14"/>
        <w:gridCol w:w="429"/>
        <w:gridCol w:w="443"/>
        <w:gridCol w:w="339"/>
        <w:gridCol w:w="341"/>
        <w:gridCol w:w="339"/>
        <w:gridCol w:w="341"/>
        <w:gridCol w:w="339"/>
        <w:gridCol w:w="445"/>
        <w:gridCol w:w="339"/>
        <w:gridCol w:w="445"/>
        <w:gridCol w:w="447"/>
        <w:gridCol w:w="291"/>
        <w:gridCol w:w="141"/>
        <w:gridCol w:w="334"/>
        <w:gridCol w:w="277"/>
        <w:gridCol w:w="150"/>
        <w:gridCol w:w="334"/>
        <w:gridCol w:w="272"/>
        <w:gridCol w:w="154"/>
        <w:gridCol w:w="440"/>
        <w:gridCol w:w="461"/>
        <w:gridCol w:w="16"/>
        <w:gridCol w:w="496"/>
        <w:gridCol w:w="1068"/>
      </w:tblGrid>
      <w:tr w:rsidR="00F41574" w:rsidRPr="0084704D" w:rsidTr="00A428E9">
        <w:tc>
          <w:tcPr>
            <w:tcW w:w="251" w:type="pct"/>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0"/>
                <w:szCs w:val="20"/>
              </w:rPr>
            </w:pPr>
            <w:r w:rsidRPr="0084704D">
              <w:rPr>
                <w:rFonts w:ascii="Times New Roman" w:hAnsi="Times New Roman"/>
                <w:sz w:val="20"/>
                <w:szCs w:val="20"/>
              </w:rPr>
              <w:t xml:space="preserve">№ </w:t>
            </w:r>
            <w:proofErr w:type="gramStart"/>
            <w:r w:rsidRPr="0084704D">
              <w:rPr>
                <w:rFonts w:ascii="Times New Roman" w:hAnsi="Times New Roman"/>
                <w:sz w:val="20"/>
                <w:szCs w:val="20"/>
              </w:rPr>
              <w:t>п</w:t>
            </w:r>
            <w:proofErr w:type="gramEnd"/>
            <w:r w:rsidRPr="0084704D">
              <w:rPr>
                <w:rFonts w:ascii="Times New Roman" w:hAnsi="Times New Roman"/>
                <w:sz w:val="20"/>
                <w:szCs w:val="20"/>
              </w:rPr>
              <w:t>/п</w:t>
            </w:r>
          </w:p>
        </w:tc>
        <w:tc>
          <w:tcPr>
            <w:tcW w:w="792" w:type="pct"/>
            <w:shd w:val="clear" w:color="auto" w:fill="auto"/>
          </w:tcPr>
          <w:p w:rsidR="00F720A0" w:rsidRPr="0084704D" w:rsidRDefault="00F720A0" w:rsidP="00A428E9">
            <w:pPr>
              <w:pStyle w:val="a6"/>
              <w:tabs>
                <w:tab w:val="left" w:pos="960"/>
              </w:tabs>
              <w:spacing w:line="20" w:lineRule="atLeast"/>
              <w:ind w:left="0" w:hanging="113"/>
              <w:jc w:val="center"/>
              <w:rPr>
                <w:rFonts w:ascii="Times New Roman" w:hAnsi="Times New Roman"/>
                <w:sz w:val="20"/>
                <w:szCs w:val="20"/>
              </w:rPr>
            </w:pPr>
            <w:r w:rsidRPr="0084704D">
              <w:rPr>
                <w:rFonts w:ascii="Times New Roman" w:hAnsi="Times New Roman"/>
                <w:sz w:val="20"/>
                <w:szCs w:val="20"/>
              </w:rPr>
              <w:t>Показатель работы</w:t>
            </w:r>
          </w:p>
        </w:tc>
        <w:tc>
          <w:tcPr>
            <w:tcW w:w="378" w:type="pct"/>
            <w:gridSpan w:val="3"/>
          </w:tcPr>
          <w:p w:rsidR="00F720A0" w:rsidRPr="0084704D" w:rsidRDefault="00F720A0" w:rsidP="00A428E9">
            <w:pPr>
              <w:pStyle w:val="a6"/>
              <w:tabs>
                <w:tab w:val="left" w:pos="0"/>
              </w:tabs>
              <w:spacing w:line="20" w:lineRule="atLeast"/>
              <w:ind w:left="0" w:hanging="113"/>
              <w:jc w:val="center"/>
              <w:rPr>
                <w:rFonts w:ascii="Times New Roman" w:hAnsi="Times New Roman"/>
                <w:sz w:val="20"/>
                <w:szCs w:val="20"/>
              </w:rPr>
            </w:pPr>
            <w:r w:rsidRPr="0084704D">
              <w:rPr>
                <w:rFonts w:ascii="Times New Roman" w:hAnsi="Times New Roman"/>
                <w:sz w:val="20"/>
                <w:szCs w:val="20"/>
              </w:rPr>
              <w:t>2015</w:t>
            </w:r>
          </w:p>
        </w:tc>
        <w:tc>
          <w:tcPr>
            <w:tcW w:w="338" w:type="pct"/>
            <w:gridSpan w:val="2"/>
          </w:tcPr>
          <w:p w:rsidR="00F720A0" w:rsidRPr="0084704D" w:rsidRDefault="00F720A0" w:rsidP="00A428E9">
            <w:pPr>
              <w:pStyle w:val="a6"/>
              <w:tabs>
                <w:tab w:val="left" w:pos="0"/>
              </w:tabs>
              <w:spacing w:line="20" w:lineRule="atLeast"/>
              <w:ind w:left="0" w:hanging="113"/>
              <w:jc w:val="center"/>
              <w:rPr>
                <w:rFonts w:ascii="Times New Roman" w:hAnsi="Times New Roman"/>
                <w:sz w:val="20"/>
                <w:szCs w:val="20"/>
              </w:rPr>
            </w:pPr>
            <w:r w:rsidRPr="0084704D">
              <w:rPr>
                <w:rFonts w:ascii="Times New Roman" w:hAnsi="Times New Roman"/>
                <w:sz w:val="20"/>
                <w:szCs w:val="20"/>
              </w:rPr>
              <w:t>2016</w:t>
            </w:r>
          </w:p>
        </w:tc>
        <w:tc>
          <w:tcPr>
            <w:tcW w:w="295" w:type="pct"/>
            <w:gridSpan w:val="2"/>
          </w:tcPr>
          <w:p w:rsidR="00F720A0" w:rsidRPr="0084704D" w:rsidRDefault="00F720A0" w:rsidP="00A428E9">
            <w:pPr>
              <w:pStyle w:val="a6"/>
              <w:tabs>
                <w:tab w:val="left" w:pos="0"/>
              </w:tabs>
              <w:spacing w:line="20" w:lineRule="atLeast"/>
              <w:ind w:left="0" w:hanging="113"/>
              <w:jc w:val="center"/>
              <w:rPr>
                <w:rFonts w:ascii="Times New Roman" w:hAnsi="Times New Roman"/>
                <w:sz w:val="20"/>
                <w:szCs w:val="20"/>
              </w:rPr>
            </w:pPr>
            <w:r w:rsidRPr="0084704D">
              <w:rPr>
                <w:rFonts w:ascii="Times New Roman" w:hAnsi="Times New Roman"/>
                <w:sz w:val="20"/>
                <w:szCs w:val="20"/>
              </w:rPr>
              <w:t>2017</w:t>
            </w:r>
          </w:p>
        </w:tc>
        <w:tc>
          <w:tcPr>
            <w:tcW w:w="295" w:type="pct"/>
            <w:gridSpan w:val="2"/>
            <w:shd w:val="clear" w:color="auto" w:fill="auto"/>
          </w:tcPr>
          <w:p w:rsidR="00F720A0" w:rsidRPr="0084704D" w:rsidRDefault="00F720A0" w:rsidP="00A428E9">
            <w:pPr>
              <w:pStyle w:val="a6"/>
              <w:tabs>
                <w:tab w:val="left" w:pos="0"/>
              </w:tabs>
              <w:spacing w:line="20" w:lineRule="atLeast"/>
              <w:ind w:left="0" w:hanging="113"/>
              <w:jc w:val="center"/>
              <w:rPr>
                <w:rFonts w:ascii="Times New Roman" w:hAnsi="Times New Roman"/>
                <w:sz w:val="20"/>
                <w:szCs w:val="20"/>
              </w:rPr>
            </w:pPr>
            <w:r w:rsidRPr="0084704D">
              <w:rPr>
                <w:rFonts w:ascii="Times New Roman" w:hAnsi="Times New Roman"/>
                <w:sz w:val="20"/>
                <w:szCs w:val="20"/>
              </w:rPr>
              <w:t>2018</w:t>
            </w:r>
          </w:p>
        </w:tc>
        <w:tc>
          <w:tcPr>
            <w:tcW w:w="339" w:type="pct"/>
            <w:gridSpan w:val="2"/>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2019</w:t>
            </w:r>
          </w:p>
        </w:tc>
        <w:tc>
          <w:tcPr>
            <w:tcW w:w="386" w:type="pct"/>
            <w:gridSpan w:val="2"/>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2020</w:t>
            </w:r>
          </w:p>
        </w:tc>
        <w:tc>
          <w:tcPr>
            <w:tcW w:w="332"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2021</w:t>
            </w:r>
          </w:p>
        </w:tc>
        <w:tc>
          <w:tcPr>
            <w:tcW w:w="330"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2022</w:t>
            </w:r>
          </w:p>
        </w:tc>
        <w:tc>
          <w:tcPr>
            <w:tcW w:w="376"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2023</w:t>
            </w:r>
          </w:p>
        </w:tc>
        <w:tc>
          <w:tcPr>
            <w:tcW w:w="422"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2024</w:t>
            </w:r>
          </w:p>
        </w:tc>
        <w:tc>
          <w:tcPr>
            <w:tcW w:w="466" w:type="pct"/>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Всего за весь период</w:t>
            </w:r>
          </w:p>
        </w:tc>
      </w:tr>
      <w:tr w:rsidR="00F41574" w:rsidRPr="0084704D" w:rsidTr="00A428E9">
        <w:trPr>
          <w:trHeight w:val="501"/>
        </w:trPr>
        <w:tc>
          <w:tcPr>
            <w:tcW w:w="251" w:type="pct"/>
            <w:vMerge w:val="restart"/>
            <w:shd w:val="clear" w:color="auto" w:fill="auto"/>
          </w:tcPr>
          <w:p w:rsidR="00F720A0" w:rsidRPr="0084704D" w:rsidRDefault="00F720A0" w:rsidP="00A428E9">
            <w:pPr>
              <w:tabs>
                <w:tab w:val="left" w:pos="960"/>
              </w:tabs>
              <w:spacing w:after="0" w:line="20" w:lineRule="atLeast"/>
              <w:jc w:val="both"/>
              <w:rPr>
                <w:rFonts w:ascii="Times New Roman" w:hAnsi="Times New Roman"/>
                <w:sz w:val="20"/>
                <w:szCs w:val="20"/>
              </w:rPr>
            </w:pPr>
            <w:r w:rsidRPr="0084704D">
              <w:rPr>
                <w:rFonts w:ascii="Times New Roman" w:hAnsi="Times New Roman"/>
                <w:sz w:val="20"/>
                <w:szCs w:val="20"/>
              </w:rPr>
              <w:t>1</w:t>
            </w:r>
          </w:p>
        </w:tc>
        <w:tc>
          <w:tcPr>
            <w:tcW w:w="792" w:type="pct"/>
            <w:vMerge w:val="restart"/>
            <w:shd w:val="clear" w:color="auto" w:fill="auto"/>
          </w:tcPr>
          <w:p w:rsidR="00F720A0" w:rsidRPr="0084704D" w:rsidRDefault="00F720A0" w:rsidP="00A428E9">
            <w:pPr>
              <w:pStyle w:val="a6"/>
              <w:tabs>
                <w:tab w:val="left" w:pos="960"/>
              </w:tabs>
              <w:spacing w:line="20" w:lineRule="atLeast"/>
              <w:ind w:left="0" w:hanging="113"/>
              <w:rPr>
                <w:rFonts w:ascii="Times New Roman" w:hAnsi="Times New Roman"/>
                <w:sz w:val="20"/>
                <w:szCs w:val="20"/>
              </w:rPr>
            </w:pPr>
            <w:r w:rsidRPr="0084704D">
              <w:rPr>
                <w:rFonts w:ascii="Times New Roman" w:hAnsi="Times New Roman"/>
                <w:sz w:val="20"/>
                <w:szCs w:val="20"/>
              </w:rPr>
              <w:t>Принято на сопровождение ЗС</w:t>
            </w:r>
          </w:p>
        </w:tc>
        <w:tc>
          <w:tcPr>
            <w:tcW w:w="378" w:type="pct"/>
            <w:gridSpan w:val="3"/>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101</w:t>
            </w:r>
          </w:p>
        </w:tc>
        <w:tc>
          <w:tcPr>
            <w:tcW w:w="338"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37</w:t>
            </w:r>
          </w:p>
        </w:tc>
        <w:tc>
          <w:tcPr>
            <w:tcW w:w="295"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13</w:t>
            </w:r>
          </w:p>
        </w:tc>
        <w:tc>
          <w:tcPr>
            <w:tcW w:w="295" w:type="pct"/>
            <w:gridSpan w:val="2"/>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8</w:t>
            </w:r>
          </w:p>
        </w:tc>
        <w:tc>
          <w:tcPr>
            <w:tcW w:w="339" w:type="pct"/>
            <w:gridSpan w:val="2"/>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11</w:t>
            </w:r>
          </w:p>
        </w:tc>
        <w:tc>
          <w:tcPr>
            <w:tcW w:w="386"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22</w:t>
            </w:r>
          </w:p>
        </w:tc>
        <w:tc>
          <w:tcPr>
            <w:tcW w:w="332" w:type="pct"/>
            <w:gridSpan w:val="3"/>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10</w:t>
            </w:r>
          </w:p>
        </w:tc>
        <w:tc>
          <w:tcPr>
            <w:tcW w:w="330"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14</w:t>
            </w:r>
          </w:p>
        </w:tc>
        <w:tc>
          <w:tcPr>
            <w:tcW w:w="376"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17</w:t>
            </w:r>
          </w:p>
        </w:tc>
        <w:tc>
          <w:tcPr>
            <w:tcW w:w="422"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23</w:t>
            </w:r>
          </w:p>
        </w:tc>
        <w:tc>
          <w:tcPr>
            <w:tcW w:w="466" w:type="pct"/>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256</w:t>
            </w:r>
          </w:p>
        </w:tc>
      </w:tr>
      <w:tr w:rsidR="00F41574" w:rsidRPr="0084704D" w:rsidTr="00A428E9">
        <w:trPr>
          <w:trHeight w:val="347"/>
        </w:trPr>
        <w:tc>
          <w:tcPr>
            <w:tcW w:w="251" w:type="pct"/>
            <w:vMerge/>
            <w:shd w:val="clear" w:color="auto" w:fill="auto"/>
          </w:tcPr>
          <w:p w:rsidR="00F720A0" w:rsidRPr="0084704D" w:rsidRDefault="00F720A0" w:rsidP="00BA1BDF">
            <w:pPr>
              <w:pStyle w:val="a6"/>
              <w:numPr>
                <w:ilvl w:val="0"/>
                <w:numId w:val="21"/>
              </w:numPr>
              <w:tabs>
                <w:tab w:val="left" w:pos="960"/>
              </w:tabs>
              <w:spacing w:after="0" w:line="20" w:lineRule="atLeast"/>
              <w:jc w:val="both"/>
              <w:rPr>
                <w:rFonts w:ascii="Times New Roman" w:hAnsi="Times New Roman"/>
                <w:sz w:val="20"/>
                <w:szCs w:val="20"/>
              </w:rPr>
            </w:pPr>
          </w:p>
        </w:tc>
        <w:tc>
          <w:tcPr>
            <w:tcW w:w="792" w:type="pct"/>
            <w:vMerge/>
            <w:shd w:val="clear" w:color="auto" w:fill="auto"/>
          </w:tcPr>
          <w:p w:rsidR="00F720A0" w:rsidRPr="0084704D" w:rsidRDefault="00F720A0" w:rsidP="00A428E9">
            <w:pPr>
              <w:pStyle w:val="a6"/>
              <w:tabs>
                <w:tab w:val="left" w:pos="960"/>
              </w:tabs>
              <w:spacing w:line="20" w:lineRule="atLeast"/>
              <w:ind w:left="0" w:hanging="113"/>
              <w:jc w:val="center"/>
              <w:rPr>
                <w:rFonts w:ascii="Times New Roman" w:hAnsi="Times New Roman"/>
                <w:sz w:val="20"/>
                <w:szCs w:val="20"/>
              </w:rPr>
            </w:pPr>
          </w:p>
        </w:tc>
        <w:tc>
          <w:tcPr>
            <w:tcW w:w="192"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86" w:type="pct"/>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2"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48"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48"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3"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3"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94" w:type="pct"/>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7"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5" w:type="pct"/>
          </w:tcPr>
          <w:p w:rsidR="00F720A0" w:rsidRPr="0084704D" w:rsidRDefault="00F720A0" w:rsidP="00A428E9">
            <w:pPr>
              <w:tabs>
                <w:tab w:val="left" w:pos="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5"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Г</w:t>
            </w:r>
          </w:p>
        </w:tc>
        <w:tc>
          <w:tcPr>
            <w:tcW w:w="145" w:type="pct"/>
          </w:tcPr>
          <w:p w:rsidR="00F720A0" w:rsidRPr="0084704D" w:rsidRDefault="00F720A0" w:rsidP="00A428E9">
            <w:pP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5"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Г</w:t>
            </w:r>
          </w:p>
        </w:tc>
        <w:tc>
          <w:tcPr>
            <w:tcW w:w="191" w:type="pct"/>
          </w:tcPr>
          <w:p w:rsidR="00F720A0" w:rsidRPr="0084704D" w:rsidRDefault="00F720A0" w:rsidP="00A428E9">
            <w:pP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207"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Г</w:t>
            </w:r>
          </w:p>
        </w:tc>
        <w:tc>
          <w:tcPr>
            <w:tcW w:w="215" w:type="pct"/>
          </w:tcPr>
          <w:p w:rsidR="00F720A0" w:rsidRPr="0084704D" w:rsidRDefault="00F720A0" w:rsidP="00A428E9">
            <w:pP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466" w:type="pct"/>
            <w:shd w:val="clear" w:color="auto" w:fill="auto"/>
          </w:tcPr>
          <w:p w:rsidR="00F720A0" w:rsidRPr="0084704D" w:rsidRDefault="00F720A0" w:rsidP="00A428E9">
            <w:pPr>
              <w:rPr>
                <w:rFonts w:ascii="Times New Roman" w:hAnsi="Times New Roman"/>
                <w:sz w:val="20"/>
                <w:szCs w:val="20"/>
              </w:rPr>
            </w:pPr>
          </w:p>
        </w:tc>
      </w:tr>
      <w:tr w:rsidR="00F41574" w:rsidRPr="0084704D" w:rsidTr="00A428E9">
        <w:trPr>
          <w:trHeight w:val="301"/>
        </w:trPr>
        <w:tc>
          <w:tcPr>
            <w:tcW w:w="251" w:type="pct"/>
            <w:vMerge/>
            <w:shd w:val="clear" w:color="auto" w:fill="auto"/>
          </w:tcPr>
          <w:p w:rsidR="00F720A0" w:rsidRPr="0084704D" w:rsidRDefault="00F720A0" w:rsidP="00BA1BDF">
            <w:pPr>
              <w:pStyle w:val="a6"/>
              <w:numPr>
                <w:ilvl w:val="0"/>
                <w:numId w:val="21"/>
              </w:numPr>
              <w:tabs>
                <w:tab w:val="left" w:pos="960"/>
              </w:tabs>
              <w:spacing w:after="0" w:line="20" w:lineRule="atLeast"/>
              <w:jc w:val="both"/>
              <w:rPr>
                <w:rFonts w:ascii="Times New Roman" w:hAnsi="Times New Roman"/>
                <w:sz w:val="20"/>
                <w:szCs w:val="20"/>
              </w:rPr>
            </w:pPr>
          </w:p>
        </w:tc>
        <w:tc>
          <w:tcPr>
            <w:tcW w:w="792" w:type="pct"/>
            <w:vMerge/>
            <w:shd w:val="clear" w:color="auto" w:fill="auto"/>
          </w:tcPr>
          <w:p w:rsidR="00F720A0" w:rsidRPr="0084704D" w:rsidRDefault="00F720A0" w:rsidP="00A428E9">
            <w:pPr>
              <w:pStyle w:val="a6"/>
              <w:tabs>
                <w:tab w:val="left" w:pos="960"/>
              </w:tabs>
              <w:spacing w:line="20" w:lineRule="atLeast"/>
              <w:ind w:left="0" w:hanging="113"/>
              <w:jc w:val="center"/>
              <w:rPr>
                <w:rFonts w:ascii="Times New Roman" w:hAnsi="Times New Roman"/>
                <w:sz w:val="20"/>
                <w:szCs w:val="20"/>
              </w:rPr>
            </w:pPr>
          </w:p>
        </w:tc>
        <w:tc>
          <w:tcPr>
            <w:tcW w:w="192"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54</w:t>
            </w:r>
          </w:p>
        </w:tc>
        <w:tc>
          <w:tcPr>
            <w:tcW w:w="186"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47</w:t>
            </w:r>
          </w:p>
        </w:tc>
        <w:tc>
          <w:tcPr>
            <w:tcW w:w="192"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30</w:t>
            </w:r>
          </w:p>
        </w:tc>
        <w:tc>
          <w:tcPr>
            <w:tcW w:w="147"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7</w:t>
            </w:r>
          </w:p>
        </w:tc>
        <w:tc>
          <w:tcPr>
            <w:tcW w:w="148"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8</w:t>
            </w:r>
          </w:p>
        </w:tc>
        <w:tc>
          <w:tcPr>
            <w:tcW w:w="147"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5</w:t>
            </w:r>
          </w:p>
        </w:tc>
        <w:tc>
          <w:tcPr>
            <w:tcW w:w="148"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5</w:t>
            </w:r>
          </w:p>
        </w:tc>
        <w:tc>
          <w:tcPr>
            <w:tcW w:w="147"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3</w:t>
            </w:r>
          </w:p>
        </w:tc>
        <w:tc>
          <w:tcPr>
            <w:tcW w:w="193"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8</w:t>
            </w:r>
          </w:p>
        </w:tc>
        <w:tc>
          <w:tcPr>
            <w:tcW w:w="147" w:type="pct"/>
            <w:shd w:val="clear" w:color="auto" w:fill="auto"/>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3</w:t>
            </w:r>
          </w:p>
        </w:tc>
        <w:tc>
          <w:tcPr>
            <w:tcW w:w="193"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12</w:t>
            </w:r>
          </w:p>
        </w:tc>
        <w:tc>
          <w:tcPr>
            <w:tcW w:w="194"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10</w:t>
            </w:r>
          </w:p>
        </w:tc>
        <w:tc>
          <w:tcPr>
            <w:tcW w:w="187"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7</w:t>
            </w:r>
          </w:p>
        </w:tc>
        <w:tc>
          <w:tcPr>
            <w:tcW w:w="145" w:type="pct"/>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3</w:t>
            </w:r>
          </w:p>
        </w:tc>
        <w:tc>
          <w:tcPr>
            <w:tcW w:w="185" w:type="pct"/>
            <w:gridSpan w:val="2"/>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14</w:t>
            </w:r>
          </w:p>
        </w:tc>
        <w:tc>
          <w:tcPr>
            <w:tcW w:w="145" w:type="pct"/>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0</w:t>
            </w:r>
          </w:p>
        </w:tc>
        <w:tc>
          <w:tcPr>
            <w:tcW w:w="185" w:type="pct"/>
            <w:gridSpan w:val="2"/>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16</w:t>
            </w:r>
          </w:p>
        </w:tc>
        <w:tc>
          <w:tcPr>
            <w:tcW w:w="191" w:type="pct"/>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1</w:t>
            </w:r>
          </w:p>
        </w:tc>
        <w:tc>
          <w:tcPr>
            <w:tcW w:w="207" w:type="pct"/>
            <w:gridSpan w:val="2"/>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17</w:t>
            </w:r>
          </w:p>
        </w:tc>
        <w:tc>
          <w:tcPr>
            <w:tcW w:w="215" w:type="pct"/>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6</w:t>
            </w:r>
          </w:p>
        </w:tc>
        <w:tc>
          <w:tcPr>
            <w:tcW w:w="466" w:type="pct"/>
            <w:shd w:val="clear" w:color="auto" w:fill="auto"/>
          </w:tcPr>
          <w:p w:rsidR="00F720A0" w:rsidRPr="0084704D" w:rsidRDefault="00F720A0" w:rsidP="00A428E9">
            <w:pPr>
              <w:jc w:val="center"/>
              <w:rPr>
                <w:rFonts w:ascii="Times New Roman" w:hAnsi="Times New Roman"/>
                <w:sz w:val="20"/>
                <w:szCs w:val="20"/>
              </w:rPr>
            </w:pPr>
          </w:p>
        </w:tc>
      </w:tr>
      <w:tr w:rsidR="00F41574" w:rsidRPr="0084704D" w:rsidTr="00A428E9">
        <w:trPr>
          <w:trHeight w:val="268"/>
        </w:trPr>
        <w:tc>
          <w:tcPr>
            <w:tcW w:w="251" w:type="pct"/>
            <w:vMerge w:val="restart"/>
            <w:shd w:val="clear" w:color="auto" w:fill="auto"/>
          </w:tcPr>
          <w:p w:rsidR="00F720A0" w:rsidRPr="0084704D" w:rsidRDefault="00F720A0" w:rsidP="00A428E9">
            <w:pPr>
              <w:tabs>
                <w:tab w:val="left" w:pos="960"/>
              </w:tabs>
              <w:spacing w:after="0" w:line="20" w:lineRule="atLeast"/>
              <w:jc w:val="both"/>
              <w:rPr>
                <w:rFonts w:ascii="Times New Roman" w:hAnsi="Times New Roman"/>
                <w:sz w:val="20"/>
                <w:szCs w:val="20"/>
              </w:rPr>
            </w:pPr>
            <w:r w:rsidRPr="0084704D">
              <w:rPr>
                <w:rFonts w:ascii="Times New Roman" w:hAnsi="Times New Roman"/>
                <w:sz w:val="20"/>
                <w:szCs w:val="20"/>
              </w:rPr>
              <w:t>2</w:t>
            </w:r>
          </w:p>
        </w:tc>
        <w:tc>
          <w:tcPr>
            <w:tcW w:w="792" w:type="pct"/>
            <w:vMerge w:val="restart"/>
            <w:shd w:val="clear" w:color="auto" w:fill="auto"/>
          </w:tcPr>
          <w:p w:rsidR="00F720A0" w:rsidRPr="0084704D" w:rsidRDefault="00F720A0" w:rsidP="00A428E9">
            <w:pPr>
              <w:pStyle w:val="a6"/>
              <w:tabs>
                <w:tab w:val="left" w:pos="960"/>
              </w:tabs>
              <w:spacing w:line="20" w:lineRule="atLeast"/>
              <w:ind w:left="0" w:hanging="113"/>
              <w:rPr>
                <w:rFonts w:ascii="Times New Roman" w:hAnsi="Times New Roman"/>
                <w:sz w:val="20"/>
                <w:szCs w:val="20"/>
              </w:rPr>
            </w:pPr>
            <w:r w:rsidRPr="0084704D">
              <w:rPr>
                <w:rFonts w:ascii="Times New Roman" w:hAnsi="Times New Roman"/>
                <w:sz w:val="20"/>
                <w:szCs w:val="20"/>
              </w:rPr>
              <w:t>Снято ЗС с сопровождения</w:t>
            </w:r>
          </w:p>
        </w:tc>
        <w:tc>
          <w:tcPr>
            <w:tcW w:w="378"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4</w:t>
            </w:r>
          </w:p>
        </w:tc>
        <w:tc>
          <w:tcPr>
            <w:tcW w:w="338" w:type="pct"/>
            <w:gridSpan w:val="2"/>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w:t>
            </w:r>
          </w:p>
        </w:tc>
        <w:tc>
          <w:tcPr>
            <w:tcW w:w="295" w:type="pct"/>
            <w:gridSpan w:val="2"/>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w:t>
            </w:r>
          </w:p>
        </w:tc>
        <w:tc>
          <w:tcPr>
            <w:tcW w:w="295" w:type="pct"/>
            <w:gridSpan w:val="2"/>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11</w:t>
            </w:r>
          </w:p>
        </w:tc>
        <w:tc>
          <w:tcPr>
            <w:tcW w:w="339" w:type="pct"/>
            <w:gridSpan w:val="2"/>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14</w:t>
            </w:r>
          </w:p>
        </w:tc>
        <w:tc>
          <w:tcPr>
            <w:tcW w:w="386" w:type="pct"/>
            <w:gridSpan w:val="2"/>
          </w:tcPr>
          <w:p w:rsidR="00F720A0" w:rsidRPr="0084704D" w:rsidRDefault="00F720A0" w:rsidP="00A428E9">
            <w:pPr>
              <w:tabs>
                <w:tab w:val="left" w:pos="0"/>
              </w:tabs>
              <w:spacing w:after="0" w:line="20" w:lineRule="atLeast"/>
              <w:jc w:val="center"/>
              <w:rPr>
                <w:rFonts w:ascii="Times New Roman" w:hAnsi="Times New Roman"/>
                <w:sz w:val="20"/>
                <w:szCs w:val="20"/>
              </w:rPr>
            </w:pPr>
            <w:r w:rsidRPr="0084704D">
              <w:rPr>
                <w:rFonts w:ascii="Times New Roman" w:hAnsi="Times New Roman"/>
                <w:sz w:val="20"/>
                <w:szCs w:val="20"/>
              </w:rPr>
              <w:t>10</w:t>
            </w:r>
          </w:p>
        </w:tc>
        <w:tc>
          <w:tcPr>
            <w:tcW w:w="332" w:type="pct"/>
            <w:gridSpan w:val="3"/>
          </w:tcPr>
          <w:p w:rsidR="00F720A0" w:rsidRPr="0084704D" w:rsidRDefault="00F720A0" w:rsidP="00A428E9">
            <w:pPr>
              <w:tabs>
                <w:tab w:val="left" w:pos="0"/>
              </w:tabs>
              <w:spacing w:after="0" w:line="20" w:lineRule="atLeast"/>
              <w:jc w:val="center"/>
              <w:rPr>
                <w:rFonts w:ascii="Times New Roman" w:hAnsi="Times New Roman"/>
                <w:sz w:val="20"/>
                <w:szCs w:val="20"/>
                <w:lang w:val="en-US"/>
              </w:rPr>
            </w:pPr>
            <w:r w:rsidRPr="0084704D">
              <w:rPr>
                <w:rFonts w:ascii="Times New Roman" w:hAnsi="Times New Roman"/>
                <w:sz w:val="20"/>
                <w:szCs w:val="20"/>
              </w:rPr>
              <w:t>19</w:t>
            </w:r>
          </w:p>
        </w:tc>
        <w:tc>
          <w:tcPr>
            <w:tcW w:w="330"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13</w:t>
            </w:r>
          </w:p>
        </w:tc>
        <w:tc>
          <w:tcPr>
            <w:tcW w:w="376"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24</w:t>
            </w:r>
          </w:p>
        </w:tc>
        <w:tc>
          <w:tcPr>
            <w:tcW w:w="422" w:type="pct"/>
            <w:gridSpan w:val="3"/>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17</w:t>
            </w:r>
          </w:p>
        </w:tc>
        <w:tc>
          <w:tcPr>
            <w:tcW w:w="466" w:type="pct"/>
            <w:shd w:val="clear" w:color="auto" w:fill="auto"/>
          </w:tcPr>
          <w:p w:rsidR="00F720A0" w:rsidRPr="0084704D" w:rsidRDefault="00F720A0" w:rsidP="00A428E9">
            <w:pPr>
              <w:pStyle w:val="a6"/>
              <w:tabs>
                <w:tab w:val="left" w:pos="0"/>
              </w:tabs>
              <w:spacing w:line="20" w:lineRule="atLeast"/>
              <w:ind w:left="0"/>
              <w:jc w:val="center"/>
              <w:rPr>
                <w:rFonts w:ascii="Times New Roman" w:hAnsi="Times New Roman"/>
                <w:sz w:val="20"/>
                <w:szCs w:val="20"/>
              </w:rPr>
            </w:pPr>
            <w:r w:rsidRPr="0084704D">
              <w:rPr>
                <w:rFonts w:ascii="Times New Roman" w:hAnsi="Times New Roman"/>
                <w:sz w:val="20"/>
                <w:szCs w:val="20"/>
              </w:rPr>
              <w:t>116</w:t>
            </w:r>
          </w:p>
        </w:tc>
      </w:tr>
      <w:tr w:rsidR="00F41574" w:rsidRPr="0084704D" w:rsidTr="00A428E9">
        <w:trPr>
          <w:trHeight w:val="268"/>
        </w:trPr>
        <w:tc>
          <w:tcPr>
            <w:tcW w:w="251" w:type="pct"/>
            <w:vMerge/>
            <w:shd w:val="clear" w:color="auto" w:fill="auto"/>
          </w:tcPr>
          <w:p w:rsidR="00F720A0" w:rsidRPr="0084704D" w:rsidRDefault="00F720A0" w:rsidP="00BA1BDF">
            <w:pPr>
              <w:pStyle w:val="a6"/>
              <w:numPr>
                <w:ilvl w:val="0"/>
                <w:numId w:val="21"/>
              </w:numPr>
              <w:tabs>
                <w:tab w:val="left" w:pos="960"/>
              </w:tabs>
              <w:spacing w:after="0" w:line="20" w:lineRule="atLeast"/>
              <w:jc w:val="both"/>
              <w:rPr>
                <w:rFonts w:ascii="Times New Roman" w:hAnsi="Times New Roman"/>
                <w:sz w:val="20"/>
                <w:szCs w:val="20"/>
              </w:rPr>
            </w:pPr>
          </w:p>
        </w:tc>
        <w:tc>
          <w:tcPr>
            <w:tcW w:w="792" w:type="pct"/>
            <w:vMerge/>
            <w:shd w:val="clear" w:color="auto" w:fill="auto"/>
          </w:tcPr>
          <w:p w:rsidR="00F720A0" w:rsidRPr="0084704D" w:rsidRDefault="00F720A0" w:rsidP="00A428E9">
            <w:pPr>
              <w:pStyle w:val="a6"/>
              <w:tabs>
                <w:tab w:val="left" w:pos="960"/>
              </w:tabs>
              <w:spacing w:line="20" w:lineRule="atLeast"/>
              <w:ind w:left="0" w:hanging="113"/>
              <w:jc w:val="center"/>
              <w:rPr>
                <w:rFonts w:ascii="Times New Roman" w:hAnsi="Times New Roman"/>
                <w:sz w:val="20"/>
                <w:szCs w:val="20"/>
              </w:rPr>
            </w:pPr>
          </w:p>
        </w:tc>
        <w:tc>
          <w:tcPr>
            <w:tcW w:w="186"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92" w:type="pct"/>
            <w:gridSpan w:val="2"/>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2"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tcPr>
          <w:p w:rsidR="00F720A0" w:rsidRPr="0084704D" w:rsidRDefault="00F720A0" w:rsidP="00A428E9">
            <w:pPr>
              <w:tabs>
                <w:tab w:val="left" w:pos="0"/>
                <w:tab w:val="left" w:pos="960"/>
              </w:tabs>
              <w:spacing w:after="0" w:line="20" w:lineRule="atLeast"/>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48"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48"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3"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7" w:type="pct"/>
            <w:shd w:val="clear" w:color="auto" w:fill="auto"/>
          </w:tcPr>
          <w:p w:rsidR="00F720A0" w:rsidRPr="0084704D" w:rsidRDefault="00F720A0" w:rsidP="00A428E9">
            <w:pP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93"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94"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7" w:type="pct"/>
            <w:gridSpan w:val="2"/>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Г</w:t>
            </w:r>
          </w:p>
        </w:tc>
        <w:tc>
          <w:tcPr>
            <w:tcW w:w="145"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5" w:type="pct"/>
            <w:gridSpan w:val="2"/>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Г</w:t>
            </w:r>
          </w:p>
        </w:tc>
        <w:tc>
          <w:tcPr>
            <w:tcW w:w="145" w:type="pct"/>
          </w:tcPr>
          <w:p w:rsidR="00F720A0" w:rsidRPr="0084704D" w:rsidRDefault="00F720A0" w:rsidP="00A428E9">
            <w:pPr>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185" w:type="pct"/>
            <w:gridSpan w:val="2"/>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Г</w:t>
            </w:r>
          </w:p>
        </w:tc>
        <w:tc>
          <w:tcPr>
            <w:tcW w:w="191" w:type="pct"/>
          </w:tcPr>
          <w:p w:rsidR="00F720A0" w:rsidRPr="0084704D" w:rsidRDefault="00F720A0" w:rsidP="00A428E9">
            <w:pPr>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200" w:type="pct"/>
          </w:tcPr>
          <w:p w:rsidR="00F720A0" w:rsidRPr="0084704D" w:rsidRDefault="00F720A0" w:rsidP="00A428E9">
            <w:pPr>
              <w:jc w:val="center"/>
              <w:rPr>
                <w:rFonts w:ascii="Times New Roman" w:hAnsi="Times New Roman"/>
                <w:sz w:val="20"/>
                <w:szCs w:val="20"/>
              </w:rPr>
            </w:pPr>
            <w:r w:rsidRPr="0084704D">
              <w:rPr>
                <w:rFonts w:ascii="Times New Roman" w:hAnsi="Times New Roman"/>
                <w:sz w:val="20"/>
                <w:szCs w:val="20"/>
              </w:rPr>
              <w:t>Г</w:t>
            </w:r>
          </w:p>
        </w:tc>
        <w:tc>
          <w:tcPr>
            <w:tcW w:w="222" w:type="pct"/>
            <w:gridSpan w:val="2"/>
          </w:tcPr>
          <w:p w:rsidR="00F720A0" w:rsidRPr="0084704D" w:rsidRDefault="00F720A0" w:rsidP="00A428E9">
            <w:pPr>
              <w:jc w:val="center"/>
              <w:rPr>
                <w:rFonts w:ascii="Times New Roman" w:hAnsi="Times New Roman"/>
                <w:sz w:val="20"/>
                <w:szCs w:val="20"/>
              </w:rPr>
            </w:pPr>
            <w:proofErr w:type="gramStart"/>
            <w:r w:rsidRPr="0084704D">
              <w:rPr>
                <w:rFonts w:ascii="Times New Roman" w:hAnsi="Times New Roman"/>
                <w:sz w:val="20"/>
                <w:szCs w:val="20"/>
              </w:rPr>
              <w:t>Р</w:t>
            </w:r>
            <w:proofErr w:type="gramEnd"/>
          </w:p>
        </w:tc>
        <w:tc>
          <w:tcPr>
            <w:tcW w:w="466" w:type="pct"/>
            <w:shd w:val="clear" w:color="auto" w:fill="auto"/>
          </w:tcPr>
          <w:p w:rsidR="00F720A0" w:rsidRPr="0084704D" w:rsidRDefault="00F720A0" w:rsidP="00A428E9">
            <w:pPr>
              <w:jc w:val="center"/>
              <w:rPr>
                <w:rFonts w:ascii="Times New Roman" w:hAnsi="Times New Roman"/>
                <w:sz w:val="20"/>
                <w:szCs w:val="20"/>
              </w:rPr>
            </w:pPr>
          </w:p>
        </w:tc>
      </w:tr>
      <w:tr w:rsidR="00F41574" w:rsidRPr="0084704D" w:rsidTr="00A428E9">
        <w:trPr>
          <w:trHeight w:val="435"/>
        </w:trPr>
        <w:tc>
          <w:tcPr>
            <w:tcW w:w="251" w:type="pct"/>
            <w:vMerge/>
            <w:shd w:val="clear" w:color="auto" w:fill="auto"/>
          </w:tcPr>
          <w:p w:rsidR="00F720A0" w:rsidRPr="0084704D" w:rsidRDefault="00F720A0" w:rsidP="00BA1BDF">
            <w:pPr>
              <w:pStyle w:val="a6"/>
              <w:numPr>
                <w:ilvl w:val="0"/>
                <w:numId w:val="21"/>
              </w:numPr>
              <w:tabs>
                <w:tab w:val="left" w:pos="960"/>
              </w:tabs>
              <w:spacing w:after="0" w:line="20" w:lineRule="atLeast"/>
              <w:jc w:val="both"/>
              <w:rPr>
                <w:rFonts w:ascii="Times New Roman" w:hAnsi="Times New Roman"/>
                <w:sz w:val="20"/>
                <w:szCs w:val="20"/>
              </w:rPr>
            </w:pPr>
          </w:p>
        </w:tc>
        <w:tc>
          <w:tcPr>
            <w:tcW w:w="792" w:type="pct"/>
            <w:vMerge/>
            <w:shd w:val="clear" w:color="auto" w:fill="auto"/>
          </w:tcPr>
          <w:p w:rsidR="00F720A0" w:rsidRPr="0084704D" w:rsidRDefault="00F720A0" w:rsidP="00A428E9">
            <w:pPr>
              <w:pStyle w:val="a6"/>
              <w:tabs>
                <w:tab w:val="left" w:pos="960"/>
              </w:tabs>
              <w:spacing w:line="20" w:lineRule="atLeast"/>
              <w:ind w:left="0" w:hanging="113"/>
              <w:jc w:val="center"/>
              <w:rPr>
                <w:rFonts w:ascii="Times New Roman" w:hAnsi="Times New Roman"/>
                <w:sz w:val="20"/>
                <w:szCs w:val="20"/>
              </w:rPr>
            </w:pPr>
          </w:p>
        </w:tc>
        <w:tc>
          <w:tcPr>
            <w:tcW w:w="186"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0</w:t>
            </w:r>
          </w:p>
        </w:tc>
        <w:tc>
          <w:tcPr>
            <w:tcW w:w="192" w:type="pct"/>
            <w:gridSpan w:val="2"/>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4</w:t>
            </w:r>
          </w:p>
        </w:tc>
        <w:tc>
          <w:tcPr>
            <w:tcW w:w="192"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2</w:t>
            </w:r>
          </w:p>
        </w:tc>
        <w:tc>
          <w:tcPr>
            <w:tcW w:w="147"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0</w:t>
            </w:r>
          </w:p>
        </w:tc>
        <w:tc>
          <w:tcPr>
            <w:tcW w:w="148"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2</w:t>
            </w:r>
          </w:p>
        </w:tc>
        <w:tc>
          <w:tcPr>
            <w:tcW w:w="147"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0</w:t>
            </w:r>
          </w:p>
        </w:tc>
        <w:tc>
          <w:tcPr>
            <w:tcW w:w="148"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9</w:t>
            </w:r>
          </w:p>
        </w:tc>
        <w:tc>
          <w:tcPr>
            <w:tcW w:w="147"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2</w:t>
            </w:r>
          </w:p>
        </w:tc>
        <w:tc>
          <w:tcPr>
            <w:tcW w:w="193" w:type="pct"/>
            <w:shd w:val="clear" w:color="auto" w:fill="auto"/>
          </w:tcPr>
          <w:p w:rsidR="00F720A0" w:rsidRPr="0084704D" w:rsidRDefault="00F720A0" w:rsidP="00A428E9">
            <w:pPr>
              <w:pStyle w:val="a6"/>
              <w:tabs>
                <w:tab w:val="left" w:pos="0"/>
                <w:tab w:val="left" w:pos="960"/>
              </w:tabs>
              <w:spacing w:line="20" w:lineRule="atLeast"/>
              <w:ind w:left="0"/>
              <w:jc w:val="center"/>
              <w:rPr>
                <w:rFonts w:ascii="Times New Roman" w:hAnsi="Times New Roman"/>
                <w:sz w:val="20"/>
                <w:szCs w:val="20"/>
              </w:rPr>
            </w:pPr>
            <w:r w:rsidRPr="0084704D">
              <w:rPr>
                <w:rFonts w:ascii="Times New Roman" w:hAnsi="Times New Roman"/>
                <w:sz w:val="20"/>
                <w:szCs w:val="20"/>
              </w:rPr>
              <w:t>12</w:t>
            </w:r>
          </w:p>
        </w:tc>
        <w:tc>
          <w:tcPr>
            <w:tcW w:w="147" w:type="pct"/>
            <w:shd w:val="clear" w:color="auto" w:fill="auto"/>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2</w:t>
            </w:r>
          </w:p>
        </w:tc>
        <w:tc>
          <w:tcPr>
            <w:tcW w:w="193"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7</w:t>
            </w:r>
          </w:p>
        </w:tc>
        <w:tc>
          <w:tcPr>
            <w:tcW w:w="194"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3</w:t>
            </w:r>
          </w:p>
        </w:tc>
        <w:tc>
          <w:tcPr>
            <w:tcW w:w="187" w:type="pct"/>
            <w:gridSpan w:val="2"/>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13</w:t>
            </w:r>
          </w:p>
        </w:tc>
        <w:tc>
          <w:tcPr>
            <w:tcW w:w="145" w:type="pct"/>
          </w:tcPr>
          <w:p w:rsidR="00F720A0" w:rsidRPr="0084704D" w:rsidRDefault="00F720A0" w:rsidP="00A428E9">
            <w:pPr>
              <w:tabs>
                <w:tab w:val="left" w:pos="0"/>
                <w:tab w:val="left" w:pos="960"/>
              </w:tabs>
              <w:spacing w:after="0" w:line="20" w:lineRule="atLeast"/>
              <w:jc w:val="center"/>
              <w:rPr>
                <w:rFonts w:ascii="Times New Roman" w:hAnsi="Times New Roman"/>
                <w:sz w:val="20"/>
                <w:szCs w:val="20"/>
              </w:rPr>
            </w:pPr>
            <w:r w:rsidRPr="0084704D">
              <w:rPr>
                <w:rFonts w:ascii="Times New Roman" w:hAnsi="Times New Roman"/>
                <w:sz w:val="20"/>
                <w:szCs w:val="20"/>
              </w:rPr>
              <w:t>6</w:t>
            </w:r>
          </w:p>
        </w:tc>
        <w:tc>
          <w:tcPr>
            <w:tcW w:w="185"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10</w:t>
            </w:r>
          </w:p>
        </w:tc>
        <w:tc>
          <w:tcPr>
            <w:tcW w:w="145" w:type="pct"/>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3</w:t>
            </w:r>
          </w:p>
        </w:tc>
        <w:tc>
          <w:tcPr>
            <w:tcW w:w="185"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14</w:t>
            </w:r>
          </w:p>
        </w:tc>
        <w:tc>
          <w:tcPr>
            <w:tcW w:w="191" w:type="pct"/>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10</w:t>
            </w:r>
          </w:p>
        </w:tc>
        <w:tc>
          <w:tcPr>
            <w:tcW w:w="200" w:type="pct"/>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10</w:t>
            </w:r>
          </w:p>
        </w:tc>
        <w:tc>
          <w:tcPr>
            <w:tcW w:w="222" w:type="pct"/>
            <w:gridSpan w:val="2"/>
          </w:tcPr>
          <w:p w:rsidR="00F720A0" w:rsidRPr="0084704D" w:rsidRDefault="00F720A0" w:rsidP="00A428E9">
            <w:pPr>
              <w:rPr>
                <w:rFonts w:ascii="Times New Roman" w:hAnsi="Times New Roman"/>
                <w:sz w:val="20"/>
                <w:szCs w:val="20"/>
              </w:rPr>
            </w:pPr>
            <w:r w:rsidRPr="0084704D">
              <w:rPr>
                <w:rFonts w:ascii="Times New Roman" w:hAnsi="Times New Roman"/>
                <w:sz w:val="20"/>
                <w:szCs w:val="20"/>
              </w:rPr>
              <w:t>7</w:t>
            </w:r>
          </w:p>
        </w:tc>
        <w:tc>
          <w:tcPr>
            <w:tcW w:w="466" w:type="pct"/>
            <w:shd w:val="clear" w:color="auto" w:fill="auto"/>
          </w:tcPr>
          <w:p w:rsidR="00F720A0" w:rsidRPr="0084704D" w:rsidRDefault="00F720A0" w:rsidP="00A428E9">
            <w:pPr>
              <w:rPr>
                <w:rFonts w:ascii="Times New Roman" w:hAnsi="Times New Roman"/>
                <w:sz w:val="20"/>
                <w:szCs w:val="20"/>
              </w:rPr>
            </w:pPr>
          </w:p>
        </w:tc>
      </w:tr>
      <w:tr w:rsidR="00F41574" w:rsidRPr="0084704D" w:rsidTr="00A428E9">
        <w:trPr>
          <w:trHeight w:val="837"/>
        </w:trPr>
        <w:tc>
          <w:tcPr>
            <w:tcW w:w="251" w:type="pct"/>
            <w:shd w:val="clear" w:color="auto" w:fill="auto"/>
          </w:tcPr>
          <w:p w:rsidR="00F720A0" w:rsidRPr="0084704D" w:rsidRDefault="00F720A0" w:rsidP="00A428E9">
            <w:pPr>
              <w:jc w:val="both"/>
              <w:rPr>
                <w:rFonts w:ascii="Times New Roman" w:hAnsi="Times New Roman"/>
                <w:sz w:val="20"/>
                <w:szCs w:val="20"/>
              </w:rPr>
            </w:pPr>
            <w:r w:rsidRPr="0084704D">
              <w:rPr>
                <w:rFonts w:ascii="Times New Roman" w:hAnsi="Times New Roman"/>
                <w:sz w:val="20"/>
                <w:szCs w:val="20"/>
              </w:rPr>
              <w:lastRenderedPageBreak/>
              <w:t>3</w:t>
            </w:r>
          </w:p>
        </w:tc>
        <w:tc>
          <w:tcPr>
            <w:tcW w:w="2952" w:type="pct"/>
            <w:gridSpan w:val="15"/>
          </w:tcPr>
          <w:p w:rsidR="00F720A0" w:rsidRPr="0084704D" w:rsidRDefault="00F720A0" w:rsidP="00A428E9">
            <w:pPr>
              <w:ind w:firstLine="502"/>
              <w:jc w:val="both"/>
              <w:rPr>
                <w:rFonts w:ascii="Times New Roman" w:hAnsi="Times New Roman"/>
                <w:sz w:val="20"/>
                <w:szCs w:val="20"/>
              </w:rPr>
            </w:pPr>
            <w:r w:rsidRPr="0084704D">
              <w:rPr>
                <w:rFonts w:ascii="Times New Roman" w:hAnsi="Times New Roman"/>
                <w:sz w:val="20"/>
                <w:szCs w:val="20"/>
              </w:rPr>
              <w:t>Всего ЗС на территории города Белогорска и Белогорского района по состоянию на 31.12.2024 г.</w:t>
            </w:r>
          </w:p>
        </w:tc>
        <w:tc>
          <w:tcPr>
            <w:tcW w:w="326" w:type="pct"/>
            <w:gridSpan w:val="3"/>
            <w:shd w:val="clear" w:color="auto" w:fill="auto"/>
          </w:tcPr>
          <w:p w:rsidR="00F720A0" w:rsidRPr="0084704D" w:rsidRDefault="00F720A0" w:rsidP="00A428E9">
            <w:pPr>
              <w:jc w:val="both"/>
              <w:rPr>
                <w:rFonts w:ascii="Times New Roman" w:hAnsi="Times New Roman"/>
                <w:sz w:val="20"/>
                <w:szCs w:val="20"/>
              </w:rPr>
            </w:pPr>
          </w:p>
        </w:tc>
        <w:tc>
          <w:tcPr>
            <w:tcW w:w="328" w:type="pct"/>
            <w:gridSpan w:val="3"/>
          </w:tcPr>
          <w:p w:rsidR="00F720A0" w:rsidRPr="0084704D" w:rsidRDefault="00F720A0" w:rsidP="00A428E9">
            <w:pPr>
              <w:ind w:firstLine="502"/>
              <w:jc w:val="both"/>
              <w:rPr>
                <w:rFonts w:ascii="Times New Roman" w:hAnsi="Times New Roman"/>
                <w:sz w:val="20"/>
                <w:szCs w:val="20"/>
              </w:rPr>
            </w:pPr>
          </w:p>
        </w:tc>
        <w:tc>
          <w:tcPr>
            <w:tcW w:w="255" w:type="pct"/>
            <w:gridSpan w:val="2"/>
          </w:tcPr>
          <w:p w:rsidR="00F720A0" w:rsidRPr="0084704D" w:rsidRDefault="00F720A0" w:rsidP="00A428E9">
            <w:pPr>
              <w:ind w:firstLine="502"/>
              <w:jc w:val="both"/>
              <w:rPr>
                <w:rFonts w:ascii="Times New Roman" w:hAnsi="Times New Roman"/>
                <w:sz w:val="20"/>
                <w:szCs w:val="20"/>
              </w:rPr>
            </w:pPr>
          </w:p>
        </w:tc>
        <w:tc>
          <w:tcPr>
            <w:tcW w:w="422" w:type="pct"/>
            <w:gridSpan w:val="3"/>
          </w:tcPr>
          <w:p w:rsidR="00F720A0" w:rsidRPr="0084704D" w:rsidRDefault="00F720A0" w:rsidP="00A428E9">
            <w:pPr>
              <w:ind w:firstLine="502"/>
              <w:jc w:val="both"/>
              <w:rPr>
                <w:rFonts w:ascii="Times New Roman" w:hAnsi="Times New Roman"/>
                <w:sz w:val="20"/>
                <w:szCs w:val="20"/>
              </w:rPr>
            </w:pPr>
          </w:p>
        </w:tc>
        <w:tc>
          <w:tcPr>
            <w:tcW w:w="466" w:type="pct"/>
            <w:shd w:val="clear" w:color="auto" w:fill="auto"/>
          </w:tcPr>
          <w:p w:rsidR="00F720A0" w:rsidRPr="0084704D" w:rsidRDefault="00F720A0" w:rsidP="00A428E9">
            <w:pPr>
              <w:ind w:firstLine="502"/>
              <w:jc w:val="both"/>
              <w:rPr>
                <w:rFonts w:ascii="Times New Roman" w:hAnsi="Times New Roman"/>
                <w:sz w:val="20"/>
                <w:szCs w:val="20"/>
              </w:rPr>
            </w:pPr>
            <w:r w:rsidRPr="0084704D">
              <w:rPr>
                <w:rFonts w:ascii="Times New Roman" w:hAnsi="Times New Roman"/>
                <w:sz w:val="20"/>
                <w:szCs w:val="20"/>
              </w:rPr>
              <w:t>207</w:t>
            </w:r>
          </w:p>
        </w:tc>
      </w:tr>
      <w:tr w:rsidR="00F41574" w:rsidRPr="0084704D" w:rsidTr="00A428E9">
        <w:tc>
          <w:tcPr>
            <w:tcW w:w="251" w:type="pct"/>
            <w:shd w:val="clear" w:color="auto" w:fill="auto"/>
          </w:tcPr>
          <w:p w:rsidR="00F720A0" w:rsidRPr="0084704D" w:rsidRDefault="00F720A0" w:rsidP="00A428E9">
            <w:pPr>
              <w:jc w:val="both"/>
              <w:rPr>
                <w:rFonts w:ascii="Times New Roman" w:hAnsi="Times New Roman"/>
                <w:sz w:val="20"/>
                <w:szCs w:val="20"/>
              </w:rPr>
            </w:pPr>
            <w:r w:rsidRPr="0084704D">
              <w:rPr>
                <w:rFonts w:ascii="Times New Roman" w:hAnsi="Times New Roman"/>
                <w:sz w:val="20"/>
                <w:szCs w:val="20"/>
              </w:rPr>
              <w:t>4</w:t>
            </w:r>
          </w:p>
        </w:tc>
        <w:tc>
          <w:tcPr>
            <w:tcW w:w="2952" w:type="pct"/>
            <w:gridSpan w:val="15"/>
          </w:tcPr>
          <w:p w:rsidR="00F720A0" w:rsidRPr="0084704D" w:rsidRDefault="00F720A0" w:rsidP="00A428E9">
            <w:pPr>
              <w:ind w:firstLine="502"/>
              <w:jc w:val="both"/>
              <w:rPr>
                <w:rFonts w:ascii="Times New Roman" w:hAnsi="Times New Roman"/>
                <w:sz w:val="20"/>
                <w:szCs w:val="20"/>
              </w:rPr>
            </w:pPr>
            <w:r w:rsidRPr="0084704D">
              <w:rPr>
                <w:rFonts w:ascii="Times New Roman" w:hAnsi="Times New Roman"/>
                <w:sz w:val="20"/>
                <w:szCs w:val="20"/>
              </w:rPr>
              <w:t>Сопровождаются ЗС по состоянию на 31.12.2024 г.</w:t>
            </w:r>
          </w:p>
        </w:tc>
        <w:tc>
          <w:tcPr>
            <w:tcW w:w="326" w:type="pct"/>
            <w:gridSpan w:val="3"/>
            <w:shd w:val="clear" w:color="auto" w:fill="auto"/>
          </w:tcPr>
          <w:p w:rsidR="00F720A0" w:rsidRPr="0084704D" w:rsidRDefault="00F720A0" w:rsidP="00A428E9">
            <w:pPr>
              <w:ind w:firstLine="502"/>
              <w:jc w:val="both"/>
              <w:rPr>
                <w:rFonts w:ascii="Times New Roman" w:hAnsi="Times New Roman"/>
                <w:sz w:val="20"/>
                <w:szCs w:val="20"/>
              </w:rPr>
            </w:pPr>
          </w:p>
        </w:tc>
        <w:tc>
          <w:tcPr>
            <w:tcW w:w="328" w:type="pct"/>
            <w:gridSpan w:val="3"/>
          </w:tcPr>
          <w:p w:rsidR="00F720A0" w:rsidRPr="0084704D" w:rsidRDefault="00F720A0" w:rsidP="00A428E9">
            <w:pPr>
              <w:ind w:firstLine="502"/>
              <w:jc w:val="both"/>
              <w:rPr>
                <w:rFonts w:ascii="Times New Roman" w:hAnsi="Times New Roman"/>
                <w:sz w:val="20"/>
                <w:szCs w:val="20"/>
              </w:rPr>
            </w:pPr>
          </w:p>
        </w:tc>
        <w:tc>
          <w:tcPr>
            <w:tcW w:w="255" w:type="pct"/>
            <w:gridSpan w:val="2"/>
          </w:tcPr>
          <w:p w:rsidR="00F720A0" w:rsidRPr="0084704D" w:rsidRDefault="00F720A0" w:rsidP="00A428E9">
            <w:pPr>
              <w:ind w:firstLine="502"/>
              <w:jc w:val="both"/>
              <w:rPr>
                <w:rFonts w:ascii="Times New Roman" w:hAnsi="Times New Roman"/>
                <w:sz w:val="20"/>
                <w:szCs w:val="20"/>
              </w:rPr>
            </w:pPr>
          </w:p>
        </w:tc>
        <w:tc>
          <w:tcPr>
            <w:tcW w:w="422" w:type="pct"/>
            <w:gridSpan w:val="3"/>
          </w:tcPr>
          <w:p w:rsidR="00F720A0" w:rsidRPr="0084704D" w:rsidRDefault="00F720A0" w:rsidP="00A428E9">
            <w:pPr>
              <w:ind w:firstLine="502"/>
              <w:jc w:val="both"/>
              <w:rPr>
                <w:rFonts w:ascii="Times New Roman" w:hAnsi="Times New Roman"/>
                <w:sz w:val="20"/>
                <w:szCs w:val="20"/>
              </w:rPr>
            </w:pPr>
          </w:p>
        </w:tc>
        <w:tc>
          <w:tcPr>
            <w:tcW w:w="466" w:type="pct"/>
            <w:shd w:val="clear" w:color="auto" w:fill="auto"/>
          </w:tcPr>
          <w:p w:rsidR="00F720A0" w:rsidRPr="0084704D" w:rsidRDefault="00F720A0" w:rsidP="00A428E9">
            <w:pPr>
              <w:ind w:firstLine="502"/>
              <w:jc w:val="both"/>
              <w:rPr>
                <w:rFonts w:ascii="Times New Roman" w:hAnsi="Times New Roman"/>
                <w:sz w:val="20"/>
                <w:szCs w:val="20"/>
              </w:rPr>
            </w:pPr>
            <w:r w:rsidRPr="0084704D">
              <w:rPr>
                <w:rFonts w:ascii="Times New Roman" w:hAnsi="Times New Roman"/>
                <w:sz w:val="20"/>
                <w:szCs w:val="20"/>
              </w:rPr>
              <w:t>113</w:t>
            </w:r>
          </w:p>
        </w:tc>
      </w:tr>
    </w:tbl>
    <w:p w:rsidR="00F720A0" w:rsidRPr="0084704D" w:rsidRDefault="00F720A0" w:rsidP="00F720A0">
      <w:pPr>
        <w:spacing w:after="0" w:line="20" w:lineRule="atLeast"/>
        <w:jc w:val="center"/>
        <w:rPr>
          <w:rFonts w:ascii="Times New Roman" w:hAnsi="Times New Roman"/>
          <w:sz w:val="28"/>
          <w:szCs w:val="24"/>
        </w:rPr>
      </w:pPr>
      <w:r w:rsidRPr="0084704D">
        <w:rPr>
          <w:rFonts w:ascii="Times New Roman" w:hAnsi="Times New Roman"/>
          <w:sz w:val="28"/>
          <w:szCs w:val="24"/>
        </w:rPr>
        <w:t>Информация о замещающих семьях и приемных детях</w:t>
      </w:r>
    </w:p>
    <w:p w:rsidR="00F720A0" w:rsidRPr="0084704D" w:rsidRDefault="00F720A0" w:rsidP="00F720A0">
      <w:pPr>
        <w:spacing w:after="0" w:line="20" w:lineRule="atLeast"/>
        <w:jc w:val="center"/>
        <w:rPr>
          <w:rFonts w:ascii="Times New Roman" w:hAnsi="Times New Roman"/>
          <w:sz w:val="28"/>
          <w:szCs w:val="24"/>
        </w:rPr>
      </w:pPr>
      <w:r w:rsidRPr="0084704D">
        <w:rPr>
          <w:rFonts w:ascii="Times New Roman" w:hAnsi="Times New Roman"/>
          <w:sz w:val="28"/>
          <w:szCs w:val="24"/>
        </w:rPr>
        <w:t>по состоянию на 31.12.20</w:t>
      </w:r>
      <w:r w:rsidRPr="0084704D">
        <w:rPr>
          <w:rFonts w:ascii="Times New Roman" w:hAnsi="Times New Roman"/>
          <w:sz w:val="28"/>
          <w:szCs w:val="24"/>
          <w:lang w:val="en-US"/>
        </w:rPr>
        <w:t>2</w:t>
      </w:r>
      <w:r w:rsidRPr="0084704D">
        <w:rPr>
          <w:rFonts w:ascii="Times New Roman" w:hAnsi="Times New Roman"/>
          <w:sz w:val="28"/>
          <w:szCs w:val="24"/>
        </w:rPr>
        <w:t xml:space="preserve">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34"/>
        <w:gridCol w:w="3705"/>
      </w:tblGrid>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both"/>
              <w:rPr>
                <w:rFonts w:ascii="Times New Roman" w:hAnsi="Times New Roman"/>
                <w:sz w:val="24"/>
                <w:szCs w:val="24"/>
              </w:rPr>
            </w:pPr>
            <w:r w:rsidRPr="0084704D">
              <w:rPr>
                <w:rFonts w:ascii="Times New Roman" w:hAnsi="Times New Roman"/>
                <w:sz w:val="24"/>
                <w:szCs w:val="24"/>
              </w:rPr>
              <w:t xml:space="preserve">№ </w:t>
            </w:r>
            <w:proofErr w:type="gramStart"/>
            <w:r w:rsidRPr="0084704D">
              <w:rPr>
                <w:rFonts w:ascii="Times New Roman" w:hAnsi="Times New Roman"/>
                <w:sz w:val="24"/>
                <w:szCs w:val="24"/>
              </w:rPr>
              <w:t>п</w:t>
            </w:r>
            <w:proofErr w:type="gramEnd"/>
            <w:r w:rsidRPr="0084704D">
              <w:rPr>
                <w:rFonts w:ascii="Times New Roman" w:hAnsi="Times New Roman"/>
                <w:sz w:val="24"/>
                <w:szCs w:val="24"/>
              </w:rPr>
              <w:t>/п</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4"/>
                <w:szCs w:val="24"/>
              </w:rPr>
            </w:pPr>
            <w:r w:rsidRPr="0084704D">
              <w:rPr>
                <w:rFonts w:ascii="Times New Roman" w:hAnsi="Times New Roman"/>
                <w:sz w:val="24"/>
                <w:szCs w:val="24"/>
              </w:rPr>
              <w:t>Показатель</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4"/>
                <w:szCs w:val="24"/>
              </w:rPr>
            </w:pPr>
            <w:r w:rsidRPr="0084704D">
              <w:rPr>
                <w:rFonts w:ascii="Times New Roman" w:hAnsi="Times New Roman"/>
                <w:sz w:val="24"/>
                <w:szCs w:val="24"/>
              </w:rPr>
              <w:t>Количество</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Всего семей на сопровождении</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113 (42 семьи – район, 71 семья – город), (родителей -123, детей – 192)</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Из них, на базовом/кризисном/мониторинговом уровне сопровождения</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lang w:val="en-US"/>
              </w:rPr>
            </w:pPr>
            <w:r w:rsidRPr="0084704D">
              <w:rPr>
                <w:rFonts w:ascii="Times New Roman" w:hAnsi="Times New Roman"/>
                <w:sz w:val="26"/>
                <w:szCs w:val="26"/>
              </w:rPr>
              <w:t>60/4/49</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В них детей: дошкольников/младших школьников/подростков</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18/41/133</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Многодетные замещающие семьи</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30 семей/детей: кровных - 41, приемных - 84</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 xml:space="preserve">ЗС, </w:t>
            </w:r>
            <w:proofErr w:type="gramStart"/>
            <w:r w:rsidRPr="0084704D">
              <w:rPr>
                <w:rFonts w:ascii="Times New Roman" w:hAnsi="Times New Roman"/>
                <w:sz w:val="24"/>
                <w:szCs w:val="24"/>
              </w:rPr>
              <w:t>воспитывающие</w:t>
            </w:r>
            <w:proofErr w:type="gramEnd"/>
            <w:r w:rsidRPr="0084704D">
              <w:rPr>
                <w:rFonts w:ascii="Times New Roman" w:hAnsi="Times New Roman"/>
                <w:sz w:val="24"/>
                <w:szCs w:val="24"/>
              </w:rPr>
              <w:t xml:space="preserve"> детей с ОВЗ</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9/10</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 xml:space="preserve">ЗС, </w:t>
            </w:r>
            <w:proofErr w:type="gramStart"/>
            <w:r w:rsidRPr="0084704D">
              <w:rPr>
                <w:rFonts w:ascii="Times New Roman" w:hAnsi="Times New Roman"/>
                <w:sz w:val="24"/>
                <w:szCs w:val="24"/>
              </w:rPr>
              <w:t>воспитывающие</w:t>
            </w:r>
            <w:proofErr w:type="gramEnd"/>
            <w:r w:rsidRPr="0084704D">
              <w:rPr>
                <w:rFonts w:ascii="Times New Roman" w:hAnsi="Times New Roman"/>
                <w:sz w:val="24"/>
                <w:szCs w:val="24"/>
              </w:rPr>
              <w:t xml:space="preserve"> детей-инвалидов</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11/13</w:t>
            </w:r>
          </w:p>
        </w:tc>
      </w:tr>
      <w:tr w:rsidR="00F41574" w:rsidRPr="0084704D" w:rsidTr="00A428E9">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BA1BDF">
            <w:pPr>
              <w:numPr>
                <w:ilvl w:val="0"/>
                <w:numId w:val="19"/>
              </w:numPr>
              <w:spacing w:after="0" w:line="20" w:lineRule="atLeast"/>
              <w:jc w:val="both"/>
              <w:rPr>
                <w:rFonts w:ascii="Times New Roman" w:hAnsi="Times New Roman"/>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rPr>
                <w:rFonts w:ascii="Times New Roman" w:hAnsi="Times New Roman"/>
                <w:sz w:val="24"/>
                <w:szCs w:val="24"/>
              </w:rPr>
            </w:pPr>
            <w:r w:rsidRPr="0084704D">
              <w:rPr>
                <w:rFonts w:ascii="Times New Roman" w:hAnsi="Times New Roman"/>
                <w:sz w:val="24"/>
                <w:szCs w:val="24"/>
              </w:rPr>
              <w:t>Возврат детей (семей/детей) 2024 год</w:t>
            </w:r>
          </w:p>
        </w:tc>
        <w:tc>
          <w:tcPr>
            <w:tcW w:w="3705" w:type="dxa"/>
            <w:tcBorders>
              <w:top w:val="single" w:sz="4" w:space="0" w:color="auto"/>
              <w:left w:val="single" w:sz="4" w:space="0" w:color="auto"/>
              <w:bottom w:val="single" w:sz="4" w:space="0" w:color="auto"/>
              <w:right w:val="single" w:sz="4" w:space="0" w:color="auto"/>
            </w:tcBorders>
            <w:shd w:val="clear" w:color="auto" w:fill="auto"/>
          </w:tcPr>
          <w:p w:rsidR="00F720A0" w:rsidRPr="0084704D" w:rsidRDefault="00F720A0" w:rsidP="00A428E9">
            <w:pPr>
              <w:spacing w:after="0" w:line="20" w:lineRule="atLeast"/>
              <w:jc w:val="center"/>
              <w:rPr>
                <w:rFonts w:ascii="Times New Roman" w:hAnsi="Times New Roman"/>
                <w:sz w:val="26"/>
                <w:szCs w:val="26"/>
              </w:rPr>
            </w:pPr>
            <w:r w:rsidRPr="0084704D">
              <w:rPr>
                <w:rFonts w:ascii="Times New Roman" w:hAnsi="Times New Roman"/>
                <w:sz w:val="26"/>
                <w:szCs w:val="26"/>
              </w:rPr>
              <w:t>0/0</w:t>
            </w:r>
          </w:p>
        </w:tc>
      </w:tr>
    </w:tbl>
    <w:p w:rsidR="00F720A0" w:rsidRPr="0084704D" w:rsidRDefault="00F720A0" w:rsidP="00F720A0">
      <w:pPr>
        <w:tabs>
          <w:tab w:val="left" w:pos="960"/>
        </w:tabs>
        <w:spacing w:after="0" w:line="20" w:lineRule="atLeast"/>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182"/>
        <w:gridCol w:w="1166"/>
        <w:gridCol w:w="1193"/>
        <w:gridCol w:w="1167"/>
        <w:gridCol w:w="1404"/>
      </w:tblGrid>
      <w:tr w:rsidR="00F41574" w:rsidRPr="0084704D" w:rsidTr="00A428E9">
        <w:tc>
          <w:tcPr>
            <w:tcW w:w="3125"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Услуги</w:t>
            </w:r>
          </w:p>
        </w:tc>
        <w:tc>
          <w:tcPr>
            <w:tcW w:w="1182"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1 квартал</w:t>
            </w:r>
          </w:p>
        </w:tc>
        <w:tc>
          <w:tcPr>
            <w:tcW w:w="116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 квартал</w:t>
            </w:r>
          </w:p>
        </w:tc>
        <w:tc>
          <w:tcPr>
            <w:tcW w:w="1193" w:type="dxa"/>
          </w:tcPr>
          <w:p w:rsidR="00F720A0" w:rsidRPr="0084704D" w:rsidRDefault="00F720A0" w:rsidP="00A428E9">
            <w:pPr>
              <w:pStyle w:val="a6"/>
              <w:tabs>
                <w:tab w:val="left" w:pos="960"/>
              </w:tabs>
              <w:spacing w:line="20" w:lineRule="atLeast"/>
              <w:ind w:left="0"/>
              <w:jc w:val="center"/>
              <w:rPr>
                <w:rFonts w:ascii="Times New Roman" w:hAnsi="Times New Roman"/>
                <w:sz w:val="24"/>
                <w:szCs w:val="24"/>
                <w:lang w:val="en-US"/>
              </w:rPr>
            </w:pPr>
            <w:r w:rsidRPr="0084704D">
              <w:rPr>
                <w:rFonts w:ascii="Times New Roman" w:hAnsi="Times New Roman"/>
                <w:sz w:val="24"/>
                <w:szCs w:val="24"/>
                <w:lang w:val="en-US"/>
              </w:rPr>
              <w:t xml:space="preserve">3 </w:t>
            </w:r>
          </w:p>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квартал</w:t>
            </w:r>
          </w:p>
        </w:tc>
        <w:tc>
          <w:tcPr>
            <w:tcW w:w="1167" w:type="dxa"/>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4 квартал</w:t>
            </w:r>
          </w:p>
        </w:tc>
        <w:tc>
          <w:tcPr>
            <w:tcW w:w="1404"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Всего:</w:t>
            </w:r>
          </w:p>
        </w:tc>
      </w:tr>
      <w:tr w:rsidR="00F41574" w:rsidRPr="0084704D" w:rsidTr="00A428E9">
        <w:tc>
          <w:tcPr>
            <w:tcW w:w="312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 xml:space="preserve">Консультирование </w:t>
            </w:r>
          </w:p>
        </w:tc>
        <w:tc>
          <w:tcPr>
            <w:tcW w:w="1182"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355</w:t>
            </w:r>
          </w:p>
        </w:tc>
        <w:tc>
          <w:tcPr>
            <w:tcW w:w="116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208</w:t>
            </w:r>
          </w:p>
        </w:tc>
        <w:tc>
          <w:tcPr>
            <w:tcW w:w="1193"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211</w:t>
            </w:r>
          </w:p>
        </w:tc>
        <w:tc>
          <w:tcPr>
            <w:tcW w:w="116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287</w:t>
            </w:r>
          </w:p>
        </w:tc>
        <w:tc>
          <w:tcPr>
            <w:tcW w:w="1404"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1061</w:t>
            </w:r>
          </w:p>
        </w:tc>
      </w:tr>
      <w:tr w:rsidR="00F41574" w:rsidRPr="0084704D" w:rsidTr="00A428E9">
        <w:tc>
          <w:tcPr>
            <w:tcW w:w="312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Семинары, лекции</w:t>
            </w:r>
          </w:p>
        </w:tc>
        <w:tc>
          <w:tcPr>
            <w:tcW w:w="1182"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w:t>
            </w:r>
          </w:p>
        </w:tc>
        <w:tc>
          <w:tcPr>
            <w:tcW w:w="116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0</w:t>
            </w:r>
          </w:p>
        </w:tc>
        <w:tc>
          <w:tcPr>
            <w:tcW w:w="1193"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16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404"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2</w:t>
            </w:r>
          </w:p>
        </w:tc>
      </w:tr>
      <w:tr w:rsidR="00F41574" w:rsidRPr="0084704D" w:rsidTr="00A428E9">
        <w:tc>
          <w:tcPr>
            <w:tcW w:w="312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Практические занятия, тренинги</w:t>
            </w:r>
          </w:p>
        </w:tc>
        <w:tc>
          <w:tcPr>
            <w:tcW w:w="1182"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4</w:t>
            </w:r>
          </w:p>
        </w:tc>
        <w:tc>
          <w:tcPr>
            <w:tcW w:w="116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w:t>
            </w:r>
          </w:p>
        </w:tc>
        <w:tc>
          <w:tcPr>
            <w:tcW w:w="1193"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6</w:t>
            </w:r>
          </w:p>
        </w:tc>
        <w:tc>
          <w:tcPr>
            <w:tcW w:w="116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0</w:t>
            </w:r>
          </w:p>
        </w:tc>
        <w:tc>
          <w:tcPr>
            <w:tcW w:w="1404"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12</w:t>
            </w:r>
          </w:p>
        </w:tc>
      </w:tr>
      <w:tr w:rsidR="00F41574" w:rsidRPr="0084704D" w:rsidTr="00A428E9">
        <w:trPr>
          <w:trHeight w:val="593"/>
        </w:trPr>
        <w:tc>
          <w:tcPr>
            <w:tcW w:w="3125" w:type="dxa"/>
            <w:shd w:val="clear" w:color="auto" w:fill="auto"/>
          </w:tcPr>
          <w:p w:rsidR="00F720A0" w:rsidRPr="0084704D" w:rsidRDefault="00F720A0" w:rsidP="00A428E9">
            <w:pPr>
              <w:pStyle w:val="a6"/>
              <w:tabs>
                <w:tab w:val="left" w:pos="960"/>
              </w:tabs>
              <w:spacing w:line="20" w:lineRule="atLeast"/>
              <w:ind w:left="0"/>
              <w:jc w:val="both"/>
              <w:rPr>
                <w:rFonts w:ascii="Times New Roman" w:hAnsi="Times New Roman"/>
                <w:sz w:val="24"/>
                <w:szCs w:val="24"/>
              </w:rPr>
            </w:pPr>
            <w:r w:rsidRPr="0084704D">
              <w:rPr>
                <w:rFonts w:ascii="Times New Roman" w:hAnsi="Times New Roman"/>
                <w:sz w:val="24"/>
                <w:szCs w:val="24"/>
              </w:rPr>
              <w:t>Дополнительные услуги по запросу семей</w:t>
            </w:r>
          </w:p>
        </w:tc>
        <w:tc>
          <w:tcPr>
            <w:tcW w:w="1182"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2</w:t>
            </w:r>
          </w:p>
        </w:tc>
        <w:tc>
          <w:tcPr>
            <w:tcW w:w="1166"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4"/>
                <w:szCs w:val="24"/>
              </w:rPr>
            </w:pPr>
            <w:r w:rsidRPr="0084704D">
              <w:rPr>
                <w:rFonts w:ascii="Times New Roman" w:hAnsi="Times New Roman"/>
                <w:sz w:val="24"/>
                <w:szCs w:val="24"/>
              </w:rPr>
              <w:t>4</w:t>
            </w:r>
          </w:p>
        </w:tc>
        <w:tc>
          <w:tcPr>
            <w:tcW w:w="1193"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3</w:t>
            </w:r>
          </w:p>
        </w:tc>
        <w:tc>
          <w:tcPr>
            <w:tcW w:w="1167" w:type="dxa"/>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w:t>
            </w:r>
          </w:p>
        </w:tc>
        <w:tc>
          <w:tcPr>
            <w:tcW w:w="1404" w:type="dxa"/>
            <w:shd w:val="clear" w:color="auto" w:fill="auto"/>
          </w:tcPr>
          <w:p w:rsidR="00F720A0" w:rsidRPr="0084704D" w:rsidRDefault="00F720A0" w:rsidP="00A428E9">
            <w:pPr>
              <w:pStyle w:val="a6"/>
              <w:tabs>
                <w:tab w:val="left" w:pos="960"/>
              </w:tabs>
              <w:spacing w:line="20" w:lineRule="atLeast"/>
              <w:ind w:left="0"/>
              <w:jc w:val="center"/>
              <w:rPr>
                <w:rFonts w:ascii="Times New Roman" w:hAnsi="Times New Roman"/>
                <w:sz w:val="26"/>
                <w:szCs w:val="26"/>
              </w:rPr>
            </w:pPr>
            <w:r w:rsidRPr="0084704D">
              <w:rPr>
                <w:rFonts w:ascii="Times New Roman" w:hAnsi="Times New Roman"/>
                <w:sz w:val="26"/>
                <w:szCs w:val="26"/>
              </w:rPr>
              <w:t>10</w:t>
            </w:r>
          </w:p>
        </w:tc>
      </w:tr>
    </w:tbl>
    <w:p w:rsidR="00F720A0" w:rsidRPr="0084704D" w:rsidRDefault="00F720A0" w:rsidP="00F720A0">
      <w:pPr>
        <w:tabs>
          <w:tab w:val="left" w:pos="993"/>
        </w:tabs>
        <w:spacing w:after="0" w:line="20" w:lineRule="atLeast"/>
        <w:jc w:val="both"/>
        <w:rPr>
          <w:rFonts w:ascii="Times New Roman" w:hAnsi="Times New Roman"/>
          <w:b/>
          <w:sz w:val="28"/>
          <w:szCs w:val="28"/>
        </w:rPr>
      </w:pPr>
    </w:p>
    <w:p w:rsidR="00F720A0" w:rsidRPr="0084704D" w:rsidRDefault="00F720A0" w:rsidP="00F720A0">
      <w:pPr>
        <w:pStyle w:val="a4"/>
        <w:ind w:firstLine="708"/>
        <w:jc w:val="both"/>
        <w:rPr>
          <w:rFonts w:ascii="Times New Roman" w:hAnsi="Times New Roman"/>
          <w:sz w:val="28"/>
          <w:szCs w:val="28"/>
          <w:lang w:eastAsia="ru-RU"/>
        </w:rPr>
      </w:pPr>
      <w:r w:rsidRPr="0084704D">
        <w:rPr>
          <w:rFonts w:ascii="Times New Roman" w:hAnsi="Times New Roman"/>
          <w:sz w:val="28"/>
          <w:szCs w:val="28"/>
          <w:lang w:eastAsia="ru-RU"/>
        </w:rPr>
        <w:t xml:space="preserve">В своей работе с замещающими семьями специалисты нашего отделения работают в рамках своих компетенций, тактичны, не навязчивы, соблюдают этические профессиональные нормы. </w:t>
      </w:r>
    </w:p>
    <w:p w:rsidR="00F720A0" w:rsidRPr="0084704D" w:rsidRDefault="00F720A0" w:rsidP="00F720A0">
      <w:pPr>
        <w:spacing w:after="0" w:line="20" w:lineRule="atLeast"/>
        <w:jc w:val="both"/>
        <w:rPr>
          <w:rFonts w:ascii="Times New Roman" w:hAnsi="Times New Roman"/>
          <w:sz w:val="28"/>
          <w:szCs w:val="28"/>
        </w:rPr>
      </w:pPr>
      <w:r w:rsidRPr="0084704D">
        <w:rPr>
          <w:rFonts w:ascii="Times New Roman" w:hAnsi="Times New Roman"/>
          <w:sz w:val="28"/>
          <w:szCs w:val="28"/>
        </w:rPr>
        <w:t xml:space="preserve">Государственное задание по ШПР выполнено на 106 % (53 кандидата из 50 по ГЗ), услуги по сопровождению выполнены на 100 %. (130 чел. </w:t>
      </w:r>
      <w:proofErr w:type="gramStart"/>
      <w:r w:rsidRPr="0084704D">
        <w:rPr>
          <w:rFonts w:ascii="Times New Roman" w:hAnsi="Times New Roman"/>
          <w:sz w:val="28"/>
          <w:szCs w:val="28"/>
        </w:rPr>
        <w:t>из</w:t>
      </w:r>
      <w:proofErr w:type="gramEnd"/>
      <w:r w:rsidRPr="0084704D">
        <w:rPr>
          <w:rFonts w:ascii="Times New Roman" w:hAnsi="Times New Roman"/>
          <w:sz w:val="28"/>
          <w:szCs w:val="28"/>
        </w:rPr>
        <w:t xml:space="preserve"> 130 по ГЗ).</w:t>
      </w:r>
    </w:p>
    <w:p w:rsidR="00F720A0" w:rsidRPr="0084704D" w:rsidRDefault="00F720A0" w:rsidP="00F720A0">
      <w:pPr>
        <w:tabs>
          <w:tab w:val="left" w:pos="993"/>
        </w:tabs>
        <w:spacing w:after="0" w:line="20" w:lineRule="atLeast"/>
        <w:jc w:val="both"/>
        <w:rPr>
          <w:rFonts w:ascii="Times New Roman" w:hAnsi="Times New Roman"/>
          <w:b/>
          <w:sz w:val="28"/>
          <w:szCs w:val="28"/>
        </w:rPr>
      </w:pPr>
    </w:p>
    <w:p w:rsidR="00F720A0" w:rsidRPr="0084704D" w:rsidRDefault="00F720A0" w:rsidP="00F720A0">
      <w:pPr>
        <w:pStyle w:val="a6"/>
        <w:tabs>
          <w:tab w:val="left" w:pos="993"/>
        </w:tabs>
        <w:spacing w:after="0" w:line="20" w:lineRule="atLeast"/>
        <w:ind w:left="0" w:firstLine="709"/>
        <w:jc w:val="both"/>
        <w:rPr>
          <w:rFonts w:ascii="Times New Roman" w:hAnsi="Times New Roman"/>
          <w:b/>
          <w:sz w:val="28"/>
          <w:szCs w:val="28"/>
        </w:rPr>
      </w:pPr>
      <w:r w:rsidRPr="0084704D">
        <w:rPr>
          <w:rFonts w:ascii="Times New Roman" w:hAnsi="Times New Roman"/>
          <w:b/>
          <w:sz w:val="28"/>
          <w:szCs w:val="28"/>
        </w:rPr>
        <w:t>4. Итоги работы клуба замещающих семей «Апельсин».</w:t>
      </w:r>
    </w:p>
    <w:p w:rsidR="00F720A0" w:rsidRPr="0084704D" w:rsidRDefault="00F720A0" w:rsidP="00F720A0">
      <w:pPr>
        <w:pStyle w:val="a6"/>
        <w:tabs>
          <w:tab w:val="left" w:pos="993"/>
        </w:tabs>
        <w:spacing w:after="0" w:line="20" w:lineRule="atLeast"/>
        <w:ind w:left="0" w:firstLine="709"/>
        <w:jc w:val="both"/>
        <w:rPr>
          <w:rFonts w:ascii="Times New Roman" w:hAnsi="Times New Roman"/>
          <w:sz w:val="28"/>
          <w:szCs w:val="28"/>
        </w:rPr>
      </w:pPr>
      <w:r w:rsidRPr="0084704D">
        <w:rPr>
          <w:rFonts w:ascii="Times New Roman" w:hAnsi="Times New Roman"/>
          <w:b/>
          <w:sz w:val="28"/>
          <w:szCs w:val="28"/>
        </w:rPr>
        <w:t>Целью</w:t>
      </w:r>
      <w:r w:rsidRPr="0084704D">
        <w:rPr>
          <w:rFonts w:ascii="Times New Roman" w:hAnsi="Times New Roman"/>
          <w:sz w:val="28"/>
          <w:szCs w:val="28"/>
        </w:rPr>
        <w:t xml:space="preserve"> работы Клуба «Апельсин» является предоставление замещающим семьям площадки для регулярного общения, взаимной психологической поддержки, обмена опытом, раскрытие потенциала замещающей семьи, профилактика эмоционального выгорания, организация досуговой деятельности.</w:t>
      </w:r>
    </w:p>
    <w:p w:rsidR="00F720A0" w:rsidRPr="0084704D" w:rsidRDefault="00F720A0" w:rsidP="00F720A0">
      <w:pPr>
        <w:pStyle w:val="a6"/>
        <w:tabs>
          <w:tab w:val="left" w:pos="993"/>
        </w:tabs>
        <w:spacing w:after="0" w:line="20" w:lineRule="atLeast"/>
        <w:ind w:left="0" w:firstLine="709"/>
        <w:jc w:val="both"/>
        <w:rPr>
          <w:rFonts w:ascii="Times New Roman" w:hAnsi="Times New Roman"/>
          <w:sz w:val="28"/>
          <w:szCs w:val="28"/>
        </w:rPr>
      </w:pPr>
      <w:r w:rsidRPr="0084704D">
        <w:rPr>
          <w:rFonts w:ascii="Times New Roman" w:hAnsi="Times New Roman"/>
          <w:sz w:val="28"/>
          <w:szCs w:val="28"/>
        </w:rPr>
        <w:t>В соответствии с планом работы клуба на 2024 год, за отчетный период проведены следующие мероприятия:</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rPr>
      </w:pPr>
      <w:r w:rsidRPr="0084704D">
        <w:rPr>
          <w:rFonts w:ascii="Times New Roman" w:hAnsi="Times New Roman"/>
          <w:sz w:val="28"/>
          <w:szCs w:val="28"/>
        </w:rPr>
        <w:lastRenderedPageBreak/>
        <w:t xml:space="preserve">Занятие-практикум для подростков «Моя территория» (27.01.2024 г.) – 5 подростков; 4 специалиста отделения. </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 xml:space="preserve">Занятие для замещающих родителей «Счастливое </w:t>
      </w:r>
      <w:proofErr w:type="spellStart"/>
      <w:r w:rsidRPr="0084704D">
        <w:rPr>
          <w:rFonts w:ascii="Times New Roman" w:hAnsi="Times New Roman"/>
          <w:sz w:val="28"/>
          <w:szCs w:val="28"/>
        </w:rPr>
        <w:t>родительство</w:t>
      </w:r>
      <w:proofErr w:type="spellEnd"/>
      <w:r w:rsidRPr="0084704D">
        <w:rPr>
          <w:rFonts w:ascii="Times New Roman" w:hAnsi="Times New Roman"/>
          <w:sz w:val="28"/>
          <w:szCs w:val="28"/>
        </w:rPr>
        <w:t>» (24.02.2023 г.) – 4 замещающих родителя; 3 кандидата ШПР; 2 специалиста отделения.</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rPr>
      </w:pPr>
      <w:r w:rsidRPr="0084704D">
        <w:rPr>
          <w:rFonts w:ascii="Times New Roman" w:hAnsi="Times New Roman"/>
          <w:sz w:val="28"/>
          <w:szCs w:val="28"/>
        </w:rPr>
        <w:t xml:space="preserve">Развлекательное мероприятие «Масленичный разгуляй» (16.03.2024 г.) – 6 замещающих родителей; 14 опекаемых детей; 8 специалистов отделения. </w:t>
      </w:r>
    </w:p>
    <w:p w:rsidR="00F720A0" w:rsidRPr="0084704D" w:rsidRDefault="00F720A0" w:rsidP="00BA1BDF">
      <w:pPr>
        <w:pStyle w:val="a6"/>
        <w:numPr>
          <w:ilvl w:val="0"/>
          <w:numId w:val="22"/>
        </w:numPr>
        <w:jc w:val="both"/>
        <w:rPr>
          <w:rFonts w:ascii="Times New Roman" w:hAnsi="Times New Roman"/>
          <w:sz w:val="28"/>
          <w:szCs w:val="28"/>
        </w:rPr>
      </w:pPr>
      <w:proofErr w:type="spellStart"/>
      <w:r w:rsidRPr="0084704D">
        <w:rPr>
          <w:rFonts w:ascii="Times New Roman" w:hAnsi="Times New Roman"/>
          <w:sz w:val="28"/>
          <w:szCs w:val="28"/>
        </w:rPr>
        <w:t>Профориентационное</w:t>
      </w:r>
      <w:proofErr w:type="spellEnd"/>
      <w:r w:rsidRPr="0084704D">
        <w:rPr>
          <w:rFonts w:ascii="Times New Roman" w:hAnsi="Times New Roman"/>
          <w:sz w:val="28"/>
          <w:szCs w:val="28"/>
        </w:rPr>
        <w:t xml:space="preserve"> мероприятие для учащихся 9-11 классов </w:t>
      </w:r>
      <w:proofErr w:type="gramStart"/>
      <w:r w:rsidRPr="0084704D">
        <w:rPr>
          <w:rFonts w:ascii="Times New Roman" w:hAnsi="Times New Roman"/>
          <w:sz w:val="28"/>
          <w:szCs w:val="28"/>
        </w:rPr>
        <w:t>с</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Возжаевка</w:t>
      </w:r>
      <w:proofErr w:type="gramEnd"/>
      <w:r w:rsidRPr="0084704D">
        <w:rPr>
          <w:rFonts w:ascii="Times New Roman" w:hAnsi="Times New Roman"/>
          <w:sz w:val="28"/>
          <w:szCs w:val="28"/>
        </w:rPr>
        <w:t>, с. Великокнязевка (19.03.2024 г.) – 5 детей из замещающих семей, 2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proofErr w:type="spellStart"/>
      <w:r w:rsidRPr="0084704D">
        <w:rPr>
          <w:rFonts w:ascii="Times New Roman" w:hAnsi="Times New Roman"/>
          <w:sz w:val="28"/>
          <w:szCs w:val="28"/>
        </w:rPr>
        <w:t>Профориентационное</w:t>
      </w:r>
      <w:proofErr w:type="spellEnd"/>
      <w:r w:rsidRPr="0084704D">
        <w:rPr>
          <w:rFonts w:ascii="Times New Roman" w:hAnsi="Times New Roman"/>
          <w:sz w:val="28"/>
          <w:szCs w:val="28"/>
        </w:rPr>
        <w:t xml:space="preserve"> мероприятие для учащихся 9-11 классов </w:t>
      </w:r>
      <w:proofErr w:type="gramStart"/>
      <w:r w:rsidRPr="0084704D">
        <w:rPr>
          <w:rFonts w:ascii="Times New Roman" w:hAnsi="Times New Roman"/>
          <w:sz w:val="28"/>
          <w:szCs w:val="28"/>
        </w:rPr>
        <w:t>с</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Великокнязевка</w:t>
      </w:r>
      <w:proofErr w:type="gramEnd"/>
      <w:r w:rsidRPr="0084704D">
        <w:rPr>
          <w:rFonts w:ascii="Times New Roman" w:hAnsi="Times New Roman"/>
          <w:sz w:val="28"/>
          <w:szCs w:val="28"/>
        </w:rPr>
        <w:t xml:space="preserve"> (22.03.2024 г.) – 6 детей из замещающих семей, 3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 xml:space="preserve">Занятие-практикум «Выбор </w:t>
      </w:r>
      <w:proofErr w:type="gramStart"/>
      <w:r w:rsidRPr="0084704D">
        <w:rPr>
          <w:rFonts w:ascii="Times New Roman" w:hAnsi="Times New Roman"/>
          <w:sz w:val="28"/>
          <w:szCs w:val="28"/>
        </w:rPr>
        <w:t>профессии-выбор</w:t>
      </w:r>
      <w:proofErr w:type="gramEnd"/>
      <w:r w:rsidRPr="0084704D">
        <w:rPr>
          <w:rFonts w:ascii="Times New Roman" w:hAnsi="Times New Roman"/>
          <w:sz w:val="28"/>
          <w:szCs w:val="28"/>
        </w:rPr>
        <w:t xml:space="preserve"> будущего» (23.03.2024 г.) – 3 замещающих родителя; 2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Экскурсия для подростков, обучающихся в 9-11 классах в ГОБУ СПО «Белогорский технологический техникум пищевой промышленности» (25.03.2024 г.) – 7 детей из замещающих семей, 3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Экскурсия для подростков, обучающихся в 9-11 классах в Локомотивное депо г. Белогорск (27.03.2024 г.) – 10 детей из замещающих семей; 3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Занятие практикум «Что такое счастье» (06.04.2024 г.) – 3 подростка из замещающих семей; 2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Занятие с подростками «Телефон доверия» (18.05.2024 г.) – 6 подростка из замещающих семей; 4 специалиста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Спортивный праздник «День объединения» (14.06.2024 г.) – 12 детей из замещающих семей; 4 родителя; 5 специалистов отделения.</w:t>
      </w:r>
    </w:p>
    <w:p w:rsidR="00F720A0" w:rsidRPr="0084704D" w:rsidRDefault="00F720A0" w:rsidP="00BA1BDF">
      <w:pPr>
        <w:pStyle w:val="a6"/>
        <w:numPr>
          <w:ilvl w:val="0"/>
          <w:numId w:val="22"/>
        </w:numPr>
        <w:jc w:val="both"/>
        <w:rPr>
          <w:rFonts w:ascii="Times New Roman" w:hAnsi="Times New Roman"/>
          <w:sz w:val="28"/>
          <w:szCs w:val="28"/>
        </w:rPr>
      </w:pPr>
      <w:r w:rsidRPr="0084704D">
        <w:rPr>
          <w:rFonts w:ascii="Times New Roman" w:hAnsi="Times New Roman"/>
          <w:sz w:val="28"/>
          <w:szCs w:val="28"/>
        </w:rPr>
        <w:t xml:space="preserve">Занятие-практикум «Тепло семейных отношений» (06.07.2024) – 9 человек, родителей -2, детей – 7, специалистов – 3 человека. </w:t>
      </w:r>
    </w:p>
    <w:p w:rsidR="00F720A0" w:rsidRPr="0084704D" w:rsidRDefault="00F720A0" w:rsidP="00BA1BDF">
      <w:pPr>
        <w:pStyle w:val="a6"/>
        <w:numPr>
          <w:ilvl w:val="0"/>
          <w:numId w:val="22"/>
        </w:numPr>
        <w:spacing w:after="0" w:line="20" w:lineRule="atLeast"/>
        <w:ind w:left="0" w:firstLine="709"/>
        <w:contextualSpacing w:val="0"/>
        <w:jc w:val="both"/>
        <w:rPr>
          <w:rFonts w:ascii="Times New Roman" w:hAnsi="Times New Roman"/>
          <w:bCs/>
          <w:sz w:val="28"/>
          <w:szCs w:val="28"/>
        </w:rPr>
      </w:pPr>
      <w:r w:rsidRPr="0084704D">
        <w:rPr>
          <w:rFonts w:ascii="Times New Roman" w:hAnsi="Times New Roman"/>
          <w:sz w:val="28"/>
          <w:szCs w:val="28"/>
        </w:rPr>
        <w:t>Познавательно - развлекательное мероприятие «Гиннесс - шоу». Мероприятие приурочено к фестивалю «Яблоко от яблони» (17.08.2024) – 11 детей из замещающих семей; родителей – 2 человека, специалистов отделения – 5 человек.</w:t>
      </w:r>
    </w:p>
    <w:p w:rsidR="00F720A0" w:rsidRPr="0084704D" w:rsidRDefault="00F720A0" w:rsidP="00BA1BDF">
      <w:pPr>
        <w:pStyle w:val="a6"/>
        <w:numPr>
          <w:ilvl w:val="0"/>
          <w:numId w:val="22"/>
        </w:numPr>
        <w:spacing w:after="0" w:line="20" w:lineRule="atLeast"/>
        <w:ind w:left="0" w:firstLine="709"/>
        <w:contextualSpacing w:val="0"/>
        <w:jc w:val="both"/>
        <w:rPr>
          <w:rFonts w:ascii="Times New Roman" w:hAnsi="Times New Roman"/>
          <w:bCs/>
          <w:sz w:val="28"/>
          <w:szCs w:val="28"/>
        </w:rPr>
      </w:pPr>
      <w:r w:rsidRPr="0084704D">
        <w:rPr>
          <w:rFonts w:ascii="Times New Roman" w:hAnsi="Times New Roman"/>
          <w:sz w:val="28"/>
          <w:szCs w:val="28"/>
        </w:rPr>
        <w:t>Акция «Мы за безопасность» (распространения буклетов и памяток среди жителей г. Белогорск). Мероприятие посвящено ежегодной операции по Пожарной безопасности. (20.09.2024). Раздали 86 буклетов (86 человек), специалистов – 4 чел.</w:t>
      </w:r>
    </w:p>
    <w:p w:rsidR="00F720A0" w:rsidRPr="0084704D" w:rsidRDefault="00F720A0" w:rsidP="00BA1BDF">
      <w:pPr>
        <w:pStyle w:val="a6"/>
        <w:numPr>
          <w:ilvl w:val="0"/>
          <w:numId w:val="22"/>
        </w:numPr>
        <w:spacing w:after="0" w:line="20" w:lineRule="atLeast"/>
        <w:ind w:left="0" w:firstLine="709"/>
        <w:contextualSpacing w:val="0"/>
        <w:jc w:val="both"/>
        <w:rPr>
          <w:rFonts w:ascii="Times New Roman" w:hAnsi="Times New Roman"/>
          <w:bCs/>
          <w:sz w:val="28"/>
          <w:szCs w:val="28"/>
        </w:rPr>
      </w:pPr>
      <w:proofErr w:type="gramStart"/>
      <w:r w:rsidRPr="0084704D">
        <w:rPr>
          <w:rFonts w:ascii="Times New Roman" w:hAnsi="Times New Roman"/>
          <w:sz w:val="28"/>
          <w:szCs w:val="28"/>
        </w:rPr>
        <w:t xml:space="preserve">Праздничное мероприятие к Всероссийскому Дню опекуна «Тепло семейного очага» (26.09.2024, чествование ЗС Белогорского муниципального округа, с. Васильевка) – непосредственное участие </w:t>
      </w:r>
      <w:r w:rsidRPr="0084704D">
        <w:rPr>
          <w:rFonts w:ascii="Times New Roman" w:hAnsi="Times New Roman"/>
          <w:sz w:val="28"/>
          <w:szCs w:val="28"/>
        </w:rPr>
        <w:lastRenderedPageBreak/>
        <w:t xml:space="preserve">специалистов отделения по подготовке и сопровождению ЗС, а именно: дизайн, печать, </w:t>
      </w:r>
      <w:proofErr w:type="spellStart"/>
      <w:r w:rsidRPr="0084704D">
        <w:rPr>
          <w:rFonts w:ascii="Times New Roman" w:hAnsi="Times New Roman"/>
          <w:sz w:val="28"/>
          <w:szCs w:val="28"/>
        </w:rPr>
        <w:t>ламинирование</w:t>
      </w:r>
      <w:proofErr w:type="spellEnd"/>
      <w:r w:rsidRPr="0084704D">
        <w:rPr>
          <w:rFonts w:ascii="Times New Roman" w:hAnsi="Times New Roman"/>
          <w:sz w:val="28"/>
          <w:szCs w:val="28"/>
        </w:rPr>
        <w:t xml:space="preserve"> пригласительных билетов, сбор информации по семьям, фотографий, печать и оформление фотовыставки, заказ статуэток, сладких подарков, приобретение канцтоваров, регистрация семей, помощь статистам.</w:t>
      </w:r>
      <w:proofErr w:type="gramEnd"/>
      <w:r w:rsidRPr="0084704D">
        <w:rPr>
          <w:rFonts w:ascii="Times New Roman" w:hAnsi="Times New Roman"/>
          <w:sz w:val="28"/>
          <w:szCs w:val="28"/>
        </w:rPr>
        <w:t xml:space="preserve"> Всего в мероприятии приняло участие: 32 семьи, родителей – 41, детей – 43, 7 специалистов отделения.</w:t>
      </w:r>
    </w:p>
    <w:p w:rsidR="00F720A0" w:rsidRPr="0084704D" w:rsidRDefault="00F720A0" w:rsidP="00BA1BDF">
      <w:pPr>
        <w:pStyle w:val="a6"/>
        <w:numPr>
          <w:ilvl w:val="0"/>
          <w:numId w:val="22"/>
        </w:numPr>
        <w:spacing w:after="0" w:line="20" w:lineRule="atLeast"/>
        <w:ind w:left="0" w:firstLine="709"/>
        <w:contextualSpacing w:val="0"/>
        <w:jc w:val="both"/>
        <w:rPr>
          <w:rFonts w:ascii="Times New Roman" w:hAnsi="Times New Roman"/>
          <w:bCs/>
          <w:sz w:val="28"/>
          <w:szCs w:val="28"/>
        </w:rPr>
      </w:pPr>
      <w:r w:rsidRPr="0084704D">
        <w:rPr>
          <w:rFonts w:ascii="Times New Roman" w:hAnsi="Times New Roman"/>
          <w:sz w:val="28"/>
          <w:szCs w:val="28"/>
        </w:rPr>
        <w:t>Праздничное мероприятие к Всероссийскому Дню опекуна «От всей души» (28.09.2024), полная подготовка программы, проведение мероприятия на базе центра «Радуга». Семей - 20, родителей - 22, детей - 40 , 7 специалистов отделения. Артисты (творческий коллектив ДШИ г. Белогорск – 18 человек), почетные гости – 3 человека, сотрудники учреждения.</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 В рамках праздника, посвященного Дню отца, подготовлены и вручены отцам, дедам поздравительные открытки, всего 56 открыток</w:t>
      </w:r>
      <w:proofErr w:type="gramStart"/>
      <w:r w:rsidRPr="0084704D">
        <w:rPr>
          <w:rFonts w:ascii="Times New Roman" w:hAnsi="Times New Roman"/>
          <w:sz w:val="28"/>
          <w:szCs w:val="28"/>
          <w:shd w:val="clear" w:color="auto" w:fill="FFFFFF"/>
        </w:rPr>
        <w:t>.</w:t>
      </w:r>
      <w:proofErr w:type="gramEnd"/>
      <w:r w:rsidRPr="0084704D">
        <w:rPr>
          <w:rFonts w:ascii="Times New Roman" w:hAnsi="Times New Roman"/>
          <w:sz w:val="28"/>
          <w:szCs w:val="28"/>
          <w:shd w:val="clear" w:color="auto" w:fill="FFFFFF"/>
        </w:rPr>
        <w:t xml:space="preserve"> (</w:t>
      </w:r>
      <w:proofErr w:type="gramStart"/>
      <w:r w:rsidRPr="0084704D">
        <w:rPr>
          <w:rFonts w:ascii="Times New Roman" w:hAnsi="Times New Roman"/>
          <w:sz w:val="28"/>
          <w:szCs w:val="28"/>
          <w:shd w:val="clear" w:color="auto" w:fill="FFFFFF"/>
        </w:rPr>
        <w:t>о</w:t>
      </w:r>
      <w:proofErr w:type="gramEnd"/>
      <w:r w:rsidRPr="0084704D">
        <w:rPr>
          <w:rFonts w:ascii="Times New Roman" w:hAnsi="Times New Roman"/>
          <w:sz w:val="28"/>
          <w:szCs w:val="28"/>
          <w:shd w:val="clear" w:color="auto" w:fill="FFFFFF"/>
        </w:rPr>
        <w:t xml:space="preserve">ктябрь) </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 В честь Дня матери подготовлен видеоролик-поздравление. Охвачено 112 семей. 10 самых активных мам были приглашены на праздничную концертную программу </w:t>
      </w:r>
      <w:r w:rsidRPr="0084704D">
        <w:rPr>
          <w:rFonts w:ascii="Times New Roman" w:hAnsi="Times New Roman"/>
          <w:sz w:val="28"/>
          <w:szCs w:val="28"/>
        </w:rPr>
        <w:t xml:space="preserve">«Для них мы всегда дети» </w:t>
      </w:r>
      <w:r w:rsidRPr="0084704D">
        <w:rPr>
          <w:rFonts w:ascii="Times New Roman" w:hAnsi="Times New Roman"/>
          <w:sz w:val="28"/>
          <w:szCs w:val="28"/>
          <w:shd w:val="clear" w:color="auto" w:fill="FFFFFF"/>
        </w:rPr>
        <w:t>в Детскую школу искусств. 2 семьи приняли участие в онлайн-фотоконкурсе «С любовью к маме» (ноябрь).</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shd w:val="clear" w:color="auto" w:fill="FFFFFF"/>
        </w:rPr>
      </w:pPr>
      <w:proofErr w:type="gramStart"/>
      <w:r w:rsidRPr="0084704D">
        <w:rPr>
          <w:rFonts w:ascii="Times New Roman" w:hAnsi="Times New Roman"/>
          <w:sz w:val="28"/>
          <w:szCs w:val="28"/>
          <w:shd w:val="clear" w:color="auto" w:fill="FFFFFF"/>
        </w:rPr>
        <w:t>В рамках Дня ребенка и правовой помощи детям подготовлены и проведены 2 выездных мероприятия по теме «Жестокое обращение.</w:t>
      </w:r>
      <w:proofErr w:type="gramEnd"/>
      <w:r w:rsidRPr="0084704D">
        <w:rPr>
          <w:rFonts w:ascii="Times New Roman" w:hAnsi="Times New Roman"/>
          <w:sz w:val="28"/>
          <w:szCs w:val="28"/>
          <w:shd w:val="clear" w:color="auto" w:fill="FFFFFF"/>
        </w:rPr>
        <w:t xml:space="preserve"> Как не стать жертвой насилия?!» в СОШ </w:t>
      </w:r>
      <w:proofErr w:type="gramStart"/>
      <w:r w:rsidRPr="0084704D">
        <w:rPr>
          <w:rFonts w:ascii="Times New Roman" w:hAnsi="Times New Roman"/>
          <w:sz w:val="28"/>
          <w:szCs w:val="28"/>
          <w:shd w:val="clear" w:color="auto" w:fill="FFFFFF"/>
        </w:rPr>
        <w:t>с</w:t>
      </w:r>
      <w:proofErr w:type="gramEnd"/>
      <w:r w:rsidRPr="0084704D">
        <w:rPr>
          <w:rFonts w:ascii="Times New Roman" w:hAnsi="Times New Roman"/>
          <w:sz w:val="28"/>
          <w:szCs w:val="28"/>
          <w:shd w:val="clear" w:color="auto" w:fill="FFFFFF"/>
        </w:rPr>
        <w:t xml:space="preserve">. Возжаевка и с. Великокнязевка. 08.11.2024, 11.11.2024. Всего охвачено 75 человек. </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 В рамках Дня ребенка и правовой помощи детям совместно с органом опеки и попечительства </w:t>
      </w:r>
      <w:proofErr w:type="spellStart"/>
      <w:r w:rsidRPr="0084704D">
        <w:rPr>
          <w:rFonts w:ascii="Times New Roman" w:hAnsi="Times New Roman"/>
          <w:sz w:val="28"/>
          <w:szCs w:val="28"/>
          <w:shd w:val="clear" w:color="auto" w:fill="FFFFFF"/>
        </w:rPr>
        <w:t>г</w:t>
      </w:r>
      <w:proofErr w:type="gramStart"/>
      <w:r w:rsidRPr="0084704D">
        <w:rPr>
          <w:rFonts w:ascii="Times New Roman" w:hAnsi="Times New Roman"/>
          <w:sz w:val="28"/>
          <w:szCs w:val="28"/>
          <w:shd w:val="clear" w:color="auto" w:fill="FFFFFF"/>
        </w:rPr>
        <w:t>.Б</w:t>
      </w:r>
      <w:proofErr w:type="gramEnd"/>
      <w:r w:rsidRPr="0084704D">
        <w:rPr>
          <w:rFonts w:ascii="Times New Roman" w:hAnsi="Times New Roman"/>
          <w:sz w:val="28"/>
          <w:szCs w:val="28"/>
          <w:shd w:val="clear" w:color="auto" w:fill="FFFFFF"/>
        </w:rPr>
        <w:t>елогорск</w:t>
      </w:r>
      <w:proofErr w:type="spellEnd"/>
      <w:r w:rsidRPr="0084704D">
        <w:rPr>
          <w:rFonts w:ascii="Times New Roman" w:hAnsi="Times New Roman"/>
          <w:sz w:val="28"/>
          <w:szCs w:val="28"/>
          <w:shd w:val="clear" w:color="auto" w:fill="FFFFFF"/>
        </w:rPr>
        <w:t xml:space="preserve"> подготовлено и проведено заседание «круглого стола» с привлечением специалистов службы приставов и зам. прокурора города. 20.11.2024 г. Всего охвачено: 27 человек. Приняли участие в акции «Синяя лента» (ноябрь).</w:t>
      </w:r>
    </w:p>
    <w:p w:rsidR="00F720A0" w:rsidRPr="0084704D" w:rsidRDefault="00F720A0" w:rsidP="00BA1BDF">
      <w:pPr>
        <w:pStyle w:val="a6"/>
        <w:numPr>
          <w:ilvl w:val="0"/>
          <w:numId w:val="22"/>
        </w:numPr>
        <w:tabs>
          <w:tab w:val="left" w:pos="993"/>
        </w:tabs>
        <w:spacing w:after="0" w:line="20" w:lineRule="atLeast"/>
        <w:jc w:val="both"/>
        <w:rPr>
          <w:rFonts w:ascii="Times New Roman" w:hAnsi="Times New Roman"/>
          <w:sz w:val="28"/>
          <w:szCs w:val="28"/>
          <w:shd w:val="clear" w:color="auto" w:fill="FFFFFF"/>
        </w:rPr>
      </w:pPr>
      <w:proofErr w:type="gramStart"/>
      <w:r w:rsidRPr="0084704D">
        <w:rPr>
          <w:rFonts w:ascii="Times New Roman" w:hAnsi="Times New Roman"/>
          <w:sz w:val="28"/>
          <w:szCs w:val="28"/>
          <w:shd w:val="clear" w:color="auto" w:fill="FFFFFF"/>
        </w:rPr>
        <w:t>Подготовлено выездное новогоднее поздравление для семей с детьми дошкольного и младшего школьного возраста, ОВЗ, многодетные семьи, семьи участников СВО. (21.12. – 22.12.2024) Охвачено 14 семей, в них 38 детей).</w:t>
      </w:r>
      <w:proofErr w:type="gramEnd"/>
      <w:r w:rsidRPr="0084704D">
        <w:rPr>
          <w:rFonts w:ascii="Times New Roman" w:hAnsi="Times New Roman"/>
          <w:sz w:val="28"/>
          <w:szCs w:val="28"/>
          <w:shd w:val="clear" w:color="auto" w:fill="FFFFFF"/>
        </w:rPr>
        <w:t xml:space="preserve"> Привлечен спонсор.</w:t>
      </w:r>
    </w:p>
    <w:p w:rsidR="00F720A0" w:rsidRPr="0084704D" w:rsidRDefault="00F720A0" w:rsidP="00F720A0">
      <w:p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rPr>
        <w:t xml:space="preserve">         Информация о проведении данных мероприятий освещалась на сайте центра «Радуга», в социальных сетях (</w:t>
      </w:r>
      <w:proofErr w:type="spellStart"/>
      <w:r w:rsidRPr="0084704D">
        <w:rPr>
          <w:rFonts w:ascii="Times New Roman" w:hAnsi="Times New Roman"/>
          <w:sz w:val="28"/>
          <w:szCs w:val="28"/>
        </w:rPr>
        <w:t>ВКонтакте</w:t>
      </w:r>
      <w:proofErr w:type="spellEnd"/>
      <w:r w:rsidRPr="0084704D">
        <w:rPr>
          <w:rFonts w:ascii="Times New Roman" w:hAnsi="Times New Roman"/>
          <w:sz w:val="28"/>
          <w:szCs w:val="28"/>
        </w:rPr>
        <w:t xml:space="preserve">, </w:t>
      </w:r>
      <w:proofErr w:type="spellStart"/>
      <w:r w:rsidRPr="0084704D">
        <w:rPr>
          <w:rFonts w:ascii="Times New Roman" w:hAnsi="Times New Roman"/>
          <w:sz w:val="28"/>
          <w:szCs w:val="28"/>
        </w:rPr>
        <w:t>Телеграм</w:t>
      </w:r>
      <w:proofErr w:type="spellEnd"/>
      <w:r w:rsidRPr="0084704D">
        <w:rPr>
          <w:rFonts w:ascii="Times New Roman" w:hAnsi="Times New Roman"/>
          <w:sz w:val="28"/>
          <w:szCs w:val="28"/>
        </w:rPr>
        <w:t xml:space="preserve"> канале).</w:t>
      </w:r>
      <w:r w:rsidRPr="0084704D">
        <w:rPr>
          <w:rFonts w:ascii="Times New Roman" w:hAnsi="Times New Roman"/>
          <w:sz w:val="28"/>
          <w:szCs w:val="28"/>
          <w:shd w:val="clear" w:color="auto" w:fill="FFFFFF"/>
        </w:rPr>
        <w:t xml:space="preserve"> </w:t>
      </w:r>
    </w:p>
    <w:p w:rsidR="00F720A0" w:rsidRPr="0084704D" w:rsidRDefault="00F720A0" w:rsidP="00F720A0">
      <w:pPr>
        <w:spacing w:after="0" w:line="20" w:lineRule="atLeast"/>
        <w:jc w:val="both"/>
        <w:rPr>
          <w:rFonts w:ascii="Times New Roman" w:hAnsi="Times New Roman"/>
          <w:sz w:val="28"/>
          <w:szCs w:val="28"/>
        </w:rPr>
      </w:pPr>
      <w:proofErr w:type="gramStart"/>
      <w:r w:rsidRPr="0084704D">
        <w:rPr>
          <w:rFonts w:ascii="Times New Roman" w:hAnsi="Times New Roman"/>
          <w:sz w:val="28"/>
          <w:szCs w:val="28"/>
        </w:rPr>
        <w:t xml:space="preserve">За прошедший период на сайт Министерства социальной защиты населения была отправлена информация о проведенных мероприятиях (о семье </w:t>
      </w:r>
      <w:proofErr w:type="spellStart"/>
      <w:r w:rsidRPr="0084704D">
        <w:rPr>
          <w:rFonts w:ascii="Times New Roman" w:hAnsi="Times New Roman"/>
          <w:sz w:val="28"/>
          <w:szCs w:val="28"/>
        </w:rPr>
        <w:t>Мальковской</w:t>
      </w:r>
      <w:proofErr w:type="spellEnd"/>
      <w:r w:rsidRPr="0084704D">
        <w:rPr>
          <w:rFonts w:ascii="Times New Roman" w:hAnsi="Times New Roman"/>
          <w:sz w:val="28"/>
          <w:szCs w:val="28"/>
        </w:rPr>
        <w:t xml:space="preserve"> Е.В., которая была отмечена премией Губернатора Амурской области, о занятии-практикуме «Тепло семейных отношений», «Встреча с наставником», об итогах акции в поддержку СВО, «День Героев Отечества» и др., всего 7 мероприятий) Ни одна заметка, к сожалению, не была опубликована. </w:t>
      </w:r>
      <w:proofErr w:type="gramEnd"/>
    </w:p>
    <w:p w:rsidR="00F720A0" w:rsidRPr="0084704D" w:rsidRDefault="00F720A0" w:rsidP="00F720A0">
      <w:pPr>
        <w:spacing w:after="0" w:line="20" w:lineRule="atLeast"/>
        <w:ind w:firstLine="567"/>
        <w:jc w:val="both"/>
        <w:rPr>
          <w:rFonts w:ascii="Times New Roman" w:hAnsi="Times New Roman"/>
          <w:sz w:val="28"/>
          <w:szCs w:val="28"/>
        </w:rPr>
      </w:pPr>
      <w:r w:rsidRPr="0084704D">
        <w:rPr>
          <w:rFonts w:ascii="Times New Roman" w:hAnsi="Times New Roman"/>
          <w:sz w:val="28"/>
          <w:szCs w:val="28"/>
        </w:rPr>
        <w:t xml:space="preserve">В соответствии с планом работы отделения и заседаний КЗР «Апельсин» за отчетный период из запланированных 24 мероприятий не проведено 1 </w:t>
      </w:r>
      <w:r w:rsidRPr="0084704D">
        <w:rPr>
          <w:rFonts w:ascii="Times New Roman" w:hAnsi="Times New Roman"/>
          <w:sz w:val="28"/>
          <w:szCs w:val="28"/>
        </w:rPr>
        <w:lastRenderedPageBreak/>
        <w:t xml:space="preserve">мероприятие: Мастер-класс «Сам себе дизайнер» по причине болезни мастерицы (представителя ЗС).  </w:t>
      </w:r>
    </w:p>
    <w:p w:rsidR="00F720A0" w:rsidRPr="0084704D" w:rsidRDefault="00F720A0" w:rsidP="00F720A0">
      <w:pPr>
        <w:spacing w:after="0" w:line="20" w:lineRule="atLeast"/>
        <w:jc w:val="both"/>
        <w:rPr>
          <w:rFonts w:ascii="Times New Roman" w:hAnsi="Times New Roman"/>
          <w:sz w:val="28"/>
          <w:szCs w:val="28"/>
        </w:rPr>
      </w:pPr>
      <w:r w:rsidRPr="0084704D">
        <w:rPr>
          <w:rFonts w:ascii="Times New Roman" w:hAnsi="Times New Roman"/>
          <w:sz w:val="28"/>
          <w:szCs w:val="28"/>
        </w:rPr>
        <w:t>Всего в 2024 году проведено 23 информационно – просветительских, тематических и досуговых мероприятий,</w:t>
      </w:r>
      <w:r w:rsidRPr="0084704D">
        <w:rPr>
          <w:rFonts w:ascii="Times New Roman" w:hAnsi="Times New Roman"/>
          <w:b/>
          <w:sz w:val="28"/>
          <w:szCs w:val="28"/>
        </w:rPr>
        <w:t xml:space="preserve"> </w:t>
      </w:r>
      <w:r w:rsidRPr="0084704D">
        <w:rPr>
          <w:rFonts w:ascii="Times New Roman" w:hAnsi="Times New Roman"/>
          <w:sz w:val="28"/>
          <w:szCs w:val="28"/>
        </w:rPr>
        <w:t xml:space="preserve">охвачено 628 человек.  </w:t>
      </w:r>
    </w:p>
    <w:p w:rsidR="00F720A0" w:rsidRPr="0084704D" w:rsidRDefault="00F720A0" w:rsidP="00F720A0">
      <w:pPr>
        <w:spacing w:after="0" w:line="20" w:lineRule="atLeast"/>
        <w:ind w:firstLine="567"/>
        <w:jc w:val="both"/>
        <w:rPr>
          <w:rFonts w:ascii="Times New Roman" w:hAnsi="Times New Roman"/>
          <w:sz w:val="28"/>
          <w:szCs w:val="28"/>
        </w:rPr>
      </w:pPr>
      <w:r w:rsidRPr="0084704D">
        <w:rPr>
          <w:rFonts w:ascii="Times New Roman" w:hAnsi="Times New Roman"/>
          <w:sz w:val="28"/>
          <w:szCs w:val="28"/>
        </w:rPr>
        <w:t>Но подготовлено и проведено внеплановое мероприятие, познавательно – развлекательная программа в рамках Всероссийского проекта «Большие семейные выходные» с участием родителей и детей из замещающих семей, воспитанников центра «Радуга», творческих людей города. Посвящено мероприятие Году семьи. Охвачено более 50 человек.</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Совместное родительское собрание со специалистами органов опеки и попечительства в форме лекции-дискуссии «Социальные гарантии замещающим семьям», запланированное на 19.11.2024 г., заменено на форму «Круглый стол» - встреча со специалистами службы приставов и зам. прокурора и проведено 20.11.2024 г.</w:t>
      </w:r>
    </w:p>
    <w:p w:rsidR="00F720A0" w:rsidRPr="0084704D" w:rsidRDefault="00F720A0" w:rsidP="00F720A0">
      <w:pPr>
        <w:spacing w:after="0" w:line="20" w:lineRule="atLeast"/>
        <w:jc w:val="both"/>
        <w:rPr>
          <w:rFonts w:ascii="Times New Roman" w:hAnsi="Times New Roman"/>
          <w:sz w:val="28"/>
          <w:szCs w:val="28"/>
        </w:rPr>
      </w:pPr>
      <w:r w:rsidRPr="0084704D">
        <w:rPr>
          <w:rFonts w:ascii="Times New Roman" w:hAnsi="Times New Roman"/>
          <w:sz w:val="28"/>
          <w:szCs w:val="28"/>
        </w:rPr>
        <w:t xml:space="preserve">Налажена работа по взаимодействию с органами опеки города Белогорск и Белогорского муниципального округа в части совместного </w:t>
      </w:r>
      <w:proofErr w:type="spellStart"/>
      <w:r w:rsidRPr="0084704D">
        <w:rPr>
          <w:rFonts w:ascii="Times New Roman" w:hAnsi="Times New Roman"/>
          <w:sz w:val="28"/>
          <w:szCs w:val="28"/>
        </w:rPr>
        <w:t>визитирования</w:t>
      </w:r>
      <w:proofErr w:type="spellEnd"/>
      <w:r w:rsidRPr="0084704D">
        <w:rPr>
          <w:rFonts w:ascii="Times New Roman" w:hAnsi="Times New Roman"/>
          <w:sz w:val="28"/>
          <w:szCs w:val="28"/>
        </w:rPr>
        <w:t xml:space="preserve"> семей, индивидуальных встреч в органах опеки по сложным ситуациям, организации просветительских, тематических и досуговых мероприятий. </w:t>
      </w:r>
    </w:p>
    <w:p w:rsidR="00F720A0" w:rsidRPr="0084704D" w:rsidRDefault="00F720A0" w:rsidP="00F720A0">
      <w:p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Специалисты отделения приняли участие </w:t>
      </w:r>
      <w:proofErr w:type="gramStart"/>
      <w:r w:rsidRPr="0084704D">
        <w:rPr>
          <w:rFonts w:ascii="Times New Roman" w:hAnsi="Times New Roman"/>
          <w:sz w:val="28"/>
          <w:szCs w:val="28"/>
          <w:shd w:val="clear" w:color="auto" w:fill="FFFFFF"/>
        </w:rPr>
        <w:t>в</w:t>
      </w:r>
      <w:proofErr w:type="gramEnd"/>
      <w:r w:rsidRPr="0084704D">
        <w:rPr>
          <w:rFonts w:ascii="Times New Roman" w:hAnsi="Times New Roman"/>
          <w:sz w:val="28"/>
          <w:szCs w:val="28"/>
          <w:shd w:val="clear" w:color="auto" w:fill="FFFFFF"/>
        </w:rPr>
        <w:t>:</w:t>
      </w:r>
    </w:p>
    <w:p w:rsidR="00F720A0" w:rsidRPr="0084704D" w:rsidRDefault="00F720A0" w:rsidP="00BA1BDF">
      <w:pPr>
        <w:pStyle w:val="a6"/>
        <w:numPr>
          <w:ilvl w:val="0"/>
          <w:numId w:val="23"/>
        </w:numPr>
        <w:spacing w:after="0" w:line="20" w:lineRule="atLeast"/>
        <w:jc w:val="both"/>
        <w:rPr>
          <w:rFonts w:ascii="Times New Roman" w:hAnsi="Times New Roman"/>
          <w:sz w:val="28"/>
          <w:szCs w:val="28"/>
        </w:rPr>
      </w:pPr>
      <w:r w:rsidRPr="0084704D">
        <w:rPr>
          <w:rFonts w:ascii="Times New Roman" w:hAnsi="Times New Roman"/>
          <w:sz w:val="28"/>
          <w:szCs w:val="28"/>
        </w:rPr>
        <w:t>Онлайн-проекте «КОД» Фонда поддержки талантливой молодежи «Будущие лидеры» (2 человека)</w:t>
      </w:r>
    </w:p>
    <w:p w:rsidR="00F720A0" w:rsidRPr="0084704D" w:rsidRDefault="00F720A0" w:rsidP="00BA1BDF">
      <w:pPr>
        <w:pStyle w:val="a6"/>
        <w:numPr>
          <w:ilvl w:val="0"/>
          <w:numId w:val="23"/>
        </w:numPr>
        <w:tabs>
          <w:tab w:val="left" w:pos="993"/>
        </w:tabs>
        <w:spacing w:after="0" w:line="20" w:lineRule="atLeast"/>
        <w:jc w:val="both"/>
        <w:rPr>
          <w:rFonts w:ascii="Times New Roman" w:hAnsi="Times New Roman"/>
          <w:sz w:val="28"/>
          <w:szCs w:val="28"/>
          <w:shd w:val="clear" w:color="auto" w:fill="FFFFFF"/>
        </w:rPr>
      </w:pPr>
      <w:proofErr w:type="gramStart"/>
      <w:r w:rsidRPr="0084704D">
        <w:rPr>
          <w:rFonts w:ascii="Times New Roman" w:hAnsi="Times New Roman"/>
          <w:sz w:val="28"/>
          <w:szCs w:val="28"/>
          <w:shd w:val="clear" w:color="auto" w:fill="FFFFFF"/>
        </w:rPr>
        <w:t>Конкурсе</w:t>
      </w:r>
      <w:proofErr w:type="gramEnd"/>
      <w:r w:rsidRPr="0084704D">
        <w:rPr>
          <w:rFonts w:ascii="Times New Roman" w:hAnsi="Times New Roman"/>
          <w:sz w:val="28"/>
          <w:szCs w:val="28"/>
          <w:shd w:val="clear" w:color="auto" w:fill="FFFFFF"/>
        </w:rPr>
        <w:t xml:space="preserve"> рисунков «Прокурор глазами ребенка» (1 человек)</w:t>
      </w:r>
    </w:p>
    <w:p w:rsidR="00F720A0" w:rsidRPr="0084704D" w:rsidRDefault="00F720A0" w:rsidP="00BA1BDF">
      <w:pPr>
        <w:pStyle w:val="a6"/>
        <w:numPr>
          <w:ilvl w:val="0"/>
          <w:numId w:val="23"/>
        </w:num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Онлайн-фотоконкурсе </w:t>
      </w:r>
      <w:proofErr w:type="gramStart"/>
      <w:r w:rsidRPr="0084704D">
        <w:rPr>
          <w:rFonts w:ascii="Times New Roman" w:hAnsi="Times New Roman"/>
          <w:sz w:val="28"/>
          <w:szCs w:val="28"/>
          <w:shd w:val="clear" w:color="auto" w:fill="FFFFFF"/>
        </w:rPr>
        <w:t>к</w:t>
      </w:r>
      <w:proofErr w:type="gramEnd"/>
      <w:r w:rsidRPr="0084704D">
        <w:rPr>
          <w:rFonts w:ascii="Times New Roman" w:hAnsi="Times New Roman"/>
          <w:sz w:val="28"/>
          <w:szCs w:val="28"/>
          <w:shd w:val="clear" w:color="auto" w:fill="FFFFFF"/>
        </w:rPr>
        <w:t xml:space="preserve"> Дню матери (2 семьи)</w:t>
      </w:r>
    </w:p>
    <w:p w:rsidR="00F720A0" w:rsidRPr="0084704D" w:rsidRDefault="00F720A0" w:rsidP="00BA1BDF">
      <w:pPr>
        <w:pStyle w:val="a6"/>
        <w:numPr>
          <w:ilvl w:val="0"/>
          <w:numId w:val="23"/>
        </w:numPr>
        <w:tabs>
          <w:tab w:val="left" w:pos="993"/>
        </w:tabs>
        <w:spacing w:after="0" w:line="20" w:lineRule="atLeast"/>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Всероссийском </w:t>
      </w:r>
      <w:proofErr w:type="gramStart"/>
      <w:r w:rsidRPr="0084704D">
        <w:rPr>
          <w:rFonts w:ascii="Times New Roman" w:hAnsi="Times New Roman"/>
          <w:sz w:val="28"/>
          <w:szCs w:val="28"/>
          <w:shd w:val="clear" w:color="auto" w:fill="FFFFFF"/>
        </w:rPr>
        <w:t>конкурсе</w:t>
      </w:r>
      <w:proofErr w:type="gramEnd"/>
      <w:r w:rsidRPr="0084704D">
        <w:rPr>
          <w:rFonts w:ascii="Times New Roman" w:hAnsi="Times New Roman"/>
          <w:sz w:val="28"/>
          <w:szCs w:val="28"/>
          <w:shd w:val="clear" w:color="auto" w:fill="FFFFFF"/>
        </w:rPr>
        <w:t xml:space="preserve"> «Творческая Россия» (2 семьи/2 ребенка) (декабрь)</w:t>
      </w:r>
    </w:p>
    <w:p w:rsidR="00F720A0" w:rsidRPr="0084704D" w:rsidRDefault="00F720A0" w:rsidP="00BA1BDF">
      <w:pPr>
        <w:pStyle w:val="a6"/>
        <w:numPr>
          <w:ilvl w:val="0"/>
          <w:numId w:val="23"/>
        </w:numPr>
        <w:tabs>
          <w:tab w:val="left" w:pos="993"/>
        </w:tabs>
        <w:spacing w:after="0" w:line="20" w:lineRule="atLeast"/>
        <w:contextualSpacing w:val="0"/>
        <w:jc w:val="both"/>
        <w:rPr>
          <w:rFonts w:ascii="Times New Roman" w:hAnsi="Times New Roman"/>
          <w:sz w:val="28"/>
          <w:szCs w:val="28"/>
          <w:shd w:val="clear" w:color="auto" w:fill="FFFFFF"/>
        </w:rPr>
      </w:pPr>
      <w:r w:rsidRPr="0084704D">
        <w:rPr>
          <w:rFonts w:ascii="Times New Roman" w:hAnsi="Times New Roman"/>
          <w:sz w:val="28"/>
          <w:szCs w:val="28"/>
        </w:rPr>
        <w:t>В рамках областной акции «Каникулы в семье» доведена информация по принятию детей в семью на время зимних каникул посредством сайта учреждения, социальных сетей, распространения рекламной продукции на стендах в учреждениях и организациях.</w:t>
      </w:r>
    </w:p>
    <w:p w:rsidR="00F720A0" w:rsidRPr="0084704D" w:rsidRDefault="00F720A0" w:rsidP="00BA1BDF">
      <w:pPr>
        <w:pStyle w:val="a6"/>
        <w:numPr>
          <w:ilvl w:val="0"/>
          <w:numId w:val="23"/>
        </w:numPr>
        <w:spacing w:after="0" w:line="240" w:lineRule="auto"/>
        <w:jc w:val="both"/>
        <w:rPr>
          <w:rFonts w:ascii="Times New Roman" w:hAnsi="Times New Roman"/>
          <w:sz w:val="28"/>
          <w:szCs w:val="28"/>
        </w:rPr>
      </w:pPr>
      <w:r w:rsidRPr="0084704D">
        <w:rPr>
          <w:rFonts w:ascii="Times New Roman" w:hAnsi="Times New Roman"/>
          <w:sz w:val="28"/>
          <w:szCs w:val="28"/>
        </w:rPr>
        <w:t>В рамках Всероссийского проекта «Многодетная Россия» - конкурс фотографий «Детство – это маленькая жизнь» - приняли участие 5 зам. семей (дипломы участников) Март 2024 г.</w:t>
      </w:r>
    </w:p>
    <w:p w:rsidR="00F720A0" w:rsidRPr="0084704D" w:rsidRDefault="00F720A0" w:rsidP="00BA1BDF">
      <w:pPr>
        <w:pStyle w:val="a6"/>
        <w:numPr>
          <w:ilvl w:val="0"/>
          <w:numId w:val="23"/>
        </w:numPr>
        <w:spacing w:after="0" w:line="240" w:lineRule="auto"/>
        <w:jc w:val="both"/>
        <w:rPr>
          <w:rFonts w:ascii="Times New Roman" w:hAnsi="Times New Roman"/>
          <w:sz w:val="28"/>
          <w:szCs w:val="28"/>
        </w:rPr>
      </w:pPr>
      <w:r w:rsidRPr="0084704D">
        <w:rPr>
          <w:rFonts w:ascii="Times New Roman" w:hAnsi="Times New Roman"/>
          <w:sz w:val="28"/>
          <w:szCs w:val="28"/>
        </w:rPr>
        <w:t>В акции «Семь добрых слов» - диплом участника</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xml:space="preserve">               (Соловьева Н.Н.)</w:t>
      </w:r>
    </w:p>
    <w:p w:rsidR="00F720A0" w:rsidRPr="0084704D" w:rsidRDefault="00F720A0" w:rsidP="00BA1BDF">
      <w:pPr>
        <w:pStyle w:val="a6"/>
        <w:numPr>
          <w:ilvl w:val="0"/>
          <w:numId w:val="23"/>
        </w:numPr>
        <w:spacing w:after="0" w:line="240" w:lineRule="auto"/>
        <w:jc w:val="both"/>
        <w:rPr>
          <w:rFonts w:ascii="Times New Roman" w:hAnsi="Times New Roman"/>
          <w:sz w:val="28"/>
          <w:szCs w:val="28"/>
        </w:rPr>
      </w:pPr>
      <w:r w:rsidRPr="0084704D">
        <w:rPr>
          <w:rFonts w:ascii="Times New Roman" w:hAnsi="Times New Roman"/>
          <w:sz w:val="28"/>
          <w:szCs w:val="28"/>
        </w:rPr>
        <w:t xml:space="preserve">участие 1 ребенка из зам. семьи в проекте «Энциклопедия детских   достижений» возглавляет ОО Авторская группа «Плеяда» (г. Тольятти, Самарская область) – результат публикация истории успеха достижений ребенка и вручение 1 экземпляра книги «Энциклопедия детских достижений. Дальневосточный федеральный округ». Февраль 2024 г. </w:t>
      </w:r>
    </w:p>
    <w:p w:rsidR="00F720A0" w:rsidRPr="0084704D" w:rsidRDefault="00F720A0" w:rsidP="00BA1BDF">
      <w:pPr>
        <w:pStyle w:val="a6"/>
        <w:numPr>
          <w:ilvl w:val="0"/>
          <w:numId w:val="23"/>
        </w:numPr>
        <w:spacing w:after="0" w:line="240" w:lineRule="auto"/>
        <w:jc w:val="both"/>
        <w:rPr>
          <w:rFonts w:ascii="Times New Roman" w:hAnsi="Times New Roman"/>
          <w:sz w:val="28"/>
          <w:szCs w:val="28"/>
        </w:rPr>
      </w:pPr>
      <w:r w:rsidRPr="0084704D">
        <w:rPr>
          <w:rFonts w:ascii="Times New Roman" w:hAnsi="Times New Roman"/>
          <w:sz w:val="28"/>
          <w:szCs w:val="28"/>
        </w:rPr>
        <w:t xml:space="preserve">1 ребенок из 1 зам. семьи принял участие в Х-ом Международном фестивале «Детство на Амуре». Результат - победа в номинации конкурса изобразительного искусства «Коробка с карандашами», финальные состязания в детском лагере «Колосок» с 7 по 13 октября, Диплом Лауреата 1 степени и единовременная </w:t>
      </w:r>
      <w:r w:rsidRPr="0084704D">
        <w:rPr>
          <w:rFonts w:ascii="Times New Roman" w:hAnsi="Times New Roman"/>
          <w:sz w:val="28"/>
          <w:szCs w:val="28"/>
        </w:rPr>
        <w:lastRenderedPageBreak/>
        <w:t>стипендия из Президентского фонда культурных инициатив</w:t>
      </w:r>
      <w:proofErr w:type="gramStart"/>
      <w:r w:rsidRPr="0084704D">
        <w:rPr>
          <w:rFonts w:ascii="Times New Roman" w:hAnsi="Times New Roman"/>
          <w:sz w:val="28"/>
          <w:szCs w:val="28"/>
        </w:rPr>
        <w:t>.</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и</w:t>
      </w:r>
      <w:proofErr w:type="gramEnd"/>
      <w:r w:rsidRPr="0084704D">
        <w:rPr>
          <w:rFonts w:ascii="Times New Roman" w:hAnsi="Times New Roman"/>
          <w:sz w:val="28"/>
          <w:szCs w:val="28"/>
        </w:rPr>
        <w:t>юль-октябрь 2024 г.)</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xml:space="preserve">Наряду </w:t>
      </w:r>
      <w:proofErr w:type="gramStart"/>
      <w:r w:rsidRPr="0084704D">
        <w:rPr>
          <w:rFonts w:ascii="Times New Roman" w:hAnsi="Times New Roman"/>
          <w:sz w:val="28"/>
          <w:szCs w:val="28"/>
        </w:rPr>
        <w:t>с</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положительным</w:t>
      </w:r>
      <w:proofErr w:type="gramEnd"/>
      <w:r w:rsidRPr="0084704D">
        <w:rPr>
          <w:rFonts w:ascii="Times New Roman" w:hAnsi="Times New Roman"/>
          <w:sz w:val="28"/>
          <w:szCs w:val="28"/>
        </w:rPr>
        <w:t>, есть, к сожалению, и, недостатки. За отчетный период не проведено ни одной выездной встречи, направленной на пропаганду семейных форм устройства. Не были привлечены средства массовой информации для освещения материалов. Крайне мало используются в работе такие формы, как семинары, тренинги, лекции. Нет практики в проведении методических дней.</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К сожалению, остается проблема вовлеченности членов замещающих семей в мероприятиях Клуба, в конкурсах и проектах.</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xml:space="preserve">        В 4 квартале отчетного периода возросло количество замещающих семей, переведенных на кризисный уровень сопровождения по разным причинам и, составляет 3,5 % от всего количества семей, стоящих на сопровождении (4 семьи из 113). С этими семьями ведется большая работа по всесторонней социально – психолого – педагогической поддержке, направленной на гармонизацию детско – родительских отношений, предотвращение возврата опекаемых детей в государственное учреждение. </w:t>
      </w:r>
      <w:proofErr w:type="gramStart"/>
      <w:r w:rsidRPr="0084704D">
        <w:rPr>
          <w:rFonts w:ascii="Times New Roman" w:hAnsi="Times New Roman"/>
          <w:sz w:val="28"/>
          <w:szCs w:val="28"/>
        </w:rPr>
        <w:t>Но</w:t>
      </w:r>
      <w:proofErr w:type="gramEnd"/>
      <w:r w:rsidRPr="0084704D">
        <w:rPr>
          <w:rFonts w:ascii="Times New Roman" w:hAnsi="Times New Roman"/>
          <w:sz w:val="28"/>
          <w:szCs w:val="28"/>
        </w:rPr>
        <w:t xml:space="preserve"> тем не менее, сохраняется большой риск возврата детей из замещающих семей в </w:t>
      </w:r>
      <w:proofErr w:type="spellStart"/>
      <w:r w:rsidRPr="0084704D">
        <w:rPr>
          <w:rFonts w:ascii="Times New Roman" w:hAnsi="Times New Roman"/>
          <w:sz w:val="28"/>
          <w:szCs w:val="28"/>
        </w:rPr>
        <w:t>соцучреждение</w:t>
      </w:r>
      <w:proofErr w:type="spellEnd"/>
      <w:r w:rsidRPr="0084704D">
        <w:rPr>
          <w:rFonts w:ascii="Times New Roman" w:hAnsi="Times New Roman"/>
          <w:sz w:val="28"/>
          <w:szCs w:val="28"/>
        </w:rPr>
        <w:t>.</w:t>
      </w:r>
    </w:p>
    <w:p w:rsidR="00F720A0" w:rsidRPr="0084704D" w:rsidRDefault="00F720A0" w:rsidP="00F720A0">
      <w:pPr>
        <w:spacing w:after="0" w:line="240" w:lineRule="auto"/>
        <w:ind w:firstLine="567"/>
        <w:jc w:val="both"/>
        <w:rPr>
          <w:rFonts w:ascii="Times New Roman" w:hAnsi="Times New Roman"/>
          <w:sz w:val="28"/>
          <w:szCs w:val="28"/>
        </w:rPr>
      </w:pPr>
      <w:r w:rsidRPr="0084704D">
        <w:rPr>
          <w:rFonts w:ascii="Times New Roman" w:hAnsi="Times New Roman"/>
          <w:sz w:val="28"/>
          <w:szCs w:val="28"/>
        </w:rPr>
        <w:t>Следовательно, в дальнейшей работе отделения необходимо уделить серьезное внимание работе, направленной на профилактику возвратов детей, оставшихся без попечения родителей, в госучреждения, а также вопросу привлечения замещающих родителей, имеющих многолетний опыт воспитания приёмных детей и кровных опекунов к обучению в школе приёмных родителей.</w:t>
      </w:r>
    </w:p>
    <w:p w:rsidR="00F720A0" w:rsidRPr="0084704D" w:rsidRDefault="00F720A0" w:rsidP="00F720A0">
      <w:pPr>
        <w:spacing w:after="0" w:line="240" w:lineRule="auto"/>
        <w:jc w:val="both"/>
        <w:rPr>
          <w:rFonts w:ascii="Times New Roman" w:hAnsi="Times New Roman"/>
          <w:b/>
          <w:sz w:val="28"/>
          <w:szCs w:val="28"/>
        </w:rPr>
      </w:pPr>
    </w:p>
    <w:p w:rsidR="00F720A0" w:rsidRPr="0084704D" w:rsidRDefault="00F720A0" w:rsidP="00F720A0">
      <w:pPr>
        <w:spacing w:after="0" w:line="240" w:lineRule="auto"/>
        <w:jc w:val="both"/>
        <w:rPr>
          <w:rFonts w:ascii="Times New Roman" w:hAnsi="Times New Roman"/>
          <w:b/>
          <w:sz w:val="28"/>
          <w:szCs w:val="28"/>
        </w:rPr>
      </w:pPr>
    </w:p>
    <w:p w:rsidR="00F720A0" w:rsidRPr="0084704D" w:rsidRDefault="00CB0761" w:rsidP="00F720A0">
      <w:pPr>
        <w:spacing w:after="0" w:line="240" w:lineRule="auto"/>
        <w:jc w:val="both"/>
        <w:rPr>
          <w:rFonts w:ascii="Times New Roman" w:hAnsi="Times New Roman"/>
          <w:b/>
          <w:sz w:val="28"/>
          <w:szCs w:val="28"/>
        </w:rPr>
      </w:pPr>
      <w:r w:rsidRPr="0084704D">
        <w:rPr>
          <w:rFonts w:ascii="Times New Roman" w:hAnsi="Times New Roman"/>
          <w:b/>
          <w:sz w:val="28"/>
          <w:szCs w:val="28"/>
        </w:rPr>
        <w:t xml:space="preserve">                                          </w:t>
      </w:r>
      <w:r w:rsidR="00F720A0" w:rsidRPr="0084704D">
        <w:rPr>
          <w:rFonts w:ascii="Times New Roman" w:hAnsi="Times New Roman"/>
          <w:b/>
          <w:sz w:val="28"/>
          <w:szCs w:val="28"/>
        </w:rPr>
        <w:t>Задачи на 2025 год:</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b/>
          <w:sz w:val="28"/>
          <w:szCs w:val="28"/>
        </w:rPr>
        <w:t xml:space="preserve">- </w:t>
      </w:r>
      <w:r w:rsidRPr="0084704D">
        <w:rPr>
          <w:rFonts w:ascii="Times New Roman" w:hAnsi="Times New Roman"/>
          <w:sz w:val="28"/>
          <w:szCs w:val="28"/>
        </w:rPr>
        <w:t>Организовывать и проводить профилактические мероприятия по предупреждению правонарушений и самовольных уходов, возврата детей в учреждения;</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Повышать уровень осведомленности родителей о возрастных, гендерных особенностях детей, о методах взаимодействия с несовершеннолетними посредством проведения регулярных обучающих и коррекционных занятий;</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Организовывать мероприятия с использованием информационно – коммуникационных технологий, межведомственного сотрудничества, направленных на повышение уровня знаний замещающих родителей, решение возникающих проблем в замещающих семьях;</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xml:space="preserve">- Активно использовать в работе информационные платформы, такие как </w:t>
      </w:r>
      <w:proofErr w:type="spellStart"/>
      <w:r w:rsidRPr="0084704D">
        <w:rPr>
          <w:rFonts w:ascii="Times New Roman" w:hAnsi="Times New Roman"/>
          <w:sz w:val="28"/>
          <w:szCs w:val="28"/>
          <w:lang w:val="en-US"/>
        </w:rPr>
        <w:t>Dobro</w:t>
      </w:r>
      <w:proofErr w:type="spellEnd"/>
      <w:r w:rsidRPr="0084704D">
        <w:rPr>
          <w:rFonts w:ascii="Times New Roman" w:hAnsi="Times New Roman"/>
          <w:sz w:val="28"/>
          <w:szCs w:val="28"/>
        </w:rPr>
        <w:t>.</w:t>
      </w:r>
      <w:proofErr w:type="spellStart"/>
      <w:r w:rsidRPr="0084704D">
        <w:rPr>
          <w:rFonts w:ascii="Times New Roman" w:hAnsi="Times New Roman"/>
          <w:sz w:val="28"/>
          <w:szCs w:val="28"/>
          <w:lang w:val="en-US"/>
        </w:rPr>
        <w:t>ru</w:t>
      </w:r>
      <w:proofErr w:type="spellEnd"/>
      <w:r w:rsidRPr="0084704D">
        <w:rPr>
          <w:rFonts w:ascii="Times New Roman" w:hAnsi="Times New Roman"/>
          <w:sz w:val="28"/>
          <w:szCs w:val="28"/>
        </w:rPr>
        <w:t xml:space="preserve">, </w:t>
      </w:r>
      <w:proofErr w:type="spellStart"/>
      <w:r w:rsidRPr="0084704D">
        <w:rPr>
          <w:rFonts w:ascii="Times New Roman" w:hAnsi="Times New Roman"/>
          <w:sz w:val="28"/>
          <w:szCs w:val="28"/>
        </w:rPr>
        <w:t>Усыновите</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разнообразить формы работы (лектории, семинары, тренинги, </w:t>
      </w:r>
      <w:proofErr w:type="spellStart"/>
      <w:r w:rsidRPr="0084704D">
        <w:rPr>
          <w:rFonts w:ascii="Times New Roman" w:hAnsi="Times New Roman"/>
          <w:sz w:val="28"/>
          <w:szCs w:val="28"/>
        </w:rPr>
        <w:t>квизы</w:t>
      </w:r>
      <w:proofErr w:type="spellEnd"/>
      <w:r w:rsidRPr="0084704D">
        <w:rPr>
          <w:rFonts w:ascii="Times New Roman" w:hAnsi="Times New Roman"/>
          <w:sz w:val="28"/>
          <w:szCs w:val="28"/>
        </w:rPr>
        <w:t>);</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t>- Активно привлекать замещающих родителей, имеющих многолетний опыт воспитания приемных детей и кровных опекунов к обучению в Школе Приемного Родителя, а также специалистов, имеющих профессиональное образование по профилю, соответствующему преподаваемому разделу программы ШПР;</w:t>
      </w:r>
    </w:p>
    <w:p w:rsidR="00F720A0" w:rsidRPr="0084704D" w:rsidRDefault="00F720A0" w:rsidP="00F720A0">
      <w:pPr>
        <w:spacing w:after="0" w:line="240" w:lineRule="auto"/>
        <w:jc w:val="both"/>
        <w:rPr>
          <w:rFonts w:ascii="Times New Roman" w:hAnsi="Times New Roman"/>
          <w:sz w:val="28"/>
          <w:szCs w:val="28"/>
        </w:rPr>
      </w:pPr>
      <w:r w:rsidRPr="0084704D">
        <w:rPr>
          <w:rFonts w:ascii="Times New Roman" w:hAnsi="Times New Roman"/>
          <w:sz w:val="28"/>
          <w:szCs w:val="28"/>
        </w:rPr>
        <w:lastRenderedPageBreak/>
        <w:t>- Использовать в работе социальную практику «Технология клубной работы с детьми и родителями «Все начинается с семьи»», в рамках которой внедрить проект «Семья - семье».</w:t>
      </w:r>
    </w:p>
    <w:p w:rsidR="00F720A0" w:rsidRPr="0084704D" w:rsidRDefault="00F720A0" w:rsidP="00F720A0">
      <w:pPr>
        <w:spacing w:after="0" w:line="240" w:lineRule="auto"/>
        <w:jc w:val="both"/>
        <w:rPr>
          <w:rFonts w:ascii="Times New Roman" w:hAnsi="Times New Roman"/>
          <w:sz w:val="28"/>
          <w:szCs w:val="28"/>
        </w:rPr>
      </w:pPr>
    </w:p>
    <w:p w:rsidR="00E93E67" w:rsidRPr="0084704D" w:rsidRDefault="00E93E67" w:rsidP="00271038">
      <w:pPr>
        <w:spacing w:after="0" w:line="240" w:lineRule="auto"/>
        <w:jc w:val="center"/>
        <w:rPr>
          <w:rFonts w:ascii="Times New Roman" w:hAnsi="Times New Roman"/>
          <w:b/>
          <w:sz w:val="28"/>
          <w:szCs w:val="28"/>
        </w:rPr>
      </w:pPr>
      <w:r w:rsidRPr="0084704D">
        <w:rPr>
          <w:rFonts w:ascii="Times New Roman" w:hAnsi="Times New Roman"/>
          <w:b/>
          <w:sz w:val="28"/>
          <w:szCs w:val="28"/>
        </w:rPr>
        <w:t>Отчет деятельности</w:t>
      </w:r>
    </w:p>
    <w:p w:rsidR="00E93E67" w:rsidRPr="0084704D" w:rsidRDefault="00E93E67" w:rsidP="00271038">
      <w:pPr>
        <w:spacing w:after="0" w:line="240" w:lineRule="auto"/>
        <w:jc w:val="center"/>
        <w:rPr>
          <w:rFonts w:ascii="Times New Roman" w:hAnsi="Times New Roman"/>
          <w:b/>
          <w:sz w:val="28"/>
          <w:szCs w:val="28"/>
        </w:rPr>
      </w:pPr>
      <w:r w:rsidRPr="0084704D">
        <w:rPr>
          <w:rFonts w:ascii="Times New Roman" w:hAnsi="Times New Roman"/>
          <w:b/>
          <w:sz w:val="28"/>
          <w:szCs w:val="28"/>
        </w:rPr>
        <w:t xml:space="preserve">отделения </w:t>
      </w:r>
      <w:proofErr w:type="spellStart"/>
      <w:r w:rsidRPr="0084704D">
        <w:rPr>
          <w:rFonts w:ascii="Times New Roman" w:hAnsi="Times New Roman"/>
          <w:b/>
          <w:sz w:val="28"/>
          <w:szCs w:val="28"/>
        </w:rPr>
        <w:t>постинтернатного</w:t>
      </w:r>
      <w:proofErr w:type="spellEnd"/>
      <w:r w:rsidRPr="0084704D">
        <w:rPr>
          <w:rFonts w:ascii="Times New Roman" w:hAnsi="Times New Roman"/>
          <w:b/>
          <w:sz w:val="28"/>
          <w:szCs w:val="28"/>
        </w:rPr>
        <w:t xml:space="preserve"> сопровождения и социальной адаптации</w:t>
      </w:r>
    </w:p>
    <w:p w:rsidR="00E93E67" w:rsidRPr="0084704D" w:rsidRDefault="00E93E67" w:rsidP="00271038">
      <w:pPr>
        <w:spacing w:after="0" w:line="240" w:lineRule="auto"/>
        <w:jc w:val="center"/>
        <w:rPr>
          <w:rFonts w:ascii="Times New Roman" w:hAnsi="Times New Roman"/>
          <w:b/>
          <w:sz w:val="28"/>
          <w:szCs w:val="28"/>
        </w:rPr>
      </w:pPr>
      <w:r w:rsidRPr="0084704D">
        <w:rPr>
          <w:rFonts w:ascii="Times New Roman" w:hAnsi="Times New Roman"/>
          <w:b/>
          <w:sz w:val="28"/>
          <w:szCs w:val="28"/>
        </w:rPr>
        <w:t>ГАУАО БЦССУ «Радуга» за 2024 года.</w:t>
      </w:r>
    </w:p>
    <w:p w:rsidR="00E93E67" w:rsidRPr="0084704D" w:rsidRDefault="00E93E67" w:rsidP="00E93E67">
      <w:pPr>
        <w:spacing w:after="0" w:line="240" w:lineRule="auto"/>
        <w:jc w:val="both"/>
        <w:rPr>
          <w:rFonts w:ascii="Times New Roman" w:hAnsi="Times New Roman"/>
          <w:b/>
          <w:sz w:val="28"/>
          <w:szCs w:val="28"/>
        </w:rPr>
      </w:pPr>
    </w:p>
    <w:p w:rsidR="00E93E67" w:rsidRPr="0084704D" w:rsidRDefault="00E93E67" w:rsidP="00E93E67">
      <w:pPr>
        <w:spacing w:after="0" w:line="276" w:lineRule="auto"/>
        <w:ind w:firstLine="709"/>
        <w:jc w:val="both"/>
        <w:rPr>
          <w:rFonts w:ascii="Times New Roman" w:hAnsi="Times New Roman"/>
          <w:sz w:val="28"/>
          <w:szCs w:val="28"/>
        </w:rPr>
      </w:pPr>
      <w:r w:rsidRPr="0084704D">
        <w:rPr>
          <w:rFonts w:ascii="Times New Roman" w:hAnsi="Times New Roman"/>
          <w:sz w:val="28"/>
          <w:szCs w:val="28"/>
        </w:rPr>
        <w:t xml:space="preserve">Основной целью деятельности отделения </w:t>
      </w:r>
      <w:proofErr w:type="spellStart"/>
      <w:r w:rsidRPr="0084704D">
        <w:rPr>
          <w:rFonts w:ascii="Times New Roman" w:hAnsi="Times New Roman"/>
          <w:sz w:val="28"/>
          <w:szCs w:val="28"/>
        </w:rPr>
        <w:t>постинтернатного</w:t>
      </w:r>
      <w:proofErr w:type="spellEnd"/>
      <w:r w:rsidRPr="0084704D">
        <w:rPr>
          <w:rFonts w:ascii="Times New Roman" w:hAnsi="Times New Roman"/>
          <w:sz w:val="28"/>
          <w:szCs w:val="28"/>
        </w:rPr>
        <w:t xml:space="preserve"> сопровождения является содействие успешной адаптации и социализации в обществе выпускников из числа детей-сирот и детей, оставшихся без попечения родителей.</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hAnsi="Times New Roman"/>
          <w:sz w:val="28"/>
          <w:szCs w:val="28"/>
        </w:rPr>
        <w:t xml:space="preserve">По итогам работы </w:t>
      </w:r>
      <w:r w:rsidRPr="0084704D">
        <w:rPr>
          <w:rFonts w:ascii="Times New Roman" w:eastAsia="Calibri" w:hAnsi="Times New Roman"/>
          <w:sz w:val="28"/>
          <w:szCs w:val="28"/>
        </w:rPr>
        <w:t>в своей деятельности в отчетном периоде специалисты отделения руководствовались федеральными, региональными, муниципальными и локальными нормативно-правовыми документами.</w:t>
      </w:r>
    </w:p>
    <w:p w:rsidR="00E93E67" w:rsidRPr="0084704D" w:rsidRDefault="00C2468C"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В отделении на 31.12</w:t>
      </w:r>
      <w:r w:rsidR="00E93E67" w:rsidRPr="0084704D">
        <w:rPr>
          <w:rFonts w:ascii="Times New Roman" w:eastAsia="Calibri" w:hAnsi="Times New Roman"/>
          <w:sz w:val="28"/>
          <w:szCs w:val="28"/>
        </w:rPr>
        <w:t>.2024 года работают 6 специалистов: заведующий отделением, социальный педагог – 1 чел., педагог-психолог – 1 чел., воспитатель – 3 чел.</w:t>
      </w:r>
    </w:p>
    <w:p w:rsidR="00E93E67" w:rsidRPr="0084704D" w:rsidRDefault="00E93E67" w:rsidP="00E93E67">
      <w:pPr>
        <w:spacing w:after="0" w:line="276" w:lineRule="auto"/>
        <w:ind w:firstLine="709"/>
        <w:jc w:val="both"/>
        <w:rPr>
          <w:rFonts w:ascii="Times New Roman" w:hAnsi="Times New Roman"/>
          <w:sz w:val="28"/>
          <w:szCs w:val="28"/>
        </w:rPr>
      </w:pPr>
      <w:r w:rsidRPr="0084704D">
        <w:rPr>
          <w:rFonts w:ascii="Times New Roman" w:hAnsi="Times New Roman"/>
          <w:sz w:val="28"/>
          <w:szCs w:val="28"/>
        </w:rPr>
        <w:t>За отчетный период проведена работа по следующим направлениям:</w:t>
      </w:r>
    </w:p>
    <w:p w:rsidR="00E93E67" w:rsidRPr="0084704D" w:rsidRDefault="00E93E67" w:rsidP="00E93E67">
      <w:pPr>
        <w:spacing w:after="0" w:line="276" w:lineRule="auto"/>
        <w:ind w:firstLine="709"/>
        <w:jc w:val="both"/>
        <w:rPr>
          <w:rFonts w:ascii="Times New Roman" w:hAnsi="Times New Roman"/>
          <w:sz w:val="28"/>
          <w:szCs w:val="28"/>
        </w:rPr>
      </w:pPr>
      <w:r w:rsidRPr="0084704D">
        <w:rPr>
          <w:rFonts w:ascii="Times New Roman" w:hAnsi="Times New Roman"/>
          <w:b/>
          <w:sz w:val="28"/>
          <w:szCs w:val="28"/>
        </w:rPr>
        <w:t>1.  Информационная кампания</w:t>
      </w:r>
      <w:r w:rsidRPr="0084704D">
        <w:rPr>
          <w:rFonts w:ascii="Times New Roman" w:hAnsi="Times New Roman"/>
          <w:sz w:val="28"/>
          <w:szCs w:val="28"/>
        </w:rPr>
        <w:t>, направленная на пропаганду реализации прав детей-сирот и детей, оставшихся без попечения родителей и лиц из их числа в возрасте от 18 и старше на защиту их прав и интересов, в соответствии с действующим законодательством, получение социально-правовой, юридической помощи, помощи социальной адаптации и поддержки в трудных жизненных ситуациях.</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 xml:space="preserve">Проконсультировано кандидатов на </w:t>
      </w:r>
      <w:proofErr w:type="spellStart"/>
      <w:r w:rsidRPr="0084704D">
        <w:rPr>
          <w:rFonts w:ascii="Times New Roman" w:hAnsi="Times New Roman"/>
          <w:bCs/>
          <w:sz w:val="28"/>
          <w:szCs w:val="28"/>
        </w:rPr>
        <w:t>постинтернатное</w:t>
      </w:r>
      <w:proofErr w:type="spellEnd"/>
      <w:r w:rsidRPr="0084704D">
        <w:rPr>
          <w:rFonts w:ascii="Times New Roman" w:hAnsi="Times New Roman"/>
          <w:bCs/>
          <w:sz w:val="28"/>
          <w:szCs w:val="28"/>
        </w:rPr>
        <w:t xml:space="preserve"> сопровождение 96 человек.</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 xml:space="preserve">На сайте МСЗН и в </w:t>
      </w:r>
      <w:r w:rsidRPr="0084704D">
        <w:rPr>
          <w:rFonts w:ascii="Times New Roman" w:hAnsi="Times New Roman"/>
          <w:bCs/>
          <w:sz w:val="28"/>
          <w:szCs w:val="28"/>
          <w:lang w:val="en-US"/>
        </w:rPr>
        <w:t>Telegram</w:t>
      </w:r>
      <w:r w:rsidRPr="0084704D">
        <w:rPr>
          <w:rFonts w:ascii="Times New Roman" w:hAnsi="Times New Roman"/>
          <w:bCs/>
          <w:sz w:val="28"/>
          <w:szCs w:val="28"/>
        </w:rPr>
        <w:t xml:space="preserve"> Минсоцзащиты Амурской области размещена информация об одном мероприятии.</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 xml:space="preserve">На сайте ГАУАО БЦССУ Радуга </w:t>
      </w:r>
      <w:hyperlink r:id="rId7" w:history="1">
        <w:r w:rsidRPr="0084704D">
          <w:rPr>
            <w:rStyle w:val="a8"/>
            <w:rFonts w:ascii="Times New Roman" w:hAnsi="Times New Roman"/>
            <w:bCs/>
            <w:color w:val="auto"/>
            <w:sz w:val="28"/>
            <w:szCs w:val="28"/>
            <w:lang w:val="en-US"/>
          </w:rPr>
          <w:t>www</w:t>
        </w:r>
        <w:r w:rsidRPr="0084704D">
          <w:rPr>
            <w:rStyle w:val="a8"/>
            <w:rFonts w:ascii="Times New Roman" w:hAnsi="Times New Roman"/>
            <w:bCs/>
            <w:color w:val="auto"/>
            <w:sz w:val="28"/>
            <w:szCs w:val="28"/>
          </w:rPr>
          <w:t>.</w:t>
        </w:r>
        <w:proofErr w:type="spellStart"/>
        <w:r w:rsidRPr="0084704D">
          <w:rPr>
            <w:rStyle w:val="a8"/>
            <w:rFonts w:ascii="Times New Roman" w:hAnsi="Times New Roman"/>
            <w:bCs/>
            <w:color w:val="auto"/>
            <w:sz w:val="28"/>
            <w:szCs w:val="28"/>
            <w:lang w:val="en-US"/>
          </w:rPr>
          <w:t>internat</w:t>
        </w:r>
        <w:proofErr w:type="spellEnd"/>
      </w:hyperlink>
      <w:r w:rsidRPr="0084704D">
        <w:rPr>
          <w:rFonts w:ascii="Times New Roman" w:hAnsi="Times New Roman"/>
          <w:bCs/>
          <w:sz w:val="28"/>
          <w:szCs w:val="28"/>
        </w:rPr>
        <w:t xml:space="preserve"> 20.</w:t>
      </w:r>
      <w:proofErr w:type="spellStart"/>
      <w:r w:rsidRPr="0084704D">
        <w:rPr>
          <w:rFonts w:ascii="Times New Roman" w:hAnsi="Times New Roman"/>
          <w:bCs/>
          <w:sz w:val="28"/>
          <w:szCs w:val="28"/>
          <w:lang w:val="en-US"/>
        </w:rPr>
        <w:t>ucoz</w:t>
      </w:r>
      <w:proofErr w:type="spellEnd"/>
      <w:r w:rsidRPr="0084704D">
        <w:rPr>
          <w:rFonts w:ascii="Times New Roman" w:hAnsi="Times New Roman"/>
          <w:bCs/>
          <w:sz w:val="28"/>
          <w:szCs w:val="28"/>
        </w:rPr>
        <w:t>.</w:t>
      </w:r>
      <w:proofErr w:type="spellStart"/>
      <w:r w:rsidRPr="0084704D">
        <w:rPr>
          <w:rFonts w:ascii="Times New Roman" w:hAnsi="Times New Roman"/>
          <w:bCs/>
          <w:sz w:val="28"/>
          <w:szCs w:val="28"/>
          <w:lang w:val="en-US"/>
        </w:rPr>
        <w:t>ru</w:t>
      </w:r>
      <w:proofErr w:type="spellEnd"/>
      <w:r w:rsidRPr="0084704D">
        <w:rPr>
          <w:rFonts w:ascii="Times New Roman" w:hAnsi="Times New Roman"/>
          <w:bCs/>
          <w:sz w:val="28"/>
          <w:szCs w:val="28"/>
        </w:rPr>
        <w:t xml:space="preserve"> - 15 мероприятий.</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lang w:val="en-US"/>
        </w:rPr>
        <w:t>Telegram</w:t>
      </w:r>
      <w:r w:rsidRPr="0084704D">
        <w:rPr>
          <w:rFonts w:ascii="Times New Roman" w:hAnsi="Times New Roman"/>
          <w:bCs/>
          <w:sz w:val="28"/>
          <w:szCs w:val="28"/>
        </w:rPr>
        <w:t xml:space="preserve"> </w:t>
      </w:r>
      <w:hyperlink r:id="rId8" w:history="1">
        <w:r w:rsidRPr="0084704D">
          <w:rPr>
            <w:rStyle w:val="a8"/>
            <w:rFonts w:ascii="Times New Roman" w:hAnsi="Times New Roman"/>
            <w:bCs/>
            <w:color w:val="auto"/>
            <w:sz w:val="28"/>
            <w:szCs w:val="28"/>
            <w:lang w:val="en-US"/>
          </w:rPr>
          <w:t>Post</w:t>
        </w:r>
        <w:r w:rsidRPr="0084704D">
          <w:rPr>
            <w:rStyle w:val="a8"/>
            <w:rFonts w:ascii="Times New Roman" w:hAnsi="Times New Roman"/>
            <w:bCs/>
            <w:color w:val="auto"/>
            <w:sz w:val="28"/>
            <w:szCs w:val="28"/>
          </w:rPr>
          <w:t xml:space="preserve"> </w:t>
        </w:r>
        <w:proofErr w:type="spellStart"/>
        <w:r w:rsidRPr="0084704D">
          <w:rPr>
            <w:rStyle w:val="a8"/>
            <w:rFonts w:ascii="Times New Roman" w:hAnsi="Times New Roman"/>
            <w:bCs/>
            <w:color w:val="auto"/>
            <w:sz w:val="28"/>
            <w:szCs w:val="28"/>
            <w:lang w:val="en-US"/>
          </w:rPr>
          <w:t>internat</w:t>
        </w:r>
        <w:proofErr w:type="spellEnd"/>
      </w:hyperlink>
      <w:r w:rsidRPr="0084704D">
        <w:rPr>
          <w:rFonts w:ascii="Times New Roman" w:hAnsi="Times New Roman"/>
          <w:bCs/>
          <w:sz w:val="28"/>
          <w:szCs w:val="28"/>
        </w:rPr>
        <w:t xml:space="preserve"> – 16 мероприятий и «Советы психолога», «Советы социального педагога», информация о проведении Горячей линии по правовому консультированию граждан.</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Социальная сеть «Одноклассники», 17 мероприятий.</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Социальная сеть «В контакте»- освещено 16 мероприятий.</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Организованы два выездных  мероприятия:</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1. «Время правды» в АКСТ. Со студентами встречались участники разных поколений ветеранов боевых действий. На встрече присутствовали 74 студента.</w:t>
      </w:r>
    </w:p>
    <w:p w:rsidR="00E93E67" w:rsidRPr="0084704D" w:rsidRDefault="00E93E67" w:rsidP="00E93E67">
      <w:pPr>
        <w:ind w:firstLine="709"/>
        <w:jc w:val="both"/>
        <w:rPr>
          <w:rFonts w:ascii="Times New Roman" w:hAnsi="Times New Roman"/>
          <w:sz w:val="28"/>
          <w:szCs w:val="28"/>
        </w:rPr>
      </w:pPr>
      <w:r w:rsidRPr="0084704D">
        <w:rPr>
          <w:rFonts w:ascii="Times New Roman" w:hAnsi="Times New Roman"/>
          <w:sz w:val="28"/>
          <w:szCs w:val="28"/>
        </w:rPr>
        <w:lastRenderedPageBreak/>
        <w:t xml:space="preserve">2. Круглый стол «Права детей-сирот» в </w:t>
      </w:r>
      <w:r w:rsidRPr="0084704D">
        <w:rPr>
          <w:rFonts w:ascii="Times New Roman" w:hAnsi="Times New Roman"/>
          <w:bCs/>
          <w:sz w:val="28"/>
          <w:szCs w:val="28"/>
        </w:rPr>
        <w:t>АМФЦПК. Также была дана информация о работе отделения.  На встрече присутствовали 16 студентов.</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 xml:space="preserve">Обновлена информация на сайте ГАУАО БЦССУ «Радуга»  и на стендах отделения. </w:t>
      </w:r>
    </w:p>
    <w:p w:rsidR="00E93E67" w:rsidRPr="0084704D" w:rsidRDefault="00E93E67" w:rsidP="00E93E67">
      <w:pPr>
        <w:spacing w:after="0" w:line="276" w:lineRule="auto"/>
        <w:ind w:firstLine="709"/>
        <w:jc w:val="both"/>
        <w:rPr>
          <w:rFonts w:ascii="Times New Roman" w:eastAsia="Calibri" w:hAnsi="Times New Roman"/>
          <w:bCs/>
          <w:sz w:val="28"/>
          <w:szCs w:val="28"/>
        </w:rPr>
      </w:pPr>
      <w:r w:rsidRPr="0084704D">
        <w:rPr>
          <w:rFonts w:ascii="Times New Roman" w:eastAsia="Calibri" w:hAnsi="Times New Roman"/>
          <w:bCs/>
          <w:sz w:val="28"/>
          <w:szCs w:val="28"/>
        </w:rPr>
        <w:t>Б</w:t>
      </w:r>
      <w:r w:rsidRPr="0084704D">
        <w:rPr>
          <w:rFonts w:ascii="Times New Roman" w:eastAsia="Calibri" w:hAnsi="Times New Roman"/>
          <w:sz w:val="28"/>
          <w:szCs w:val="28"/>
        </w:rPr>
        <w:t>ыли составлены и распространены:</w:t>
      </w:r>
      <w:r w:rsidRPr="0084704D">
        <w:rPr>
          <w:rFonts w:ascii="Times New Roman" w:hAnsi="Times New Roman"/>
          <w:bCs/>
          <w:sz w:val="28"/>
          <w:szCs w:val="28"/>
        </w:rPr>
        <w:t xml:space="preserve"> 25</w:t>
      </w:r>
      <w:r w:rsidRPr="0084704D">
        <w:rPr>
          <w:rFonts w:ascii="Times New Roman" w:eastAsia="Calibri" w:hAnsi="Times New Roman"/>
          <w:bCs/>
          <w:sz w:val="28"/>
          <w:szCs w:val="28"/>
        </w:rPr>
        <w:t xml:space="preserve"> видов буклетов, 480 штук; 6 видов памяток, 80 штук, 1 вид листовок, 20 штук.</w:t>
      </w:r>
    </w:p>
    <w:p w:rsidR="00E93E67" w:rsidRPr="0084704D" w:rsidRDefault="00E93E67" w:rsidP="00E93E67">
      <w:pPr>
        <w:spacing w:after="0" w:line="276" w:lineRule="auto"/>
        <w:ind w:firstLine="709"/>
        <w:jc w:val="both"/>
        <w:rPr>
          <w:rFonts w:ascii="Times New Roman" w:eastAsia="Calibri" w:hAnsi="Times New Roman"/>
          <w:bCs/>
          <w:sz w:val="28"/>
          <w:szCs w:val="28"/>
        </w:rPr>
      </w:pPr>
      <w:r w:rsidRPr="0084704D">
        <w:rPr>
          <w:rFonts w:ascii="Times New Roman" w:eastAsia="Calibri" w:hAnsi="Times New Roman"/>
          <w:bCs/>
          <w:sz w:val="28"/>
          <w:szCs w:val="28"/>
        </w:rPr>
        <w:t>Распространялись буклеты и АМФЦПК и АКСТ, в отделах опеки и попечительства города Белогорска и Белогорского района,</w:t>
      </w:r>
      <w:r w:rsidRPr="0084704D">
        <w:rPr>
          <w:rFonts w:ascii="Times New Roman" w:eastAsia="Calibri" w:hAnsi="Times New Roman"/>
          <w:b/>
          <w:bCs/>
          <w:sz w:val="28"/>
          <w:szCs w:val="28"/>
        </w:rPr>
        <w:t xml:space="preserve"> </w:t>
      </w:r>
      <w:r w:rsidRPr="0084704D">
        <w:rPr>
          <w:rFonts w:ascii="Times New Roman" w:eastAsia="Calibri" w:hAnsi="Times New Roman"/>
          <w:bCs/>
          <w:sz w:val="28"/>
          <w:szCs w:val="28"/>
        </w:rPr>
        <w:t>ГАУЗ АО «</w:t>
      </w:r>
      <w:proofErr w:type="spellStart"/>
      <w:r w:rsidRPr="0084704D">
        <w:rPr>
          <w:rFonts w:ascii="Times New Roman" w:eastAsia="Calibri" w:hAnsi="Times New Roman"/>
          <w:bCs/>
          <w:sz w:val="28"/>
          <w:szCs w:val="28"/>
        </w:rPr>
        <w:t>Белогорская</w:t>
      </w:r>
      <w:proofErr w:type="spellEnd"/>
      <w:r w:rsidRPr="0084704D">
        <w:rPr>
          <w:rFonts w:ascii="Times New Roman" w:eastAsia="Calibri" w:hAnsi="Times New Roman"/>
          <w:bCs/>
          <w:sz w:val="28"/>
          <w:szCs w:val="28"/>
        </w:rPr>
        <w:t xml:space="preserve"> больница». Размещение электронной продукции производилось через электронную почту и </w:t>
      </w:r>
      <w:proofErr w:type="spellStart"/>
      <w:r w:rsidRPr="0084704D">
        <w:rPr>
          <w:rFonts w:ascii="Times New Roman" w:eastAsia="Calibri" w:hAnsi="Times New Roman"/>
          <w:bCs/>
          <w:sz w:val="28"/>
          <w:szCs w:val="28"/>
          <w:lang w:val="en-US"/>
        </w:rPr>
        <w:t>WhatsApp</w:t>
      </w:r>
      <w:proofErr w:type="spellEnd"/>
      <w:r w:rsidRPr="0084704D">
        <w:rPr>
          <w:rFonts w:ascii="Times New Roman" w:eastAsia="Calibri" w:hAnsi="Times New Roman"/>
          <w:bCs/>
          <w:sz w:val="28"/>
          <w:szCs w:val="28"/>
        </w:rPr>
        <w:t>.</w:t>
      </w:r>
    </w:p>
    <w:p w:rsidR="00E93E67" w:rsidRPr="0084704D" w:rsidRDefault="00E93E67" w:rsidP="00E93E67">
      <w:pPr>
        <w:spacing w:after="0" w:line="276" w:lineRule="auto"/>
        <w:ind w:firstLine="709"/>
        <w:jc w:val="both"/>
        <w:rPr>
          <w:rFonts w:ascii="Times New Roman" w:eastAsia="Calibri" w:hAnsi="Times New Roman"/>
          <w:bCs/>
          <w:sz w:val="28"/>
          <w:szCs w:val="28"/>
        </w:rPr>
      </w:pPr>
    </w:p>
    <w:p w:rsidR="00E93E67" w:rsidRPr="0084704D" w:rsidRDefault="00E93E67" w:rsidP="00E93E67">
      <w:pPr>
        <w:spacing w:after="0" w:line="276" w:lineRule="auto"/>
        <w:ind w:firstLine="709"/>
        <w:jc w:val="both"/>
        <w:rPr>
          <w:rFonts w:ascii="Times New Roman" w:eastAsia="Calibri" w:hAnsi="Times New Roman"/>
          <w:bCs/>
          <w:sz w:val="28"/>
          <w:szCs w:val="28"/>
        </w:rPr>
      </w:pPr>
      <w:r w:rsidRPr="0084704D">
        <w:rPr>
          <w:rFonts w:ascii="Times New Roman" w:eastAsia="Calibri" w:hAnsi="Times New Roman"/>
          <w:b/>
          <w:sz w:val="28"/>
          <w:szCs w:val="28"/>
        </w:rPr>
        <w:t>2.</w:t>
      </w:r>
      <w:r w:rsidRPr="0084704D">
        <w:rPr>
          <w:rFonts w:ascii="Times New Roman" w:eastAsia="Calibri" w:hAnsi="Times New Roman"/>
          <w:bCs/>
          <w:sz w:val="28"/>
          <w:szCs w:val="28"/>
        </w:rPr>
        <w:t xml:space="preserve"> </w:t>
      </w:r>
      <w:r w:rsidRPr="0084704D">
        <w:rPr>
          <w:rFonts w:ascii="Times New Roman" w:eastAsia="Calibri" w:hAnsi="Times New Roman"/>
          <w:b/>
          <w:sz w:val="28"/>
          <w:szCs w:val="28"/>
        </w:rPr>
        <w:t>Сопровождение выпускников.</w:t>
      </w:r>
    </w:p>
    <w:p w:rsidR="00E93E67" w:rsidRPr="0084704D" w:rsidRDefault="00E93E67" w:rsidP="00E93E67">
      <w:pPr>
        <w:spacing w:after="0" w:line="276" w:lineRule="auto"/>
        <w:ind w:firstLine="709"/>
        <w:jc w:val="both"/>
        <w:rPr>
          <w:rFonts w:ascii="Times New Roman" w:eastAsia="Calibri" w:hAnsi="Times New Roman"/>
          <w:bCs/>
          <w:sz w:val="28"/>
          <w:szCs w:val="28"/>
        </w:rPr>
      </w:pPr>
      <w:r w:rsidRPr="0084704D">
        <w:rPr>
          <w:rFonts w:ascii="Times New Roman" w:eastAsia="Calibri" w:hAnsi="Times New Roman"/>
          <w:bCs/>
          <w:sz w:val="28"/>
          <w:szCs w:val="28"/>
        </w:rPr>
        <w:t>На сопровождении на 31 декабря 2024 года находятся 69 выпускников. С каждым из них заключен договор на оказание услуги по сопровождению, сформированы личные дела, закреплены воспитатели-наставники, проведена первичная диагностика. Все выпускники взяты на базовое сопровождение.</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Из числа получивших жилое помещение за 2018-2024 </w:t>
      </w:r>
      <w:proofErr w:type="spellStart"/>
      <w:proofErr w:type="gramStart"/>
      <w:r w:rsidRPr="0084704D">
        <w:rPr>
          <w:rFonts w:ascii="Times New Roman" w:eastAsia="Calibri" w:hAnsi="Times New Roman"/>
          <w:sz w:val="28"/>
          <w:szCs w:val="28"/>
        </w:rPr>
        <w:t>гг</w:t>
      </w:r>
      <w:proofErr w:type="spellEnd"/>
      <w:proofErr w:type="gramEnd"/>
      <w:r w:rsidRPr="0084704D">
        <w:rPr>
          <w:rFonts w:ascii="Times New Roman" w:eastAsia="Calibri" w:hAnsi="Times New Roman"/>
          <w:sz w:val="28"/>
          <w:szCs w:val="28"/>
        </w:rPr>
        <w:t xml:space="preserve"> (163 чел.), на сопровождении находятся 14 человек. Оформили субсидию 12 человек. У пятерых превышен совокупный доход, поэтому им не предоставляется возможность оформить субсидию. Задолженность по оплате ЖКУ имеют 56 человек. 24 человека не проживают в полученных квартирах.</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Сотрудники отделения, совершая поездки и рейды, дают консультации по данной проблеме, убеждая в необходимости своевременно оформлять субсидию и оплачивать долги по коммунальным услугам, оставляют справочный и информационный материал. Буклеты о работе отделения, об оформлении субсидии, о мерах социальной поддержки семьям, имеющим детей, о новой социальной выплате на приобретение жилого помещения. Так же были распространены памятки и листовки о мерах пожарной безопасности. </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Велось сопровождение выпускников в организации и учреждения городской инфраструктуры, оказывалась помощь в заполнении форм, бланков, оформлении необходимых документов, регистрации, смены лицевых счетов для осуществления оплаты услуг ЖКХ. Специалисты отделения сотрудничают с учреждениями ЖКХ для выявления имеющихся проблем по квартплате. Два раза в год направляются запросы о задолженности за оплату КУ. Предварительно велась подготовка выпускников к самостоятельной жизни, проводились беседы по рациональному использованию денежных средств, по сохранности имущества, необходимости своевременной оплаты счетов за жилищно-</w:t>
      </w:r>
      <w:r w:rsidRPr="0084704D">
        <w:rPr>
          <w:rFonts w:ascii="Times New Roman" w:eastAsia="Calibri" w:hAnsi="Times New Roman"/>
          <w:sz w:val="28"/>
          <w:szCs w:val="28"/>
        </w:rPr>
        <w:lastRenderedPageBreak/>
        <w:t xml:space="preserve">коммунальные услуги, осуществлялось знакомство с правилами проживания в многоквартирном доме. </w:t>
      </w:r>
    </w:p>
    <w:p w:rsidR="00E93E67" w:rsidRPr="0084704D" w:rsidRDefault="00E93E67" w:rsidP="00E93E67">
      <w:pPr>
        <w:numPr>
          <w:ilvl w:val="0"/>
          <w:numId w:val="1"/>
        </w:numPr>
        <w:spacing w:after="0" w:line="276" w:lineRule="auto"/>
        <w:ind w:left="0" w:firstLine="851"/>
        <w:contextualSpacing/>
        <w:jc w:val="both"/>
        <w:rPr>
          <w:rFonts w:ascii="Times New Roman" w:eastAsia="Calibri" w:hAnsi="Times New Roman"/>
          <w:sz w:val="28"/>
          <w:szCs w:val="28"/>
        </w:rPr>
      </w:pPr>
      <w:r w:rsidRPr="0084704D">
        <w:rPr>
          <w:rFonts w:ascii="Times New Roman" w:eastAsia="Calibri" w:hAnsi="Times New Roman"/>
          <w:sz w:val="28"/>
          <w:szCs w:val="28"/>
        </w:rPr>
        <w:t>Оказано содействие 10 выпускникам в оформлении и восстановлении утерянных документов.</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Помощь в оформлении документов на жилье оказана 55 клиентам.</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33 выпускникам была оказана услуга с целью трудоустройства, 19 человек трудоустроились. Составляется алгоритм действия выпускника по трудоустройству, проводятся беседы, что для получения работы, необходимо правильно преподнести себя работодателю.</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Проведена работа по коррекции проблем, связанных с межличностными конфликтами.</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Проведены консультации по решению бытовых проблем, гигиены жилища.</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Содействие в оформлении субсидии оказано 8 клиентам, 2 соглашения на поэтапное распределение долга.</w:t>
      </w:r>
      <w:r w:rsidRPr="0084704D">
        <w:rPr>
          <w:rFonts w:ascii="Times New Roman" w:eastAsia="Calibri" w:hAnsi="Times New Roman"/>
          <w:sz w:val="28"/>
          <w:szCs w:val="28"/>
          <w:lang w:bidi="x-none"/>
        </w:rPr>
        <w:t xml:space="preserve"> </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lang w:bidi="x-none"/>
        </w:rPr>
        <w:t>Выпускников на дому посетили 686 раз.</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lang w:bidi="x-none"/>
        </w:rPr>
        <w:t>Обследовано 163 жилых помещений детей-сирот и детей, оставшихся без попечения родителей, полученных ими по договору специализированного найма по городу Белогорск и Белогорскому муниципальному округу.</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Оказано благотворительное пожертвование в виде предметов одежды, обуви, предметов ухода за новорожденными, продуктов питания, бытовой химии 33 клиентам.</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38 раз сопровождали клиентов в организации городской инфраструктуры.</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В пункте проката оказана социальная помощь двум женщинам, находящимся в трудной жизненной ситуации в виде предоставления во временное пользование детских товаров.</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Работа по обращениям выпускников к Президенту РФ и губернатору АО - 6 человек.</w:t>
      </w:r>
    </w:p>
    <w:p w:rsidR="00E93E67" w:rsidRPr="0084704D" w:rsidRDefault="00E93E67" w:rsidP="00E93E67">
      <w:pPr>
        <w:numPr>
          <w:ilvl w:val="0"/>
          <w:numId w:val="1"/>
        </w:numPr>
        <w:spacing w:after="0" w:line="276" w:lineRule="auto"/>
        <w:ind w:left="0" w:firstLine="851"/>
        <w:jc w:val="both"/>
        <w:rPr>
          <w:rFonts w:ascii="Times New Roman" w:eastAsia="Calibri" w:hAnsi="Times New Roman"/>
          <w:sz w:val="28"/>
          <w:szCs w:val="28"/>
        </w:rPr>
      </w:pPr>
      <w:r w:rsidRPr="0084704D">
        <w:rPr>
          <w:rFonts w:ascii="Times New Roman" w:eastAsia="Calibri" w:hAnsi="Times New Roman"/>
          <w:sz w:val="28"/>
          <w:szCs w:val="28"/>
        </w:rPr>
        <w:t>Оказано содействие в поиске и подборе жилого помещения по жилищному сертификату – 1 человек.</w:t>
      </w:r>
    </w:p>
    <w:p w:rsidR="00E93E67" w:rsidRPr="0084704D" w:rsidRDefault="00E93E67" w:rsidP="00E93E67">
      <w:pPr>
        <w:pStyle w:val="a6"/>
        <w:ind w:left="0" w:firstLine="851"/>
        <w:jc w:val="both"/>
        <w:rPr>
          <w:rFonts w:ascii="Times New Roman" w:hAnsi="Times New Roman"/>
          <w:bCs/>
          <w:sz w:val="28"/>
          <w:szCs w:val="28"/>
        </w:rPr>
      </w:pPr>
      <w:r w:rsidRPr="0084704D">
        <w:rPr>
          <w:rFonts w:ascii="Times New Roman" w:hAnsi="Times New Roman"/>
          <w:bCs/>
          <w:sz w:val="28"/>
          <w:szCs w:val="28"/>
        </w:rPr>
        <w:t xml:space="preserve">Анализируя работу консилиума за отчетный период, проведено 24 </w:t>
      </w:r>
      <w:proofErr w:type="gramStart"/>
      <w:r w:rsidRPr="0084704D">
        <w:rPr>
          <w:rFonts w:ascii="Times New Roman" w:hAnsi="Times New Roman"/>
          <w:bCs/>
          <w:sz w:val="28"/>
          <w:szCs w:val="28"/>
        </w:rPr>
        <w:t>плановых</w:t>
      </w:r>
      <w:proofErr w:type="gramEnd"/>
      <w:r w:rsidRPr="0084704D">
        <w:rPr>
          <w:rFonts w:ascii="Times New Roman" w:hAnsi="Times New Roman"/>
          <w:bCs/>
          <w:sz w:val="28"/>
          <w:szCs w:val="28"/>
        </w:rPr>
        <w:t xml:space="preserve"> и 2 внеплановых заседания. Все заседания проведены в соответствии с планом-графиком консилиума. На заседаниях рассматривались следующие вопросы: р</w:t>
      </w:r>
      <w:r w:rsidRPr="0084704D">
        <w:rPr>
          <w:rFonts w:ascii="Times New Roman" w:hAnsi="Times New Roman"/>
          <w:sz w:val="28"/>
          <w:szCs w:val="28"/>
        </w:rPr>
        <w:t>ассмотрение ИПС выпускников,</w:t>
      </w:r>
      <w:r w:rsidRPr="0084704D">
        <w:rPr>
          <w:rFonts w:ascii="Times New Roman" w:hAnsi="Times New Roman"/>
          <w:bCs/>
          <w:sz w:val="28"/>
          <w:szCs w:val="28"/>
        </w:rPr>
        <w:t xml:space="preserve"> заключивших договор на сопровождение, </w:t>
      </w:r>
      <w:r w:rsidRPr="0084704D">
        <w:rPr>
          <w:rFonts w:ascii="Times New Roman" w:hAnsi="Times New Roman"/>
          <w:sz w:val="28"/>
          <w:szCs w:val="28"/>
        </w:rPr>
        <w:t>оценка эффективности реализации программ сопровождения, о внесении изменений в ИПС выпускников</w:t>
      </w:r>
      <w:r w:rsidRPr="0084704D">
        <w:rPr>
          <w:rFonts w:ascii="Times New Roman" w:hAnsi="Times New Roman"/>
          <w:bCs/>
          <w:sz w:val="28"/>
          <w:szCs w:val="28"/>
        </w:rPr>
        <w:t>.</w:t>
      </w:r>
    </w:p>
    <w:p w:rsidR="00E93E67" w:rsidRPr="0084704D" w:rsidRDefault="00E93E67" w:rsidP="00E93E67">
      <w:pPr>
        <w:pStyle w:val="a6"/>
        <w:ind w:left="0" w:firstLine="851"/>
        <w:jc w:val="both"/>
        <w:rPr>
          <w:rFonts w:ascii="Times New Roman" w:hAnsi="Times New Roman"/>
          <w:bCs/>
          <w:sz w:val="28"/>
          <w:szCs w:val="28"/>
        </w:rPr>
      </w:pPr>
      <w:r w:rsidRPr="0084704D">
        <w:rPr>
          <w:rFonts w:ascii="Times New Roman" w:hAnsi="Times New Roman"/>
          <w:bCs/>
          <w:sz w:val="28"/>
          <w:szCs w:val="28"/>
        </w:rPr>
        <w:lastRenderedPageBreak/>
        <w:t xml:space="preserve">В </w:t>
      </w:r>
      <w:r w:rsidRPr="0084704D">
        <w:rPr>
          <w:rFonts w:ascii="Times New Roman" w:hAnsi="Times New Roman"/>
          <w:bCs/>
          <w:sz w:val="28"/>
          <w:szCs w:val="28"/>
          <w:lang w:val="en-US"/>
        </w:rPr>
        <w:t>I</w:t>
      </w:r>
      <w:r w:rsidRPr="0084704D">
        <w:rPr>
          <w:rFonts w:ascii="Times New Roman" w:hAnsi="Times New Roman"/>
          <w:bCs/>
          <w:sz w:val="28"/>
          <w:szCs w:val="28"/>
        </w:rPr>
        <w:t xml:space="preserve"> полугодии воспитатель отделения Т.С. Ищенко приняла участие во Всероссийском конкурсе профессионального мастерства в сфере социального обслуживания и стала победителем регионального этапа в номинации «Лучшая практика оказания социальных услуг молодым и студенческим семьям».</w:t>
      </w:r>
    </w:p>
    <w:p w:rsidR="00E93E67" w:rsidRPr="0084704D" w:rsidRDefault="00E93E67" w:rsidP="00E93E67">
      <w:pPr>
        <w:spacing w:after="0" w:line="276" w:lineRule="auto"/>
        <w:ind w:firstLine="709"/>
        <w:jc w:val="both"/>
        <w:rPr>
          <w:rFonts w:ascii="Times New Roman" w:eastAsia="Calibri" w:hAnsi="Times New Roman"/>
          <w:b/>
          <w:sz w:val="28"/>
          <w:szCs w:val="28"/>
        </w:rPr>
      </w:pPr>
      <w:r w:rsidRPr="0084704D">
        <w:rPr>
          <w:rFonts w:ascii="Times New Roman" w:eastAsia="Calibri" w:hAnsi="Times New Roman"/>
          <w:b/>
          <w:sz w:val="28"/>
          <w:szCs w:val="28"/>
        </w:rPr>
        <w:t>Отчет психолога</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Цель работы: оказание содействия успешной социализации, адаптации и самореализации выпускников в обществе.</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Задачи: </w:t>
      </w:r>
    </w:p>
    <w:p w:rsidR="00E93E67" w:rsidRPr="0084704D" w:rsidRDefault="00E93E67" w:rsidP="00BA1BDF">
      <w:pPr>
        <w:numPr>
          <w:ilvl w:val="0"/>
          <w:numId w:val="24"/>
        </w:numPr>
        <w:spacing w:after="0" w:line="276" w:lineRule="auto"/>
        <w:contextualSpacing/>
        <w:jc w:val="both"/>
        <w:rPr>
          <w:rFonts w:ascii="Times New Roman" w:eastAsia="Calibri" w:hAnsi="Times New Roman"/>
          <w:sz w:val="28"/>
          <w:szCs w:val="28"/>
        </w:rPr>
      </w:pPr>
      <w:r w:rsidRPr="0084704D">
        <w:rPr>
          <w:rFonts w:ascii="Times New Roman" w:eastAsia="Calibri" w:hAnsi="Times New Roman"/>
          <w:sz w:val="28"/>
          <w:szCs w:val="28"/>
        </w:rPr>
        <w:t>Оказание морально-психологической поддержки и помощи в решении личных и социальных проблем;</w:t>
      </w:r>
    </w:p>
    <w:p w:rsidR="00E93E67" w:rsidRPr="0084704D" w:rsidRDefault="00E93E67" w:rsidP="00BA1BDF">
      <w:pPr>
        <w:numPr>
          <w:ilvl w:val="0"/>
          <w:numId w:val="24"/>
        </w:numPr>
        <w:spacing w:after="0" w:line="276" w:lineRule="auto"/>
        <w:contextualSpacing/>
        <w:jc w:val="both"/>
        <w:rPr>
          <w:rFonts w:ascii="Times New Roman" w:eastAsia="Calibri" w:hAnsi="Times New Roman"/>
          <w:sz w:val="28"/>
          <w:szCs w:val="28"/>
        </w:rPr>
      </w:pPr>
      <w:r w:rsidRPr="0084704D">
        <w:rPr>
          <w:rFonts w:ascii="Times New Roman" w:eastAsia="Calibri" w:hAnsi="Times New Roman"/>
          <w:sz w:val="28"/>
          <w:szCs w:val="28"/>
        </w:rPr>
        <w:t xml:space="preserve">Организация процесса индивидуального сопровождения выпускников в период </w:t>
      </w:r>
      <w:proofErr w:type="spellStart"/>
      <w:r w:rsidRPr="0084704D">
        <w:rPr>
          <w:rFonts w:ascii="Times New Roman" w:eastAsia="Calibri" w:hAnsi="Times New Roman"/>
          <w:sz w:val="28"/>
          <w:szCs w:val="28"/>
        </w:rPr>
        <w:t>постинтернатной</w:t>
      </w:r>
      <w:proofErr w:type="spellEnd"/>
      <w:r w:rsidRPr="0084704D">
        <w:rPr>
          <w:rFonts w:ascii="Times New Roman" w:eastAsia="Calibri" w:hAnsi="Times New Roman"/>
          <w:sz w:val="28"/>
          <w:szCs w:val="28"/>
        </w:rPr>
        <w:t xml:space="preserve"> адаптации.</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За отчетный период принято на сопровождение 12 человек. По результатам диагностики разработаны индивидуальные планы мероприятий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клиентов. Снято с сопровождения 16 клиентов, с ними проведена диагностика уровня развития способности клиентов к самостоятельной жизни.</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За 2024 год с клиентами выполнено 72 диагностики. </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Проведено 10 индивидуальных консультаций, ориентированных на помощь клиентам в брачно-семейных отношениях, в проблемах межличностных отношений и в профессионально-трудовой самореализации с опорой на самостоятельность и стремление выпускника справиться с жизненными проблемами собственными силами.</w:t>
      </w:r>
    </w:p>
    <w:p w:rsidR="00E93E67" w:rsidRPr="0084704D" w:rsidRDefault="00E93E67" w:rsidP="00E93E67">
      <w:pPr>
        <w:spacing w:after="0" w:line="276" w:lineRule="auto"/>
        <w:ind w:firstLine="709"/>
        <w:jc w:val="both"/>
        <w:rPr>
          <w:rFonts w:ascii="Times New Roman" w:hAnsi="Times New Roman"/>
          <w:bCs/>
          <w:sz w:val="28"/>
          <w:szCs w:val="28"/>
        </w:rPr>
      </w:pPr>
      <w:r w:rsidRPr="0084704D">
        <w:rPr>
          <w:rFonts w:ascii="Times New Roman" w:hAnsi="Times New Roman"/>
          <w:bCs/>
          <w:sz w:val="28"/>
          <w:szCs w:val="28"/>
        </w:rPr>
        <w:t xml:space="preserve">В </w:t>
      </w:r>
      <w:r w:rsidRPr="0084704D">
        <w:rPr>
          <w:rFonts w:ascii="Times New Roman" w:hAnsi="Times New Roman"/>
          <w:bCs/>
          <w:sz w:val="28"/>
          <w:szCs w:val="28"/>
          <w:lang w:val="en-US"/>
        </w:rPr>
        <w:t>Telegram</w:t>
      </w:r>
      <w:r w:rsidRPr="0084704D">
        <w:rPr>
          <w:rFonts w:ascii="Times New Roman" w:hAnsi="Times New Roman"/>
          <w:bCs/>
          <w:sz w:val="28"/>
          <w:szCs w:val="28"/>
        </w:rPr>
        <w:t xml:space="preserve"> </w:t>
      </w:r>
      <w:hyperlink r:id="rId9" w:history="1">
        <w:r w:rsidRPr="0084704D">
          <w:rPr>
            <w:rStyle w:val="a8"/>
            <w:rFonts w:ascii="Times New Roman" w:hAnsi="Times New Roman"/>
            <w:bCs/>
            <w:color w:val="auto"/>
            <w:sz w:val="28"/>
            <w:szCs w:val="28"/>
            <w:lang w:val="en-US"/>
          </w:rPr>
          <w:t>Post</w:t>
        </w:r>
        <w:r w:rsidRPr="0084704D">
          <w:rPr>
            <w:rStyle w:val="a8"/>
            <w:rFonts w:ascii="Times New Roman" w:hAnsi="Times New Roman"/>
            <w:bCs/>
            <w:color w:val="auto"/>
            <w:sz w:val="28"/>
            <w:szCs w:val="28"/>
          </w:rPr>
          <w:t xml:space="preserve"> </w:t>
        </w:r>
        <w:proofErr w:type="spellStart"/>
        <w:r w:rsidRPr="0084704D">
          <w:rPr>
            <w:rStyle w:val="a8"/>
            <w:rFonts w:ascii="Times New Roman" w:hAnsi="Times New Roman"/>
            <w:bCs/>
            <w:color w:val="auto"/>
            <w:sz w:val="28"/>
            <w:szCs w:val="28"/>
            <w:lang w:val="en-US"/>
          </w:rPr>
          <w:t>internat</w:t>
        </w:r>
        <w:proofErr w:type="spellEnd"/>
      </w:hyperlink>
      <w:r w:rsidRPr="0084704D">
        <w:rPr>
          <w:rFonts w:ascii="Times New Roman" w:hAnsi="Times New Roman"/>
          <w:bCs/>
          <w:sz w:val="28"/>
          <w:szCs w:val="28"/>
        </w:rPr>
        <w:t xml:space="preserve"> размещены советы психолога «Как стать счастливым».</w:t>
      </w:r>
    </w:p>
    <w:p w:rsidR="00E93E67" w:rsidRPr="0084704D" w:rsidRDefault="00E93E67" w:rsidP="00E93E67">
      <w:pPr>
        <w:spacing w:after="0" w:line="276" w:lineRule="auto"/>
        <w:jc w:val="both"/>
        <w:rPr>
          <w:rFonts w:ascii="Times New Roman" w:hAnsi="Times New Roman"/>
          <w:sz w:val="28"/>
          <w:szCs w:val="28"/>
          <w:shd w:val="clear" w:color="auto" w:fill="FFFFFF"/>
        </w:rPr>
      </w:pPr>
    </w:p>
    <w:p w:rsidR="00E93E67" w:rsidRPr="0084704D" w:rsidRDefault="00E93E67" w:rsidP="00BA1BDF">
      <w:pPr>
        <w:pStyle w:val="a6"/>
        <w:numPr>
          <w:ilvl w:val="0"/>
          <w:numId w:val="24"/>
        </w:numPr>
        <w:spacing w:after="0"/>
        <w:jc w:val="both"/>
        <w:rPr>
          <w:rFonts w:ascii="Times New Roman" w:hAnsi="Times New Roman"/>
          <w:b/>
          <w:sz w:val="28"/>
          <w:szCs w:val="28"/>
        </w:rPr>
      </w:pPr>
      <w:r w:rsidRPr="0084704D">
        <w:rPr>
          <w:rFonts w:ascii="Times New Roman" w:hAnsi="Times New Roman"/>
          <w:b/>
          <w:sz w:val="28"/>
          <w:szCs w:val="28"/>
        </w:rPr>
        <w:t>Межведомственное взаимодействие.</w:t>
      </w:r>
    </w:p>
    <w:p w:rsidR="00E93E67" w:rsidRPr="0084704D" w:rsidRDefault="00E93E67" w:rsidP="00E93E67">
      <w:pPr>
        <w:spacing w:after="0" w:line="276" w:lineRule="auto"/>
        <w:ind w:firstLine="709"/>
        <w:jc w:val="both"/>
        <w:rPr>
          <w:rFonts w:ascii="Times New Roman" w:hAnsi="Times New Roman"/>
          <w:sz w:val="28"/>
          <w:szCs w:val="28"/>
        </w:rPr>
      </w:pPr>
      <w:r w:rsidRPr="0084704D">
        <w:rPr>
          <w:rFonts w:ascii="Times New Roman" w:eastAsia="Calibri" w:hAnsi="Times New Roman"/>
          <w:b/>
          <w:sz w:val="28"/>
          <w:szCs w:val="28"/>
        </w:rPr>
        <w:t xml:space="preserve"> </w:t>
      </w:r>
      <w:r w:rsidRPr="0084704D">
        <w:rPr>
          <w:rFonts w:ascii="Times New Roman" w:hAnsi="Times New Roman"/>
          <w:sz w:val="28"/>
          <w:szCs w:val="28"/>
        </w:rPr>
        <w:t>Наше отделение охватывает выпускников по г. Белогорску и Белогорскому муниципальному округу. И одним очень трудно решать многие вопросы, т.к. потребности выпускников разнообразны и имеют широкий социальный спектр, где необходимо системное взаимодействие различных заинтересованных структур. Каждое ведомство в рамках своей компетенции отвечает за решение определенных проблем выпускника, за создание условий для успешной их адаптации в обществе.</w:t>
      </w:r>
    </w:p>
    <w:p w:rsidR="00E93E67" w:rsidRPr="0084704D" w:rsidRDefault="00E93E67" w:rsidP="00E93E67">
      <w:pPr>
        <w:spacing w:after="200" w:line="276" w:lineRule="auto"/>
        <w:ind w:firstLine="709"/>
        <w:contextualSpacing/>
        <w:jc w:val="both"/>
        <w:rPr>
          <w:rFonts w:ascii="Times New Roman" w:eastAsia="Calibri" w:hAnsi="Times New Roman"/>
          <w:bCs/>
          <w:sz w:val="28"/>
          <w:szCs w:val="28"/>
        </w:rPr>
      </w:pPr>
      <w:r w:rsidRPr="0084704D">
        <w:rPr>
          <w:rFonts w:ascii="Times New Roman" w:eastAsia="Calibri" w:hAnsi="Times New Roman"/>
          <w:sz w:val="28"/>
          <w:szCs w:val="28"/>
        </w:rPr>
        <w:t xml:space="preserve"> Заключены договоры о взаимодействии с МКУ «Комитет по образованию и делам молодежи Администрации г. Белогорск» и МКУ «Отдел образования Администрации Белогорского муниципального округа».</w:t>
      </w:r>
    </w:p>
    <w:p w:rsidR="00E93E67" w:rsidRPr="0084704D" w:rsidRDefault="00E93E67" w:rsidP="00E93E67">
      <w:pPr>
        <w:spacing w:after="200" w:line="276" w:lineRule="auto"/>
        <w:ind w:firstLine="709"/>
        <w:contextualSpacing/>
        <w:jc w:val="both"/>
        <w:rPr>
          <w:rFonts w:ascii="Times New Roman" w:eastAsia="Calibri" w:hAnsi="Times New Roman"/>
          <w:sz w:val="28"/>
          <w:szCs w:val="28"/>
        </w:rPr>
      </w:pPr>
      <w:r w:rsidRPr="0084704D">
        <w:rPr>
          <w:rFonts w:ascii="Times New Roman" w:eastAsia="Calibri" w:hAnsi="Times New Roman"/>
          <w:sz w:val="28"/>
          <w:szCs w:val="28"/>
        </w:rPr>
        <w:t xml:space="preserve">Заключены соглашения с ГПОАУ АО «Амурский колледж сервиса и торговли», отделение № 4  и ГПОАУ АО «Амурский многофункциональный </w:t>
      </w:r>
      <w:r w:rsidRPr="0084704D">
        <w:rPr>
          <w:rFonts w:ascii="Times New Roman" w:eastAsia="Calibri" w:hAnsi="Times New Roman"/>
          <w:sz w:val="28"/>
          <w:szCs w:val="28"/>
        </w:rPr>
        <w:lastRenderedPageBreak/>
        <w:t xml:space="preserve">центр профессиональных квалификаций» о совместной деятельности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Налажены двусторонние связи между мастерами, социальными педагогами учебных заведений, воспитателями общежитий с целью контроля успеваемости, посещаемости, жизнеустройства в общежитии для своевременного предотвращения возможных проблем, возникающих в процессе обучения и адаптации.</w:t>
      </w:r>
    </w:p>
    <w:p w:rsidR="00E93E67" w:rsidRPr="0084704D" w:rsidRDefault="00E93E67" w:rsidP="00E93E67">
      <w:pPr>
        <w:spacing w:after="200" w:line="276" w:lineRule="auto"/>
        <w:ind w:firstLine="709"/>
        <w:contextualSpacing/>
        <w:jc w:val="both"/>
        <w:rPr>
          <w:rFonts w:ascii="Times New Roman" w:eastAsia="Calibri" w:hAnsi="Times New Roman"/>
          <w:bCs/>
          <w:sz w:val="28"/>
          <w:szCs w:val="28"/>
        </w:rPr>
      </w:pPr>
      <w:r w:rsidRPr="0084704D">
        <w:rPr>
          <w:rFonts w:ascii="Times New Roman" w:hAnsi="Times New Roman"/>
          <w:bCs/>
          <w:sz w:val="28"/>
          <w:szCs w:val="28"/>
        </w:rPr>
        <w:t>Подписаны Соглашения о дальнейшем сотрудничестве и взаимодействии в сфере социальной защиты населения с ГАУЗАО «</w:t>
      </w:r>
      <w:proofErr w:type="spellStart"/>
      <w:r w:rsidRPr="0084704D">
        <w:rPr>
          <w:rFonts w:ascii="Times New Roman" w:hAnsi="Times New Roman"/>
          <w:bCs/>
          <w:sz w:val="28"/>
          <w:szCs w:val="28"/>
        </w:rPr>
        <w:t>Белогорская</w:t>
      </w:r>
      <w:proofErr w:type="spellEnd"/>
      <w:r w:rsidRPr="0084704D">
        <w:rPr>
          <w:rFonts w:ascii="Times New Roman" w:hAnsi="Times New Roman"/>
          <w:bCs/>
          <w:sz w:val="28"/>
          <w:szCs w:val="28"/>
        </w:rPr>
        <w:t xml:space="preserve"> больница», с Белогорским отделом Государственного казенного учреждения Амурской области «Центр занятости населения», с МО МВД «Белогорский».</w:t>
      </w:r>
    </w:p>
    <w:p w:rsidR="00E93E67" w:rsidRPr="0084704D" w:rsidRDefault="00E93E67" w:rsidP="00E93E67">
      <w:pPr>
        <w:spacing w:after="200" w:line="276" w:lineRule="auto"/>
        <w:ind w:firstLine="709"/>
        <w:contextualSpacing/>
        <w:jc w:val="both"/>
        <w:rPr>
          <w:rFonts w:ascii="Times New Roman" w:eastAsia="Calibri" w:hAnsi="Times New Roman"/>
          <w:sz w:val="28"/>
          <w:szCs w:val="28"/>
        </w:rPr>
      </w:pPr>
      <w:r w:rsidRPr="0084704D">
        <w:rPr>
          <w:rFonts w:ascii="Times New Roman" w:eastAsia="Calibri" w:hAnsi="Times New Roman"/>
          <w:sz w:val="28"/>
          <w:szCs w:val="28"/>
        </w:rPr>
        <w:t xml:space="preserve">Налажены контакты со специалистами сельских администраций. </w:t>
      </w:r>
    </w:p>
    <w:p w:rsidR="00E93E67" w:rsidRPr="0084704D" w:rsidRDefault="00E93E67" w:rsidP="00BA1BDF">
      <w:pPr>
        <w:numPr>
          <w:ilvl w:val="0"/>
          <w:numId w:val="24"/>
        </w:numPr>
        <w:spacing w:after="200" w:line="276" w:lineRule="auto"/>
        <w:ind w:left="1134" w:hanging="425"/>
        <w:contextualSpacing/>
        <w:jc w:val="both"/>
        <w:rPr>
          <w:rFonts w:ascii="Times New Roman" w:eastAsia="Calibri" w:hAnsi="Times New Roman"/>
          <w:b/>
          <w:sz w:val="28"/>
          <w:szCs w:val="28"/>
        </w:rPr>
      </w:pPr>
      <w:r w:rsidRPr="0084704D">
        <w:rPr>
          <w:rFonts w:ascii="Times New Roman" w:eastAsia="Calibri" w:hAnsi="Times New Roman"/>
          <w:b/>
          <w:sz w:val="28"/>
          <w:szCs w:val="28"/>
        </w:rPr>
        <w:t>Заседание клуба выпускников «Перекресток».</w:t>
      </w:r>
    </w:p>
    <w:p w:rsidR="00E93E67" w:rsidRPr="0084704D" w:rsidRDefault="00E93E67" w:rsidP="00E93E67">
      <w:pPr>
        <w:spacing w:after="0" w:line="276" w:lineRule="auto"/>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За 2024 год было проведено 17 мероприятий, в которых приняли участие 214</w:t>
      </w:r>
      <w:r w:rsidRPr="0084704D">
        <w:rPr>
          <w:rFonts w:ascii="Times New Roman" w:eastAsia="Calibri" w:hAnsi="Times New Roman"/>
          <w:bCs/>
          <w:sz w:val="28"/>
          <w:szCs w:val="28"/>
        </w:rPr>
        <w:t xml:space="preserve"> человек</w:t>
      </w:r>
      <w:r w:rsidRPr="0084704D">
        <w:rPr>
          <w:rFonts w:ascii="Times New Roman" w:eastAsia="Calibri" w:hAnsi="Times New Roman"/>
          <w:sz w:val="28"/>
          <w:szCs w:val="28"/>
        </w:rPr>
        <w:t>: беседа-диалог с просмотром видеофильма «Учимся экономить и беречь семейные деньги»,</w:t>
      </w:r>
      <w:r w:rsidRPr="0084704D">
        <w:rPr>
          <w:rFonts w:ascii="Times New Roman" w:hAnsi="Times New Roman"/>
          <w:sz w:val="28"/>
          <w:szCs w:val="28"/>
        </w:rPr>
        <w:t xml:space="preserve"> б</w:t>
      </w:r>
      <w:r w:rsidRPr="0084704D">
        <w:rPr>
          <w:rFonts w:ascii="Times New Roman" w:eastAsia="Calibri" w:hAnsi="Times New Roman"/>
          <w:sz w:val="28"/>
          <w:szCs w:val="28"/>
        </w:rPr>
        <w:t>еседа «Что будет, если не платить за ЖКУ лицам из числа детей-сирот и детей, оставшихся без попечения родителей, получившим квартиру по  договорам найма специализированных жилых помещений?»,</w:t>
      </w:r>
      <w:r w:rsidRPr="0084704D">
        <w:rPr>
          <w:rFonts w:ascii="Times New Roman" w:hAnsi="Times New Roman"/>
          <w:sz w:val="28"/>
          <w:szCs w:val="28"/>
        </w:rPr>
        <w:t xml:space="preserve"> б</w:t>
      </w:r>
      <w:r w:rsidRPr="0084704D">
        <w:rPr>
          <w:rFonts w:ascii="Times New Roman" w:eastAsia="Calibri" w:hAnsi="Times New Roman"/>
          <w:sz w:val="28"/>
          <w:szCs w:val="28"/>
        </w:rPr>
        <w:t>еседа «Советы студентам», практическое занятие «Кулинарные курсы» по приготовлению запеканки, беседа</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bCs/>
          <w:sz w:val="28"/>
          <w:szCs w:val="28"/>
        </w:rPr>
        <w:t>Меры пожарной безопасности в жилых домах и общежитиях</w:t>
      </w:r>
      <w:r w:rsidRPr="0084704D">
        <w:rPr>
          <w:rFonts w:ascii="Times New Roman" w:eastAsia="Calibri" w:hAnsi="Times New Roman"/>
          <w:sz w:val="28"/>
          <w:szCs w:val="28"/>
        </w:rPr>
        <w:t>», мастер-класс «Создаем уют дома», информационный час «Жилищный сертификат»,</w:t>
      </w:r>
      <w:r w:rsidRPr="0084704D">
        <w:rPr>
          <w:rFonts w:ascii="Times New Roman" w:hAnsi="Times New Roman"/>
          <w:sz w:val="28"/>
          <w:szCs w:val="28"/>
        </w:rPr>
        <w:t xml:space="preserve"> </w:t>
      </w:r>
      <w:r w:rsidRPr="0084704D">
        <w:rPr>
          <w:rFonts w:ascii="Times New Roman" w:eastAsia="Calibri" w:hAnsi="Times New Roman"/>
          <w:sz w:val="28"/>
          <w:szCs w:val="28"/>
        </w:rPr>
        <w:t>круглый стол «Как найти свое место на рынке труда», беседа «Безопасное лето»,</w:t>
      </w:r>
      <w:r w:rsidRPr="0084704D">
        <w:rPr>
          <w:rFonts w:ascii="Times New Roman" w:hAnsi="Times New Roman"/>
          <w:sz w:val="28"/>
          <w:szCs w:val="28"/>
        </w:rPr>
        <w:t xml:space="preserve"> </w:t>
      </w:r>
      <w:proofErr w:type="spellStart"/>
      <w:r w:rsidRPr="0084704D">
        <w:rPr>
          <w:rFonts w:ascii="Times New Roman" w:hAnsi="Times New Roman"/>
          <w:sz w:val="28"/>
          <w:szCs w:val="28"/>
        </w:rPr>
        <w:t>конкурсно</w:t>
      </w:r>
      <w:proofErr w:type="spellEnd"/>
      <w:r w:rsidRPr="0084704D">
        <w:rPr>
          <w:rFonts w:ascii="Times New Roman" w:hAnsi="Times New Roman"/>
          <w:sz w:val="28"/>
          <w:szCs w:val="28"/>
        </w:rPr>
        <w:t xml:space="preserve">-игровая программа «Семейная кругосветка», </w:t>
      </w:r>
      <w:r w:rsidRPr="0084704D">
        <w:rPr>
          <w:rFonts w:ascii="Times New Roman" w:eastAsia="Calibri" w:hAnsi="Times New Roman"/>
          <w:sz w:val="28"/>
          <w:szCs w:val="28"/>
        </w:rPr>
        <w:t>информационный час «Мы – за здоровый образ жизни», информационно-разъяснительное мероприятие с просмотром видеофильма «Терроризм – проблема современности»,   Практическое занятие с элементами тренинга для родителей и детей раннего и дошкольного возраста</w:t>
      </w:r>
      <w:proofErr w:type="gramEnd"/>
      <w:r w:rsidRPr="0084704D">
        <w:rPr>
          <w:rFonts w:ascii="Times New Roman" w:eastAsia="Calibri" w:hAnsi="Times New Roman"/>
          <w:sz w:val="28"/>
          <w:szCs w:val="28"/>
        </w:rPr>
        <w:t xml:space="preserve"> «Путь к пониманию», круглый стол «Защита прав детей-сирот»,</w:t>
      </w:r>
      <w:r w:rsidRPr="0084704D">
        <w:rPr>
          <w:rFonts w:ascii="Times New Roman" w:hAnsi="Times New Roman"/>
          <w:sz w:val="28"/>
          <w:szCs w:val="28"/>
        </w:rPr>
        <w:t xml:space="preserve"> </w:t>
      </w:r>
      <w:r w:rsidRPr="0084704D">
        <w:rPr>
          <w:rFonts w:ascii="Times New Roman" w:eastAsia="Calibri" w:hAnsi="Times New Roman"/>
          <w:sz w:val="28"/>
          <w:szCs w:val="28"/>
        </w:rPr>
        <w:t>профилактическая беседа «Всемирный день борьбы со СПИДом», беседа «Безопасный Новый год», праздничное поздравление детей выпускников, стоящих на сопровождении, «Пусть праздник всем подарит чудо».</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bCs/>
          <w:sz w:val="28"/>
          <w:szCs w:val="28"/>
        </w:rPr>
        <w:t>Специалисты отделения провели в июне для воспитанников центра профильную смену «Парус мечты».</w:t>
      </w:r>
    </w:p>
    <w:p w:rsidR="00E93E67" w:rsidRPr="0084704D" w:rsidRDefault="00E93E67" w:rsidP="00E93E67">
      <w:pPr>
        <w:spacing w:after="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Также мероприятия проводились в дистанционном формате: по телефону, по сети  Интернет.</w:t>
      </w:r>
    </w:p>
    <w:p w:rsidR="00E93E67" w:rsidRPr="0084704D" w:rsidRDefault="00E93E67" w:rsidP="00E93E67">
      <w:pPr>
        <w:spacing w:after="0" w:line="240" w:lineRule="auto"/>
        <w:ind w:firstLine="709"/>
        <w:jc w:val="both"/>
        <w:rPr>
          <w:rFonts w:ascii="Times New Roman" w:eastAsia="Calibri" w:hAnsi="Times New Roman"/>
          <w:sz w:val="28"/>
          <w:szCs w:val="28"/>
        </w:rPr>
      </w:pPr>
    </w:p>
    <w:p w:rsidR="00E93E67" w:rsidRPr="0084704D" w:rsidRDefault="00E93E67" w:rsidP="00E93E67">
      <w:pPr>
        <w:spacing w:after="0" w:line="240" w:lineRule="auto"/>
        <w:ind w:firstLine="567"/>
        <w:jc w:val="both"/>
        <w:rPr>
          <w:rFonts w:ascii="Times New Roman" w:hAnsi="Times New Roman"/>
          <w:sz w:val="28"/>
          <w:szCs w:val="28"/>
        </w:rPr>
      </w:pPr>
      <w:r w:rsidRPr="0084704D">
        <w:rPr>
          <w:rFonts w:ascii="Times New Roman" w:hAnsi="Times New Roman"/>
          <w:b/>
          <w:sz w:val="28"/>
          <w:szCs w:val="28"/>
        </w:rPr>
        <w:t>Вывод:</w:t>
      </w:r>
      <w:r w:rsidRPr="0084704D">
        <w:rPr>
          <w:rFonts w:ascii="Times New Roman" w:hAnsi="Times New Roman"/>
          <w:sz w:val="28"/>
          <w:szCs w:val="28"/>
        </w:rPr>
        <w:t xml:space="preserve"> в соответствии с планом работы отделения, заседаний консилиума, клуба «Перекресток» - запланированные мероприятия выполнены в полном объеме. Государственное задание выполнено на 100%. </w:t>
      </w:r>
    </w:p>
    <w:p w:rsidR="00CF3DA2" w:rsidRPr="0084704D" w:rsidRDefault="00CF3DA2" w:rsidP="00CF3DA2">
      <w:pPr>
        <w:spacing w:after="0" w:line="240" w:lineRule="auto"/>
        <w:jc w:val="center"/>
        <w:rPr>
          <w:rFonts w:ascii="Times New Roman" w:hAnsi="Times New Roman"/>
          <w:b/>
          <w:sz w:val="28"/>
          <w:szCs w:val="28"/>
        </w:rPr>
      </w:pPr>
      <w:r w:rsidRPr="0084704D">
        <w:rPr>
          <w:rFonts w:ascii="Times New Roman" w:hAnsi="Times New Roman"/>
          <w:b/>
          <w:sz w:val="28"/>
          <w:szCs w:val="28"/>
        </w:rPr>
        <w:lastRenderedPageBreak/>
        <w:t>Отчет о работе социального педагога за 2024 год</w:t>
      </w:r>
    </w:p>
    <w:p w:rsidR="00CF3DA2" w:rsidRPr="0084704D" w:rsidRDefault="00CF3DA2" w:rsidP="00CF3DA2">
      <w:pPr>
        <w:spacing w:after="0" w:line="240" w:lineRule="auto"/>
        <w:ind w:firstLine="709"/>
        <w:jc w:val="both"/>
        <w:rPr>
          <w:rFonts w:ascii="Times New Roman" w:hAnsi="Times New Roman"/>
          <w:sz w:val="28"/>
          <w:szCs w:val="28"/>
        </w:rPr>
      </w:pP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2024 год в учреждении на полном государственном обеспечении проживает 30 воспитанников, с учетом нарастающего итога, проживало 61 воспитанник. </w:t>
      </w:r>
    </w:p>
    <w:p w:rsidR="00CF3DA2" w:rsidRPr="0084704D" w:rsidRDefault="00CF3DA2" w:rsidP="00BA1BDF">
      <w:pPr>
        <w:pStyle w:val="a6"/>
        <w:numPr>
          <w:ilvl w:val="0"/>
          <w:numId w:val="25"/>
        </w:numPr>
        <w:tabs>
          <w:tab w:val="left" w:pos="1134"/>
        </w:tabs>
        <w:spacing w:after="0" w:line="240" w:lineRule="auto"/>
        <w:jc w:val="both"/>
        <w:rPr>
          <w:rFonts w:ascii="Times New Roman" w:hAnsi="Times New Roman"/>
          <w:sz w:val="28"/>
          <w:szCs w:val="28"/>
        </w:rPr>
      </w:pPr>
      <w:r w:rsidRPr="0084704D">
        <w:rPr>
          <w:rFonts w:ascii="Times New Roman" w:hAnsi="Times New Roman"/>
          <w:sz w:val="28"/>
          <w:szCs w:val="28"/>
        </w:rPr>
        <w:t>Девочек – 33 человек</w:t>
      </w:r>
    </w:p>
    <w:p w:rsidR="00CF3DA2" w:rsidRPr="0084704D" w:rsidRDefault="00CF3DA2" w:rsidP="00CF3DA2">
      <w:pPr>
        <w:tabs>
          <w:tab w:val="left" w:pos="1134"/>
        </w:tabs>
        <w:jc w:val="both"/>
        <w:rPr>
          <w:rFonts w:ascii="Times New Roman" w:hAnsi="Times New Roman"/>
          <w:sz w:val="28"/>
          <w:szCs w:val="28"/>
        </w:rPr>
      </w:pPr>
      <w:r w:rsidRPr="0084704D">
        <w:rPr>
          <w:rFonts w:ascii="Times New Roman" w:hAnsi="Times New Roman"/>
          <w:sz w:val="28"/>
          <w:szCs w:val="28"/>
        </w:rPr>
        <w:t>из них выбыло: 22 человека (Ангелина Ш., Элина Ш., Алина Ш.,</w:t>
      </w:r>
      <w:r w:rsidRPr="0084704D">
        <w:t xml:space="preserve"> </w:t>
      </w:r>
      <w:r w:rsidRPr="0084704D">
        <w:rPr>
          <w:rFonts w:ascii="Times New Roman" w:hAnsi="Times New Roman"/>
          <w:sz w:val="28"/>
          <w:szCs w:val="28"/>
        </w:rPr>
        <w:t xml:space="preserve">Мария Ш., Маргарита </w:t>
      </w:r>
      <w:proofErr w:type="gramStart"/>
      <w:r w:rsidRPr="0084704D">
        <w:rPr>
          <w:rFonts w:ascii="Times New Roman" w:hAnsi="Times New Roman"/>
          <w:sz w:val="28"/>
          <w:szCs w:val="28"/>
        </w:rPr>
        <w:t>Ш</w:t>
      </w:r>
      <w:proofErr w:type="gramEnd"/>
      <w:r w:rsidRPr="0084704D">
        <w:t xml:space="preserve"> </w:t>
      </w:r>
      <w:r w:rsidRPr="0084704D">
        <w:rPr>
          <w:rFonts w:ascii="Times New Roman" w:hAnsi="Times New Roman"/>
          <w:sz w:val="28"/>
          <w:szCs w:val="28"/>
        </w:rPr>
        <w:t>Юлия Ш., Диана М., Алена М., Софья Я, Оксана Я.</w:t>
      </w:r>
      <w:r w:rsidRPr="0084704D">
        <w:t xml:space="preserve"> </w:t>
      </w:r>
      <w:r w:rsidRPr="0084704D">
        <w:rPr>
          <w:rFonts w:ascii="Times New Roman" w:hAnsi="Times New Roman"/>
          <w:sz w:val="28"/>
          <w:szCs w:val="28"/>
        </w:rPr>
        <w:t>Софья К.,</w:t>
      </w:r>
      <w:r w:rsidRPr="0084704D">
        <w:t xml:space="preserve"> </w:t>
      </w:r>
      <w:r w:rsidRPr="0084704D">
        <w:rPr>
          <w:rFonts w:ascii="Times New Roman" w:hAnsi="Times New Roman"/>
          <w:sz w:val="28"/>
          <w:szCs w:val="28"/>
        </w:rPr>
        <w:t>Даша К</w:t>
      </w:r>
      <w:r w:rsidRPr="0084704D">
        <w:t xml:space="preserve"> </w:t>
      </w:r>
      <w:r w:rsidRPr="0084704D">
        <w:rPr>
          <w:rFonts w:ascii="Times New Roman" w:hAnsi="Times New Roman"/>
          <w:sz w:val="28"/>
          <w:szCs w:val="28"/>
        </w:rPr>
        <w:t>Анастасия Г, Оля К., Алина Г., Юлия Ш., Диана М, Кристина Ж., Елизавета Д., Анастасия Ж., Люда У., Надежда К.)</w:t>
      </w:r>
    </w:p>
    <w:p w:rsidR="00CF3DA2" w:rsidRPr="0084704D" w:rsidRDefault="00CF3DA2" w:rsidP="00BA1BDF">
      <w:pPr>
        <w:pStyle w:val="a6"/>
        <w:numPr>
          <w:ilvl w:val="0"/>
          <w:numId w:val="25"/>
        </w:numPr>
        <w:tabs>
          <w:tab w:val="left" w:pos="1134"/>
        </w:tabs>
        <w:spacing w:after="0" w:line="240" w:lineRule="auto"/>
        <w:jc w:val="both"/>
        <w:rPr>
          <w:rFonts w:ascii="Times New Roman" w:hAnsi="Times New Roman"/>
          <w:sz w:val="28"/>
          <w:szCs w:val="28"/>
        </w:rPr>
      </w:pPr>
      <w:r w:rsidRPr="0084704D">
        <w:rPr>
          <w:rFonts w:ascii="Times New Roman" w:hAnsi="Times New Roman"/>
          <w:sz w:val="28"/>
          <w:szCs w:val="28"/>
        </w:rPr>
        <w:t xml:space="preserve">Мальчиков – 28.; </w:t>
      </w:r>
    </w:p>
    <w:p w:rsidR="00CF3DA2" w:rsidRPr="0084704D" w:rsidRDefault="00CF3DA2" w:rsidP="00CF3DA2">
      <w:pPr>
        <w:tabs>
          <w:tab w:val="left" w:pos="1134"/>
        </w:tabs>
        <w:jc w:val="both"/>
        <w:rPr>
          <w:rFonts w:ascii="Times New Roman" w:hAnsi="Times New Roman"/>
          <w:sz w:val="28"/>
          <w:szCs w:val="28"/>
        </w:rPr>
      </w:pPr>
      <w:r w:rsidRPr="0084704D">
        <w:rPr>
          <w:rFonts w:ascii="Times New Roman" w:hAnsi="Times New Roman"/>
          <w:sz w:val="28"/>
          <w:szCs w:val="28"/>
        </w:rPr>
        <w:t>из них выбыло- 9 человек (Антон Ш., Олег Ш,</w:t>
      </w:r>
      <w:r w:rsidRPr="0084704D">
        <w:t xml:space="preserve"> </w:t>
      </w:r>
      <w:r w:rsidRPr="0084704D">
        <w:rPr>
          <w:rFonts w:ascii="Times New Roman" w:hAnsi="Times New Roman"/>
          <w:sz w:val="28"/>
          <w:szCs w:val="28"/>
        </w:rPr>
        <w:t>Максим</w:t>
      </w:r>
      <w:proofErr w:type="gramStart"/>
      <w:r w:rsidRPr="0084704D">
        <w:rPr>
          <w:rFonts w:ascii="Times New Roman" w:hAnsi="Times New Roman"/>
          <w:sz w:val="28"/>
          <w:szCs w:val="28"/>
        </w:rPr>
        <w:t xml:space="preserve"> О</w:t>
      </w:r>
      <w:proofErr w:type="gramEnd"/>
      <w:r w:rsidRPr="0084704D">
        <w:rPr>
          <w:rFonts w:ascii="Times New Roman" w:hAnsi="Times New Roman"/>
          <w:sz w:val="28"/>
          <w:szCs w:val="28"/>
        </w:rPr>
        <w:t>, Женя С., Максим М. Артем Б,</w:t>
      </w:r>
      <w:r w:rsidRPr="0084704D">
        <w:t xml:space="preserve"> </w:t>
      </w:r>
      <w:r w:rsidRPr="0084704D">
        <w:rPr>
          <w:rFonts w:ascii="Times New Roman" w:hAnsi="Times New Roman"/>
          <w:sz w:val="28"/>
          <w:szCs w:val="28"/>
        </w:rPr>
        <w:t>Данил К, Данил Т., Афанасий Б.)</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3.</w:t>
      </w:r>
      <w:r w:rsidRPr="0084704D">
        <w:rPr>
          <w:rFonts w:ascii="Times New Roman" w:hAnsi="Times New Roman"/>
          <w:sz w:val="28"/>
          <w:szCs w:val="28"/>
        </w:rPr>
        <w:tab/>
        <w:t>Школьников – 49 (из них выпускники прошлых лет- 9 чел.)</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4.</w:t>
      </w:r>
      <w:r w:rsidRPr="0084704D">
        <w:rPr>
          <w:rFonts w:ascii="Times New Roman" w:hAnsi="Times New Roman"/>
          <w:sz w:val="28"/>
          <w:szCs w:val="28"/>
        </w:rPr>
        <w:tab/>
      </w:r>
      <w:proofErr w:type="gramStart"/>
      <w:r w:rsidRPr="0084704D">
        <w:rPr>
          <w:rFonts w:ascii="Times New Roman" w:hAnsi="Times New Roman"/>
          <w:sz w:val="28"/>
          <w:szCs w:val="28"/>
        </w:rPr>
        <w:t>Дошкольников – 6.</w:t>
      </w:r>
      <w:r w:rsidRPr="0084704D">
        <w:rPr>
          <w:rFonts w:ascii="Times New Roman" w:hAnsi="Times New Roman"/>
          <w:sz w:val="28"/>
          <w:szCs w:val="28"/>
        </w:rPr>
        <w:tab/>
        <w:t>(из них выбыло – 4:</w:t>
      </w:r>
      <w:proofErr w:type="gramEnd"/>
      <w:r w:rsidRPr="0084704D">
        <w:rPr>
          <w:rFonts w:ascii="Times New Roman" w:hAnsi="Times New Roman"/>
          <w:sz w:val="28"/>
          <w:szCs w:val="28"/>
        </w:rPr>
        <w:t xml:space="preserve"> Данил</w:t>
      </w:r>
      <w:proofErr w:type="gramStart"/>
      <w:r w:rsidRPr="0084704D">
        <w:rPr>
          <w:rFonts w:ascii="Times New Roman" w:hAnsi="Times New Roman"/>
          <w:sz w:val="28"/>
          <w:szCs w:val="28"/>
        </w:rPr>
        <w:t xml:space="preserve"> К</w:t>
      </w:r>
      <w:proofErr w:type="gramEnd"/>
      <w:r w:rsidRPr="0084704D">
        <w:rPr>
          <w:rFonts w:ascii="Times New Roman" w:hAnsi="Times New Roman"/>
          <w:sz w:val="28"/>
          <w:szCs w:val="28"/>
        </w:rPr>
        <w:t>, Софья К., Олег Ш., Антон Ш.)</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5. Выпускников, проживающих в центре в каникулярное время по направлению МСЗН – 6 (Юля </w:t>
      </w:r>
      <w:proofErr w:type="gramStart"/>
      <w:r w:rsidRPr="0084704D">
        <w:rPr>
          <w:rFonts w:ascii="Times New Roman" w:hAnsi="Times New Roman"/>
          <w:sz w:val="28"/>
          <w:szCs w:val="28"/>
        </w:rPr>
        <w:t>Ш</w:t>
      </w:r>
      <w:proofErr w:type="gramEnd"/>
      <w:r w:rsidRPr="0084704D">
        <w:rPr>
          <w:rFonts w:ascii="Times New Roman" w:hAnsi="Times New Roman"/>
          <w:sz w:val="28"/>
          <w:szCs w:val="28"/>
        </w:rPr>
        <w:t>, Диана М, Данил Т, Женя С,. Юля Ш, Диана М);</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6.</w:t>
      </w:r>
      <w:r w:rsidRPr="0084704D">
        <w:rPr>
          <w:rFonts w:ascii="Times New Roman" w:hAnsi="Times New Roman"/>
          <w:sz w:val="28"/>
          <w:szCs w:val="28"/>
        </w:rPr>
        <w:tab/>
        <w:t>Детей-инвалидов с учетом нарастающего итога – 15 (</w:t>
      </w:r>
      <w:bookmarkStart w:id="0" w:name="_Hlk178144837"/>
      <w:r w:rsidRPr="0084704D">
        <w:rPr>
          <w:rFonts w:ascii="Times New Roman" w:hAnsi="Times New Roman"/>
          <w:sz w:val="28"/>
          <w:szCs w:val="28"/>
        </w:rPr>
        <w:t>Дарья К., Артём Б., Ольга К</w:t>
      </w:r>
      <w:bookmarkEnd w:id="0"/>
      <w:r w:rsidRPr="0084704D">
        <w:rPr>
          <w:rFonts w:ascii="Times New Roman" w:hAnsi="Times New Roman"/>
          <w:sz w:val="28"/>
          <w:szCs w:val="28"/>
        </w:rPr>
        <w:t xml:space="preserve">., Валерия С., Виктория Н., </w:t>
      </w:r>
      <w:bookmarkStart w:id="1" w:name="_Hlk178144859"/>
      <w:r w:rsidRPr="0084704D">
        <w:rPr>
          <w:rFonts w:ascii="Times New Roman" w:hAnsi="Times New Roman"/>
          <w:sz w:val="28"/>
          <w:szCs w:val="28"/>
        </w:rPr>
        <w:t xml:space="preserve">Максим О., Анастасия </w:t>
      </w:r>
      <w:bookmarkEnd w:id="1"/>
      <w:r w:rsidRPr="0084704D">
        <w:rPr>
          <w:rFonts w:ascii="Times New Roman" w:hAnsi="Times New Roman"/>
          <w:sz w:val="28"/>
          <w:szCs w:val="28"/>
        </w:rPr>
        <w:t xml:space="preserve">Г., Анна К., Богдан К., Алена М., Афанасий Б., Женя С., Каролина А. Людмила У., Надежда К.,) </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Из них выбыло: 10 (Дарья К., Артём Б., Ольга К.,</w:t>
      </w:r>
      <w:r w:rsidRPr="0084704D">
        <w:t xml:space="preserve"> </w:t>
      </w:r>
      <w:r w:rsidRPr="0084704D">
        <w:rPr>
          <w:rFonts w:ascii="Times New Roman" w:hAnsi="Times New Roman"/>
          <w:sz w:val="28"/>
          <w:szCs w:val="28"/>
        </w:rPr>
        <w:t>Максим О., Анастасия Г., Алена М, Женя С., Афанасий Б., Людмила У., Надежда К.)</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на конец отчетного периода детей данной категории – 5 (Богдан К., Каролина А., Валерия С. Анна К., Виктория Н.)</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6. Детей с ограниченными возможностями здоровья (не имеющих инвалидность) за 9 месяцев – 10 (Дима М., Михаил А., Алёна М., Тимофей К., Игорь Б., Виктория Т., Константин А., Маргарита Ш., Элина Ш., Богдан Н.), на конец отчетного периода –7.</w:t>
      </w:r>
    </w:p>
    <w:p w:rsidR="00CF3DA2" w:rsidRPr="0084704D" w:rsidRDefault="00CF3DA2" w:rsidP="00CF3DA2">
      <w:pPr>
        <w:tabs>
          <w:tab w:val="left" w:pos="1134"/>
        </w:tabs>
        <w:spacing w:after="0" w:line="240" w:lineRule="auto"/>
        <w:ind w:right="-143" w:firstLine="709"/>
        <w:jc w:val="both"/>
        <w:rPr>
          <w:rFonts w:ascii="Times New Roman" w:hAnsi="Times New Roman"/>
          <w:sz w:val="28"/>
          <w:szCs w:val="28"/>
        </w:rPr>
      </w:pPr>
      <w:r w:rsidRPr="0084704D">
        <w:rPr>
          <w:rFonts w:ascii="Times New Roman" w:hAnsi="Times New Roman"/>
          <w:sz w:val="28"/>
          <w:szCs w:val="28"/>
        </w:rPr>
        <w:t>7.</w:t>
      </w:r>
      <w:r w:rsidRPr="0084704D">
        <w:rPr>
          <w:rFonts w:ascii="Times New Roman" w:hAnsi="Times New Roman"/>
          <w:sz w:val="28"/>
          <w:szCs w:val="28"/>
        </w:rPr>
        <w:tab/>
        <w:t>Детей-сирот – 7 (Алина Г., Максим О., Анна К., Богдан К., Матвей С., Афанасий Б., Данила Е.)  Из них выбыло – 3 (Алина Г, Максим О, Афанасий Б.)</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8.</w:t>
      </w:r>
      <w:r w:rsidRPr="0084704D">
        <w:rPr>
          <w:rFonts w:ascii="Times New Roman" w:hAnsi="Times New Roman"/>
          <w:sz w:val="28"/>
          <w:szCs w:val="28"/>
        </w:rPr>
        <w:tab/>
      </w:r>
      <w:proofErr w:type="gramStart"/>
      <w:r w:rsidRPr="0084704D">
        <w:rPr>
          <w:rFonts w:ascii="Times New Roman" w:hAnsi="Times New Roman"/>
          <w:sz w:val="28"/>
          <w:szCs w:val="28"/>
        </w:rPr>
        <w:t>Детей, оставшихся без попечения родителей – 36 (в июле трое лишены родительских прав.</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На конец отчетного периода – 47 (из них выбыло 5:</w:t>
      </w:r>
      <w:proofErr w:type="gramEnd"/>
      <w:r w:rsidRPr="0084704D">
        <w:rPr>
          <w:rFonts w:ascii="Times New Roman" w:hAnsi="Times New Roman"/>
          <w:sz w:val="28"/>
          <w:szCs w:val="28"/>
        </w:rPr>
        <w:t xml:space="preserve"> Надежда К., Людмила У., Анастасия Ж., Кристина Ж., Елизавета Д.) </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9.</w:t>
      </w:r>
      <w:r w:rsidRPr="0084704D">
        <w:rPr>
          <w:rFonts w:ascii="Times New Roman" w:hAnsi="Times New Roman"/>
          <w:sz w:val="28"/>
          <w:szCs w:val="28"/>
        </w:rPr>
        <w:tab/>
      </w:r>
      <w:proofErr w:type="gramStart"/>
      <w:r w:rsidRPr="0084704D">
        <w:rPr>
          <w:rFonts w:ascii="Times New Roman" w:hAnsi="Times New Roman"/>
          <w:sz w:val="28"/>
          <w:szCs w:val="28"/>
        </w:rPr>
        <w:t xml:space="preserve">Детей, у которых родители лишены родительских прав – 47 (из них выбыло: 26 </w:t>
      </w:r>
      <w:proofErr w:type="gramEnd"/>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10.</w:t>
      </w:r>
      <w:r w:rsidRPr="0084704D">
        <w:rPr>
          <w:rFonts w:ascii="Times New Roman" w:hAnsi="Times New Roman"/>
          <w:sz w:val="28"/>
          <w:szCs w:val="28"/>
        </w:rPr>
        <w:tab/>
        <w:t>Детей, у которых родители осуждены (не лишены родит</w:t>
      </w:r>
      <w:proofErr w:type="gramStart"/>
      <w:r w:rsidRPr="0084704D">
        <w:rPr>
          <w:rFonts w:ascii="Times New Roman" w:hAnsi="Times New Roman"/>
          <w:sz w:val="28"/>
          <w:szCs w:val="28"/>
        </w:rPr>
        <w:t>.</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п</w:t>
      </w:r>
      <w:proofErr w:type="gramEnd"/>
      <w:r w:rsidRPr="0084704D">
        <w:rPr>
          <w:rFonts w:ascii="Times New Roman" w:hAnsi="Times New Roman"/>
          <w:sz w:val="28"/>
          <w:szCs w:val="28"/>
        </w:rPr>
        <w:t>рав) – 5.</w:t>
      </w:r>
    </w:p>
    <w:p w:rsidR="00CF3DA2" w:rsidRPr="0084704D" w:rsidRDefault="00CF3DA2" w:rsidP="00CF3DA2">
      <w:pPr>
        <w:tabs>
          <w:tab w:val="left" w:pos="1134"/>
        </w:tabs>
        <w:spacing w:after="0" w:line="240" w:lineRule="auto"/>
        <w:jc w:val="both"/>
        <w:rPr>
          <w:rFonts w:ascii="Times New Roman" w:hAnsi="Times New Roman"/>
          <w:sz w:val="28"/>
          <w:szCs w:val="28"/>
        </w:rPr>
      </w:pPr>
      <w:r w:rsidRPr="0084704D">
        <w:rPr>
          <w:rFonts w:ascii="Times New Roman" w:hAnsi="Times New Roman"/>
          <w:sz w:val="28"/>
          <w:szCs w:val="28"/>
        </w:rPr>
        <w:t xml:space="preserve">          11.</w:t>
      </w:r>
      <w:r w:rsidRPr="0084704D">
        <w:rPr>
          <w:rFonts w:ascii="Times New Roman" w:hAnsi="Times New Roman"/>
          <w:sz w:val="28"/>
          <w:szCs w:val="28"/>
        </w:rPr>
        <w:tab/>
      </w:r>
      <w:proofErr w:type="gramStart"/>
      <w:r w:rsidRPr="0084704D">
        <w:rPr>
          <w:rFonts w:ascii="Times New Roman" w:hAnsi="Times New Roman"/>
          <w:sz w:val="28"/>
          <w:szCs w:val="28"/>
        </w:rPr>
        <w:t>Ограничены</w:t>
      </w:r>
      <w:proofErr w:type="gramEnd"/>
      <w:r w:rsidRPr="0084704D">
        <w:rPr>
          <w:rFonts w:ascii="Times New Roman" w:hAnsi="Times New Roman"/>
          <w:sz w:val="28"/>
          <w:szCs w:val="28"/>
        </w:rPr>
        <w:t xml:space="preserve"> в правах на детей – 5. </w:t>
      </w:r>
      <w:proofErr w:type="gramStart"/>
      <w:r w:rsidRPr="0084704D">
        <w:rPr>
          <w:rFonts w:ascii="Times New Roman" w:hAnsi="Times New Roman"/>
          <w:sz w:val="28"/>
          <w:szCs w:val="28"/>
        </w:rPr>
        <w:t xml:space="preserve">Из них двух родителей восстановили в правах (семья </w:t>
      </w:r>
      <w:proofErr w:type="spellStart"/>
      <w:r w:rsidRPr="0084704D">
        <w:rPr>
          <w:rFonts w:ascii="Times New Roman" w:hAnsi="Times New Roman"/>
          <w:sz w:val="28"/>
          <w:szCs w:val="28"/>
        </w:rPr>
        <w:t>Костыльниковых</w:t>
      </w:r>
      <w:proofErr w:type="spellEnd"/>
      <w:r w:rsidRPr="0084704D">
        <w:rPr>
          <w:rFonts w:ascii="Times New Roman" w:hAnsi="Times New Roman"/>
          <w:sz w:val="28"/>
          <w:szCs w:val="28"/>
        </w:rPr>
        <w:t>; трое-лишены родительских прав-Толстоноговы.</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Павлова.)</w:t>
      </w:r>
      <w:proofErr w:type="gramEnd"/>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12.</w:t>
      </w:r>
      <w:r w:rsidRPr="0084704D">
        <w:rPr>
          <w:rFonts w:ascii="Times New Roman" w:hAnsi="Times New Roman"/>
          <w:sz w:val="28"/>
          <w:szCs w:val="28"/>
        </w:rPr>
        <w:tab/>
        <w:t>Детей в трудной жизненной ситуации – 1.</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13.</w:t>
      </w:r>
      <w:r w:rsidRPr="0084704D">
        <w:rPr>
          <w:rFonts w:ascii="Times New Roman" w:hAnsi="Times New Roman"/>
          <w:sz w:val="28"/>
          <w:szCs w:val="28"/>
        </w:rPr>
        <w:tab/>
        <w:t>Родители признаны безвестно отсутствующими – 1.</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lastRenderedPageBreak/>
        <w:t>14.</w:t>
      </w:r>
      <w:r w:rsidRPr="0084704D">
        <w:rPr>
          <w:rFonts w:ascii="Times New Roman" w:hAnsi="Times New Roman"/>
          <w:sz w:val="28"/>
          <w:szCs w:val="28"/>
        </w:rPr>
        <w:tab/>
        <w:t>Родители признаны недееспособными – 1.</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15.</w:t>
      </w:r>
      <w:r w:rsidRPr="0084704D">
        <w:rPr>
          <w:rFonts w:ascii="Times New Roman" w:hAnsi="Times New Roman"/>
          <w:sz w:val="28"/>
          <w:szCs w:val="28"/>
        </w:rPr>
        <w:tab/>
        <w:t>Родители, находящиеся в розыске – 0.</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16.</w:t>
      </w:r>
      <w:r w:rsidRPr="0084704D">
        <w:rPr>
          <w:rFonts w:ascii="Times New Roman" w:hAnsi="Times New Roman"/>
          <w:sz w:val="28"/>
          <w:szCs w:val="28"/>
        </w:rPr>
        <w:tab/>
        <w:t>Долевую собственность жилого помещения имеют – 10, из них 4 воспитанницы выбыло.</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17. Право на наследство по закону имеет – 1 из них выбыло - 1. </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18. Право пользования жилым помещением имеют - 8, из них выбыло – 6 (Семья </w:t>
      </w:r>
      <w:proofErr w:type="spellStart"/>
      <w:r w:rsidRPr="0084704D">
        <w:rPr>
          <w:rFonts w:ascii="Times New Roman" w:hAnsi="Times New Roman"/>
          <w:sz w:val="28"/>
          <w:szCs w:val="28"/>
        </w:rPr>
        <w:t>Штельтеров</w:t>
      </w:r>
      <w:proofErr w:type="spellEnd"/>
      <w:r w:rsidRPr="0084704D">
        <w:rPr>
          <w:rFonts w:ascii="Times New Roman" w:hAnsi="Times New Roman"/>
          <w:sz w:val="28"/>
          <w:szCs w:val="28"/>
        </w:rPr>
        <w:t xml:space="preserve"> в приемную семью)</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19. </w:t>
      </w:r>
      <w:proofErr w:type="gramStart"/>
      <w:r w:rsidRPr="0084704D">
        <w:rPr>
          <w:rFonts w:ascii="Times New Roman" w:hAnsi="Times New Roman"/>
          <w:sz w:val="28"/>
          <w:szCs w:val="28"/>
        </w:rPr>
        <w:t>Имеют право собственности – 7, из них выбыло – 2 (Ангелина Ш. в приемную семью.</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Софья Я в другое учреждение)</w:t>
      </w:r>
      <w:proofErr w:type="gramEnd"/>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20.</w:t>
      </w:r>
      <w:r w:rsidRPr="0084704D">
        <w:rPr>
          <w:rFonts w:ascii="Times New Roman" w:hAnsi="Times New Roman"/>
          <w:sz w:val="28"/>
          <w:szCs w:val="28"/>
        </w:rPr>
        <w:tab/>
        <w:t>Всего включено в список на получение жилья (имеют уведомления) – 8 из 16. Выбыло – 7.</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отчетный период включено – 4 (Максим М., Максим О., Артём Б., Алина Г.) </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21. Направлены документы на включение в список детей, подлежащих обеспечению жилыми помещениями (за отчетный период) – 2.</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22. В МСЗН на рассмотрении находятся документы на включение в список детей, подлежащих обеспечению жилыми помещениями – 9 (Валерия С., Анна </w:t>
      </w:r>
      <w:proofErr w:type="gramStart"/>
      <w:r w:rsidRPr="0084704D">
        <w:rPr>
          <w:rFonts w:ascii="Times New Roman" w:hAnsi="Times New Roman"/>
          <w:sz w:val="28"/>
          <w:szCs w:val="28"/>
        </w:rPr>
        <w:t>К</w:t>
      </w:r>
      <w:proofErr w:type="gramEnd"/>
      <w:r w:rsidRPr="0084704D">
        <w:rPr>
          <w:rFonts w:ascii="Times New Roman" w:hAnsi="Times New Roman"/>
          <w:sz w:val="28"/>
          <w:szCs w:val="28"/>
        </w:rPr>
        <w:t>, Миша А, Алена М., Константин А., Виолетта П., Михаил А., Виктория Т., Константин А.)</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23.</w:t>
      </w:r>
      <w:r w:rsidRPr="0084704D">
        <w:rPr>
          <w:rFonts w:ascii="Times New Roman" w:hAnsi="Times New Roman"/>
          <w:sz w:val="28"/>
          <w:szCs w:val="28"/>
        </w:rPr>
        <w:tab/>
        <w:t xml:space="preserve">Получают пенсию по потере кормильца – 8, из них: выбыло 2: Алина Г., Софья Я.  </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24.</w:t>
      </w:r>
      <w:r w:rsidRPr="0084704D">
        <w:rPr>
          <w:rFonts w:ascii="Times New Roman" w:hAnsi="Times New Roman"/>
          <w:sz w:val="28"/>
          <w:szCs w:val="28"/>
        </w:rPr>
        <w:tab/>
        <w:t>Получают пенсию по инвалидности – 13, (Артём Б., Дарья К., Ольга К., Валерия С., Виктория Н., Максим О., Анастасия Г., Анна К., Богдан К., Алена М., Афанасий Б., Женя С. Каролина А.). Из них выбыло – 8 чел. (Артем</w:t>
      </w:r>
      <w:proofErr w:type="gramStart"/>
      <w:r w:rsidRPr="0084704D">
        <w:rPr>
          <w:rFonts w:ascii="Times New Roman" w:hAnsi="Times New Roman"/>
          <w:sz w:val="28"/>
          <w:szCs w:val="28"/>
        </w:rPr>
        <w:t xml:space="preserve"> Б</w:t>
      </w:r>
      <w:proofErr w:type="gramEnd"/>
      <w:r w:rsidRPr="0084704D">
        <w:rPr>
          <w:rFonts w:ascii="Times New Roman" w:hAnsi="Times New Roman"/>
          <w:sz w:val="28"/>
          <w:szCs w:val="28"/>
        </w:rPr>
        <w:t>, Дарья К., Ольга К, Максим О., Анастасия Г., Алена М. Женя С. Афанасий Б.)</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25.</w:t>
      </w:r>
      <w:r w:rsidRPr="0084704D">
        <w:rPr>
          <w:rFonts w:ascii="Times New Roman" w:hAnsi="Times New Roman"/>
          <w:sz w:val="28"/>
          <w:szCs w:val="28"/>
        </w:rPr>
        <w:tab/>
        <w:t>Имели право на получение алиментов – 38, из них выбыло – 15; получали алименты –17, не получали – 21. На 24.12.2024 имеют право на получение алиментов-19, получают -11</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26.</w:t>
      </w:r>
      <w:r w:rsidRPr="0084704D">
        <w:rPr>
          <w:rFonts w:ascii="Times New Roman" w:hAnsi="Times New Roman"/>
          <w:sz w:val="28"/>
          <w:szCs w:val="28"/>
        </w:rPr>
        <w:tab/>
        <w:t>Количество воспитанников «группы риска» на конец отчетного периода – 13.</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27.</w:t>
      </w:r>
      <w:r w:rsidRPr="0084704D">
        <w:rPr>
          <w:rFonts w:ascii="Times New Roman" w:hAnsi="Times New Roman"/>
          <w:sz w:val="28"/>
          <w:szCs w:val="28"/>
        </w:rPr>
        <w:tab/>
        <w:t>На 24.12.2024 на профилактическом учете в ПДН МО МВД России «Белогорский» воспитанники центра не состоят.</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28.</w:t>
      </w:r>
      <w:r w:rsidRPr="0084704D">
        <w:rPr>
          <w:rFonts w:ascii="Times New Roman" w:hAnsi="Times New Roman"/>
          <w:sz w:val="28"/>
          <w:szCs w:val="28"/>
        </w:rPr>
        <w:tab/>
        <w:t>На 24.12.2024 на учете в Белогорском межмуниципальном филиале ФКУ УИИ УФСИН России по Амурской области воспитанники центра не состоят.</w:t>
      </w:r>
    </w:p>
    <w:p w:rsidR="00CF3DA2" w:rsidRPr="0084704D" w:rsidRDefault="00CF3DA2" w:rsidP="00CF3DA2">
      <w:pPr>
        <w:tabs>
          <w:tab w:val="left" w:pos="1134"/>
        </w:tabs>
        <w:spacing w:after="0" w:line="240" w:lineRule="auto"/>
        <w:ind w:firstLine="709"/>
        <w:jc w:val="both"/>
        <w:rPr>
          <w:rFonts w:ascii="Times New Roman" w:hAnsi="Times New Roman"/>
          <w:sz w:val="28"/>
          <w:szCs w:val="28"/>
        </w:rPr>
      </w:pPr>
      <w:r w:rsidRPr="0084704D">
        <w:rPr>
          <w:rFonts w:ascii="Times New Roman" w:hAnsi="Times New Roman"/>
          <w:sz w:val="28"/>
          <w:szCs w:val="28"/>
        </w:rPr>
        <w:t>29.</w:t>
      </w:r>
      <w:r w:rsidRPr="0084704D">
        <w:rPr>
          <w:rFonts w:ascii="Times New Roman" w:hAnsi="Times New Roman"/>
          <w:sz w:val="28"/>
          <w:szCs w:val="28"/>
        </w:rPr>
        <w:tab/>
        <w:t>Состоят на административном контроле центра на конец отчетного периода – 0.</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За отчетный период выбыло восемь воспитанников в замещающую семью (Ангелина Ш.,</w:t>
      </w:r>
      <w:r w:rsidRPr="0084704D">
        <w:t xml:space="preserve"> </w:t>
      </w:r>
      <w:r w:rsidRPr="0084704D">
        <w:rPr>
          <w:rFonts w:ascii="Times New Roman" w:hAnsi="Times New Roman"/>
          <w:sz w:val="28"/>
          <w:szCs w:val="28"/>
        </w:rPr>
        <w:t>Элина Ш., Алина Ш., Антон Ш., Олег Ш., Мария Ш., Маргарита Ш.  Алена М..), в кровную семью – 3 человека (Софья К., Данил К. Даша К.)</w:t>
      </w:r>
      <w:proofErr w:type="gramStart"/>
      <w:r w:rsidRPr="0084704D">
        <w:rPr>
          <w:rFonts w:ascii="Times New Roman" w:hAnsi="Times New Roman"/>
          <w:sz w:val="28"/>
          <w:szCs w:val="28"/>
        </w:rPr>
        <w:t>.</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в</w:t>
      </w:r>
      <w:proofErr w:type="gramEnd"/>
      <w:r w:rsidRPr="0084704D">
        <w:rPr>
          <w:rFonts w:ascii="Times New Roman" w:hAnsi="Times New Roman"/>
          <w:sz w:val="28"/>
          <w:szCs w:val="28"/>
        </w:rPr>
        <w:t xml:space="preserve"> связи с 18-летием – 2 (Оксана Я., Афанасий Б.), в другие учреждения 16 (Оля К., Софья Я, Анастасия Г., Кристина Ж., Анастасия Ж., Людмила У., Надежда К., Елизавета Д. в учреждения социальной направленности, по месту учебы- 8 (Максим О., Женя С., Алина Г., Максим М., Трофимов Д, Юля </w:t>
      </w:r>
      <w:proofErr w:type="gramStart"/>
      <w:r w:rsidRPr="0084704D">
        <w:rPr>
          <w:rFonts w:ascii="Times New Roman" w:hAnsi="Times New Roman"/>
          <w:sz w:val="28"/>
          <w:szCs w:val="28"/>
        </w:rPr>
        <w:t>Ш</w:t>
      </w:r>
      <w:proofErr w:type="gramEnd"/>
      <w:r w:rsidRPr="0084704D">
        <w:rPr>
          <w:rFonts w:ascii="Times New Roman" w:hAnsi="Times New Roman"/>
          <w:sz w:val="28"/>
          <w:szCs w:val="28"/>
        </w:rPr>
        <w:t xml:space="preserve">, Диана М, Артем Б.)  вновь прибывших </w:t>
      </w:r>
      <w:r w:rsidRPr="0084704D">
        <w:rPr>
          <w:rFonts w:ascii="Times New Roman" w:hAnsi="Times New Roman"/>
          <w:sz w:val="28"/>
          <w:szCs w:val="28"/>
        </w:rPr>
        <w:lastRenderedPageBreak/>
        <w:t>воспитанников – 12 чел. (Милана Ф, Рустам Ф., Матвей С., Данил К., Софья К., Оксана Я., Афанасий Б., Данила Е, Анатолий Ч., Милана П. Савелий Т., Вероника Т., Дмитрий Д., Артур Е., Богдан Е., Кирилл А., Каролина А., Алена Н., Ярослав Н., Богдан Н.), с ними были проведены следующие индивидуальные мероприятия: разъяснительная беседа «Правила поведения воспитанников государственного учреждения. Устав центра»; беседа в доверительной форме «Правовые нормы жизни»; час общения «Режим дня», «Дом, в котором мы живем».</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Шесть воспитанников: Дмитрий М., Алёна М., Михаил А., Виктория Т., Богдан К., обучаются по программе 8 вида в специальных коррекционных классах, шестеро воспитанников: Кирилл А., Тимофей К., Игорь Б., Константин А., с ограниченными возможностями здоровья в соответствии с рекомендациями психолого-медико-педагогической комиссии обучаются в общих классах в МАОУ СОШ № 5 г. Белогорска по адаптированным общеобразовательным программам.  Воспитанник: Матвей С. обучается в ГАОУ Школа-интернат № 10, в связи с тем, что по заключению ПМПК воспитанник относится к категории лиц с ограниченными возможностями здоровья и нуждаются в предоставлении специальных условий образования. Три воспитанницы: Анна К., Валерия С., Виктория Н. обучаются в индивидуальных классах МАОУ СОШ № 5 г. Белогорска по «Специальной индивидуальной программе развития» (СИПР). Милана Ф., Богдан Н. посещает дошкольную группу в МАДОУ «Детский сад №7 г. Белогорск», занимается по основной общеобразовательной программе дошкольного воспитания</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Социальная ситуация и динамика личностного развития воспитанников, результаты диагностики, происходящие изменения в поведении, особенности поведения подростков рассматривались на заседаниях психолого-медико-педагогического консилиума центра, корректировались индивидуальные программы развития и жизнеустройства воспитанников.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Исходя из действующих в центре программ по реализации прав детей-сирот и детей, оставшихся без попечения родителей, на проживание и воспитание в семье, подготовки воспитанников к самостоятельной жизни, а также данных диагностики, были запланированы мероприятия индивидуальных программ развития и жизнеустройства воспитанников.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Принимались меры по защите прав и интересов подопечных, осуществлялось посредничество между личностью ребенка, учреждением, семьей, в том числе временной, ведомственными и административными органами. </w:t>
      </w:r>
      <w:r w:rsidRPr="0084704D">
        <w:rPr>
          <w:rFonts w:ascii="Times New Roman" w:hAnsi="Times New Roman"/>
          <w:sz w:val="28"/>
          <w:szCs w:val="28"/>
        </w:rPr>
        <w:tab/>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В рамках законодательства Российской Федерации осуществляется контроль за сохранностью собственного жилья и жилья, закрепленного на праве пользования, за отчетный период поступило 16 актов о сохранности жилого помещения, из них 6 воспитанников выбыли, направленно 7 запросов на предоставление справки о наличии (отсутствии) ценных бумаг, движимого и недвижимого имущества у несовершеннолетних </w:t>
      </w:r>
      <w:proofErr w:type="gramStart"/>
      <w:r w:rsidRPr="0084704D">
        <w:rPr>
          <w:rFonts w:ascii="Times New Roman" w:hAnsi="Times New Roman"/>
          <w:sz w:val="28"/>
          <w:szCs w:val="28"/>
        </w:rPr>
        <w:t xml:space="preserve">( </w:t>
      </w:r>
      <w:proofErr w:type="gramEnd"/>
      <w:r w:rsidRPr="0084704D">
        <w:rPr>
          <w:rFonts w:ascii="Times New Roman" w:hAnsi="Times New Roman"/>
          <w:sz w:val="28"/>
          <w:szCs w:val="28"/>
        </w:rPr>
        <w:t>с нарастающим - 14), получено 7 ответов ( с нарастающим - 17).</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r w:rsidRPr="0084704D">
        <w:rPr>
          <w:rFonts w:ascii="Times New Roman" w:hAnsi="Times New Roman"/>
          <w:sz w:val="28"/>
          <w:szCs w:val="28"/>
        </w:rPr>
        <w:lastRenderedPageBreak/>
        <w:t xml:space="preserve">Проводили работу по взысканию алиментов с родителей, лишенных родительских прав, осужденных.  За 4 квартал </w:t>
      </w:r>
      <w:proofErr w:type="gramStart"/>
      <w:r w:rsidRPr="0084704D">
        <w:rPr>
          <w:rFonts w:ascii="Times New Roman" w:hAnsi="Times New Roman"/>
          <w:sz w:val="28"/>
          <w:szCs w:val="28"/>
        </w:rPr>
        <w:t xml:space="preserve">направлено 33 запроса </w:t>
      </w:r>
      <w:r w:rsidRPr="0084704D">
        <w:rPr>
          <w:rFonts w:ascii="Times New Roman" w:eastAsia="Lucida Sans Unicode" w:hAnsi="Times New Roman" w:cs="Mangal"/>
          <w:kern w:val="2"/>
          <w:sz w:val="28"/>
          <w:szCs w:val="28"/>
          <w:lang w:eastAsia="zh-CN" w:bidi="hi-IN"/>
        </w:rPr>
        <w:t>в ФССП за отчетный период направлено</w:t>
      </w:r>
      <w:proofErr w:type="gramEnd"/>
      <w:r w:rsidRPr="0084704D">
        <w:rPr>
          <w:rFonts w:ascii="Times New Roman" w:eastAsia="Lucida Sans Unicode" w:hAnsi="Times New Roman" w:cs="Mangal"/>
          <w:kern w:val="2"/>
          <w:sz w:val="28"/>
          <w:szCs w:val="28"/>
          <w:lang w:eastAsia="zh-CN" w:bidi="hi-IN"/>
        </w:rPr>
        <w:t xml:space="preserve"> 66 обращений, получено 11 ответов. С учетом нарастающего итога – 21 неоконченное производство по алиментным обязательствам, выбыло – 7, на конец отчетного периода – 18. </w:t>
      </w:r>
      <w:proofErr w:type="gramStart"/>
      <w:r w:rsidRPr="0084704D">
        <w:rPr>
          <w:rFonts w:ascii="Times New Roman" w:eastAsia="Lucida Sans Unicode" w:hAnsi="Times New Roman" w:cs="Mangal"/>
          <w:kern w:val="2"/>
          <w:sz w:val="28"/>
          <w:szCs w:val="28"/>
          <w:lang w:eastAsia="zh-CN" w:bidi="hi-IN"/>
        </w:rPr>
        <w:t xml:space="preserve">В прокуратуру </w:t>
      </w:r>
      <w:proofErr w:type="spellStart"/>
      <w:r w:rsidRPr="0084704D">
        <w:rPr>
          <w:rFonts w:ascii="Times New Roman" w:eastAsia="Lucida Sans Unicode" w:hAnsi="Times New Roman" w:cs="Mangal"/>
          <w:kern w:val="2"/>
          <w:sz w:val="28"/>
          <w:szCs w:val="28"/>
          <w:lang w:eastAsia="zh-CN" w:bidi="hi-IN"/>
        </w:rPr>
        <w:t>Зейского</w:t>
      </w:r>
      <w:proofErr w:type="spellEnd"/>
      <w:r w:rsidRPr="0084704D">
        <w:rPr>
          <w:rFonts w:ascii="Times New Roman" w:eastAsia="Lucida Sans Unicode" w:hAnsi="Times New Roman" w:cs="Mangal"/>
          <w:kern w:val="2"/>
          <w:sz w:val="28"/>
          <w:szCs w:val="28"/>
          <w:lang w:eastAsia="zh-CN" w:bidi="hi-IN"/>
        </w:rPr>
        <w:t xml:space="preserve"> района направлен пакет документов для обращения в суд на взыскание неустойки по алиментным обязательствам</w:t>
      </w:r>
      <w:proofErr w:type="gramEnd"/>
      <w:r w:rsidRPr="0084704D">
        <w:rPr>
          <w:rFonts w:ascii="Times New Roman" w:eastAsia="Lucida Sans Unicode" w:hAnsi="Times New Roman" w:cs="Mangal"/>
          <w:kern w:val="2"/>
          <w:sz w:val="28"/>
          <w:szCs w:val="28"/>
          <w:lang w:eastAsia="zh-CN" w:bidi="hi-IN"/>
        </w:rPr>
        <w:t xml:space="preserve"> родителя (по </w:t>
      </w:r>
      <w:proofErr w:type="spellStart"/>
      <w:r w:rsidRPr="0084704D">
        <w:rPr>
          <w:rFonts w:ascii="Times New Roman" w:eastAsia="Lucida Sans Unicode" w:hAnsi="Times New Roman" w:cs="Mangal"/>
          <w:kern w:val="2"/>
          <w:sz w:val="28"/>
          <w:szCs w:val="28"/>
          <w:lang w:eastAsia="zh-CN" w:bidi="hi-IN"/>
        </w:rPr>
        <w:t>Акуловичу</w:t>
      </w:r>
      <w:proofErr w:type="spellEnd"/>
      <w:r w:rsidRPr="0084704D">
        <w:rPr>
          <w:rFonts w:ascii="Times New Roman" w:eastAsia="Lucida Sans Unicode" w:hAnsi="Times New Roman" w:cs="Mangal"/>
          <w:kern w:val="2"/>
          <w:sz w:val="28"/>
          <w:szCs w:val="28"/>
          <w:lang w:eastAsia="zh-CN" w:bidi="hi-IN"/>
        </w:rPr>
        <w:t xml:space="preserve">). Прокуратура вышла в суд на взыскание алиментов на сумму 1 124 000 673 руб. 19 коп. </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r w:rsidRPr="0084704D">
        <w:rPr>
          <w:rFonts w:ascii="Times New Roman" w:eastAsia="Lucida Sans Unicode" w:hAnsi="Times New Roman" w:cs="Mangal"/>
          <w:kern w:val="2"/>
          <w:sz w:val="28"/>
          <w:szCs w:val="28"/>
          <w:lang w:eastAsia="zh-CN" w:bidi="hi-IN"/>
        </w:rPr>
        <w:t xml:space="preserve">В прокуратуру по г. Благовещенск направлен пакет документов для обращения в суд по взысканию неустойки по алиментным обязательствам родителя (по </w:t>
      </w:r>
      <w:proofErr w:type="spellStart"/>
      <w:r w:rsidRPr="0084704D">
        <w:rPr>
          <w:rFonts w:ascii="Times New Roman" w:eastAsia="Lucida Sans Unicode" w:hAnsi="Times New Roman" w:cs="Mangal"/>
          <w:kern w:val="2"/>
          <w:sz w:val="28"/>
          <w:szCs w:val="28"/>
          <w:lang w:eastAsia="zh-CN" w:bidi="hi-IN"/>
        </w:rPr>
        <w:t>Манжосу</w:t>
      </w:r>
      <w:proofErr w:type="spellEnd"/>
      <w:r w:rsidRPr="0084704D">
        <w:rPr>
          <w:rFonts w:ascii="Times New Roman" w:eastAsia="Lucida Sans Unicode" w:hAnsi="Times New Roman" w:cs="Mangal"/>
          <w:kern w:val="2"/>
          <w:sz w:val="28"/>
          <w:szCs w:val="28"/>
          <w:lang w:eastAsia="zh-CN" w:bidi="hi-IN"/>
        </w:rPr>
        <w:t>);</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r w:rsidRPr="0084704D">
        <w:rPr>
          <w:rFonts w:ascii="Times New Roman" w:eastAsia="Lucida Sans Unicode" w:hAnsi="Times New Roman" w:cs="Mangal"/>
          <w:kern w:val="2"/>
          <w:sz w:val="28"/>
          <w:szCs w:val="28"/>
          <w:lang w:eastAsia="zh-CN" w:bidi="hi-IN"/>
        </w:rPr>
        <w:t xml:space="preserve">В прокуратуру г. Белогорск направлен пакет документов для обращения в суд по взысканию неустойки по алиментным обязательствам родителя (по </w:t>
      </w:r>
      <w:proofErr w:type="spellStart"/>
      <w:r w:rsidRPr="0084704D">
        <w:rPr>
          <w:rFonts w:ascii="Times New Roman" w:eastAsia="Lucida Sans Unicode" w:hAnsi="Times New Roman" w:cs="Mangal"/>
          <w:kern w:val="2"/>
          <w:sz w:val="28"/>
          <w:szCs w:val="28"/>
          <w:lang w:eastAsia="zh-CN" w:bidi="hi-IN"/>
        </w:rPr>
        <w:t>Скаредновой</w:t>
      </w:r>
      <w:proofErr w:type="spellEnd"/>
      <w:r w:rsidRPr="0084704D">
        <w:rPr>
          <w:rFonts w:ascii="Times New Roman" w:eastAsia="Lucida Sans Unicode" w:hAnsi="Times New Roman" w:cs="Mangal"/>
          <w:kern w:val="2"/>
          <w:sz w:val="28"/>
          <w:szCs w:val="28"/>
          <w:lang w:eastAsia="zh-CN" w:bidi="hi-IN"/>
        </w:rPr>
        <w:t>);</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proofErr w:type="gramStart"/>
      <w:r w:rsidRPr="0084704D">
        <w:rPr>
          <w:rFonts w:ascii="Times New Roman" w:eastAsia="Lucida Sans Unicode" w:hAnsi="Times New Roman" w:cs="Mangal"/>
          <w:kern w:val="2"/>
          <w:sz w:val="28"/>
          <w:szCs w:val="28"/>
          <w:lang w:eastAsia="zh-CN" w:bidi="hi-IN"/>
        </w:rPr>
        <w:t>В прокуратуру Тындинского муниципального округа направлен пакет документов для обращения в суд по взысканию неустойки по алиментным обязательствам</w:t>
      </w:r>
      <w:proofErr w:type="gramEnd"/>
      <w:r w:rsidRPr="0084704D">
        <w:rPr>
          <w:rFonts w:ascii="Times New Roman" w:eastAsia="Lucida Sans Unicode" w:hAnsi="Times New Roman" w:cs="Mangal"/>
          <w:kern w:val="2"/>
          <w:sz w:val="28"/>
          <w:szCs w:val="28"/>
          <w:lang w:eastAsia="zh-CN" w:bidi="hi-IN"/>
        </w:rPr>
        <w:t xml:space="preserve"> родителя (по Пономаревой).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2024 год поступило алиментов на общую сумму 190 758,40  коп. </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r w:rsidRPr="0084704D">
        <w:rPr>
          <w:rFonts w:ascii="Times New Roman" w:eastAsia="Lucida Sans Unicode" w:hAnsi="Times New Roman" w:cs="Mangal"/>
          <w:kern w:val="2"/>
          <w:sz w:val="28"/>
          <w:szCs w:val="28"/>
          <w:lang w:eastAsia="zh-CN" w:bidi="hi-IN"/>
        </w:rPr>
        <w:t>Пенсионные выплаты, назначены 17 воспитанникам, поступают на счета детей регулярно, в срок.</w:t>
      </w:r>
    </w:p>
    <w:p w:rsidR="00CF3DA2" w:rsidRPr="0084704D" w:rsidRDefault="00CF3DA2" w:rsidP="00CF3DA2">
      <w:pPr>
        <w:pStyle w:val="a6"/>
        <w:ind w:left="0" w:firstLine="708"/>
        <w:jc w:val="both"/>
        <w:rPr>
          <w:rFonts w:ascii="Times New Roman" w:eastAsia="Lucida Sans Unicode" w:hAnsi="Times New Roman" w:cs="Mangal"/>
          <w:kern w:val="2"/>
          <w:sz w:val="28"/>
          <w:szCs w:val="28"/>
          <w:lang w:eastAsia="zh-CN" w:bidi="hi-IN"/>
        </w:rPr>
      </w:pPr>
      <w:r w:rsidRPr="0084704D">
        <w:rPr>
          <w:rFonts w:ascii="Times New Roman" w:eastAsia="Lucida Sans Unicode" w:hAnsi="Times New Roman" w:cs="Mangal"/>
          <w:kern w:val="2"/>
          <w:sz w:val="28"/>
          <w:szCs w:val="28"/>
          <w:lang w:eastAsia="zh-CN" w:bidi="hi-IN"/>
        </w:rPr>
        <w:t>По каждому решению суда о лишении родительских прав планомерно проводится работа в направлении взыскания денежных сре</w:t>
      </w:r>
      <w:proofErr w:type="gramStart"/>
      <w:r w:rsidRPr="0084704D">
        <w:rPr>
          <w:rFonts w:ascii="Times New Roman" w:eastAsia="Lucida Sans Unicode" w:hAnsi="Times New Roman" w:cs="Mangal"/>
          <w:kern w:val="2"/>
          <w:sz w:val="28"/>
          <w:szCs w:val="28"/>
          <w:lang w:eastAsia="zh-CN" w:bidi="hi-IN"/>
        </w:rPr>
        <w:t>дств с р</w:t>
      </w:r>
      <w:proofErr w:type="gramEnd"/>
      <w:r w:rsidRPr="0084704D">
        <w:rPr>
          <w:rFonts w:ascii="Times New Roman" w:eastAsia="Lucida Sans Unicode" w:hAnsi="Times New Roman" w:cs="Mangal"/>
          <w:kern w:val="2"/>
          <w:sz w:val="28"/>
          <w:szCs w:val="28"/>
          <w:lang w:eastAsia="zh-CN" w:bidi="hi-IN"/>
        </w:rPr>
        <w:t>одителей, назначенных судом, но в ряде случаев не поступают вовремя ответы на запросы из отделов судебных приставов, которые мы вынуждены дублировать запросы, направлять жалобы на бездействие должностных лиц. Есть информация о том, что должники не имеют имущества, не работают, на прием не являются. По 3 воспитанникам родители восстановились в родительских правах</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В течение 2024 года воспитанники центра не совершали самовольные уходы и правонарушения.</w:t>
      </w:r>
    </w:p>
    <w:p w:rsidR="00CF3DA2" w:rsidRPr="0084704D" w:rsidRDefault="00CF3DA2" w:rsidP="00CF3DA2">
      <w:pPr>
        <w:spacing w:after="0" w:line="240" w:lineRule="auto"/>
        <w:ind w:firstLine="709"/>
        <w:jc w:val="both"/>
        <w:rPr>
          <w:rFonts w:ascii="Times New Roman" w:hAnsi="Times New Roman"/>
          <w:sz w:val="28"/>
          <w:szCs w:val="28"/>
        </w:rPr>
      </w:pPr>
      <w:proofErr w:type="gramStart"/>
      <w:r w:rsidRPr="0084704D">
        <w:rPr>
          <w:rFonts w:ascii="Times New Roman" w:hAnsi="Times New Roman"/>
          <w:sz w:val="28"/>
          <w:szCs w:val="28"/>
        </w:rPr>
        <w:t>Условно-осужденные</w:t>
      </w:r>
      <w:proofErr w:type="gramEnd"/>
      <w:r w:rsidRPr="0084704D">
        <w:rPr>
          <w:rFonts w:ascii="Times New Roman" w:hAnsi="Times New Roman"/>
          <w:sz w:val="28"/>
          <w:szCs w:val="28"/>
        </w:rPr>
        <w:t xml:space="preserve"> воспитанники, вернувшиеся из специальных учебно-воспитательных учреждений закрытого типа, несовершеннолетние, входящие в группы антиобщественной направленности в учреждении, отсутствуют.</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Общая профилактика правонарушений была направлена на повышение уровня правовой грамотности и развитие правосознания воспитанников.</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Профилактическая работа с воспитанниками группы риска была направлена на   формирование у них законопослушного поведения, активизацию личностных ресурсов, предупреждение правонарушений и антиобщественных действий.  Так же регулярно с воспитанниками </w:t>
      </w:r>
      <w:r w:rsidRPr="0084704D">
        <w:rPr>
          <w:rFonts w:ascii="Times New Roman" w:hAnsi="Times New Roman"/>
          <w:sz w:val="28"/>
          <w:szCs w:val="28"/>
        </w:rPr>
        <w:lastRenderedPageBreak/>
        <w:t xml:space="preserve">проводятся: разъяснительные беседы, просмотры и обсуждение фильмов, социальных роликов, презентации, круглые столы, с целью профилактики </w:t>
      </w:r>
      <w:proofErr w:type="spellStart"/>
      <w:r w:rsidRPr="0084704D">
        <w:rPr>
          <w:rFonts w:ascii="Times New Roman" w:hAnsi="Times New Roman"/>
          <w:sz w:val="28"/>
          <w:szCs w:val="28"/>
        </w:rPr>
        <w:t>табакокурения</w:t>
      </w:r>
      <w:proofErr w:type="spellEnd"/>
      <w:r w:rsidRPr="0084704D">
        <w:rPr>
          <w:rFonts w:ascii="Times New Roman" w:hAnsi="Times New Roman"/>
          <w:sz w:val="28"/>
          <w:szCs w:val="28"/>
        </w:rPr>
        <w:t>, употребление ПАВ, недопущения самовольных уходов. За отчетный период 2024 года был проведен комплекс мероприятий:</w:t>
      </w:r>
      <w:r w:rsidRPr="0084704D">
        <w:t xml:space="preserve"> </w:t>
      </w:r>
      <w:r w:rsidRPr="0084704D">
        <w:rPr>
          <w:rFonts w:ascii="Times New Roman" w:hAnsi="Times New Roman"/>
          <w:sz w:val="28"/>
          <w:szCs w:val="28"/>
        </w:rPr>
        <w:t>беседа в доверительной форме</w:t>
      </w:r>
      <w:r w:rsidRPr="0084704D">
        <w:t xml:space="preserve"> </w:t>
      </w:r>
      <w:r w:rsidRPr="0084704D">
        <w:rPr>
          <w:rFonts w:ascii="Times New Roman" w:hAnsi="Times New Roman"/>
          <w:sz w:val="28"/>
          <w:szCs w:val="28"/>
        </w:rPr>
        <w:t xml:space="preserve">«Наши </w:t>
      </w:r>
      <w:proofErr w:type="gramStart"/>
      <w:r w:rsidRPr="0084704D">
        <w:rPr>
          <w:rFonts w:ascii="Times New Roman" w:hAnsi="Times New Roman"/>
          <w:sz w:val="28"/>
          <w:szCs w:val="28"/>
        </w:rPr>
        <w:t>друзья-полезные</w:t>
      </w:r>
      <w:proofErr w:type="gramEnd"/>
      <w:r w:rsidRPr="0084704D">
        <w:rPr>
          <w:rFonts w:ascii="Times New Roman" w:hAnsi="Times New Roman"/>
          <w:sz w:val="28"/>
          <w:szCs w:val="28"/>
        </w:rPr>
        <w:t xml:space="preserve"> привычки», игра «В страну здоровья за здоровыми привычками», консультативный час «Почему возникают вредные привычки?», беседа «Курить – здоровью вредить» «Пребывание подростка на улице», «занятие «Мат опасен для жизни». Час общения «В плену иллюзий» «Ответственность подростков за уголовно-наказуемые деяния» «Чем опасен наркотик». Организация работы по проведению целевой операции «Каникулы», также для всех воспитанников центра было организованно размещение информации на стенде, с целью профилактики вредных привычек и зависимостей.</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Также в течение отчетного периода с воспитанниками проводились занятия и мероприятия, направленные на ознакомление с основными правами человека, правами ребенка, на привитие уважения к правам окружающих, формирование ответственности за исполнение возложенных на гражданина обязанностей, понимания необходимости соблюдения закона и неотвратимости наказания за его нарушение: «Правовые нормы жизни», час общения «Большие права маленьких детей», деловая игра о правах и обязанностях ребенка «Знать, а не догадываться», беседа «Возраст ответственности несовершеннолетнего, час общения «Я и другие». «Я и право», «Что такое закон? Зачем нужно знать закон?», деловая игра «Правовая культура» «Неделя правовой помощи детям» «Акция синяя лента». Распространение буклетов «Кодекс дружбы» мероприятия «Нет-насилию».</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В учреждении действует система секций и кружков для занятий спортом, искусством, творчеством. С опорой на интересы и склонности детей обеспечивается максимальная досуговая занятость воспитанников, каждый из которых нашел для себя творческий вид деятельности.</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Помимо педагогов центра по активизации личностных ресурсов ребят, предупреждению   самовольных уходов, правонарушений    и     антиобщественных     действий    с подростками индивидуально работает старший инспектор ПДН Беляева О.В.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Отделение социальной реабилитации центра оказывает воспитанникам содействие в поддержании родственных отношений между детьми и их родственниками посредством телефонных переговоров, переписки и личных встреч. На 25.12.2024 из 30 воспитанников, проживающих в учреждении, 22 ребёнка, поддерживают связь с родителями и кровными родственниками, посредством переписок, телефонных разговоров и личных встреч. При посещении родителями, родственниками детей с целью общения, предусмотрено помещение для встреч.</w:t>
      </w:r>
    </w:p>
    <w:p w:rsidR="00CF3DA2" w:rsidRPr="0084704D" w:rsidRDefault="00CF3DA2" w:rsidP="00CF3DA2">
      <w:pPr>
        <w:spacing w:after="0" w:line="240" w:lineRule="auto"/>
        <w:ind w:firstLine="709"/>
        <w:jc w:val="both"/>
        <w:rPr>
          <w:rFonts w:ascii="Times New Roman" w:hAnsi="Times New Roman"/>
          <w:sz w:val="28"/>
          <w:szCs w:val="28"/>
        </w:rPr>
      </w:pPr>
      <w:proofErr w:type="gramStart"/>
      <w:r w:rsidRPr="0084704D">
        <w:rPr>
          <w:rFonts w:ascii="Times New Roman" w:hAnsi="Times New Roman"/>
          <w:sz w:val="28"/>
          <w:szCs w:val="28"/>
        </w:rPr>
        <w:t xml:space="preserve">С целью восстановления родственных связей и дальнейшего возвращения воспитанников в кровные семьи, а также выявления кровных родственников, проводятся мероприятия: регулярно направляются запросы в органы опеки и попечительства: г. Белогорск и Белогорский район, г. </w:t>
      </w:r>
      <w:r w:rsidRPr="0084704D">
        <w:rPr>
          <w:rFonts w:ascii="Times New Roman" w:hAnsi="Times New Roman"/>
          <w:sz w:val="28"/>
          <w:szCs w:val="28"/>
        </w:rPr>
        <w:lastRenderedPageBreak/>
        <w:t xml:space="preserve">Свободный и </w:t>
      </w:r>
      <w:proofErr w:type="spellStart"/>
      <w:r w:rsidRPr="0084704D">
        <w:rPr>
          <w:rFonts w:ascii="Times New Roman" w:hAnsi="Times New Roman"/>
          <w:sz w:val="28"/>
          <w:szCs w:val="28"/>
        </w:rPr>
        <w:t>Свободненский</w:t>
      </w:r>
      <w:proofErr w:type="spellEnd"/>
      <w:r w:rsidRPr="0084704D">
        <w:rPr>
          <w:rFonts w:ascii="Times New Roman" w:hAnsi="Times New Roman"/>
          <w:sz w:val="28"/>
          <w:szCs w:val="28"/>
        </w:rPr>
        <w:t xml:space="preserve"> район, г. Благовещенск и Благовещенский район, г. Шимановск и Шимановский район, </w:t>
      </w:r>
      <w:proofErr w:type="spellStart"/>
      <w:r w:rsidRPr="0084704D">
        <w:rPr>
          <w:rFonts w:ascii="Times New Roman" w:hAnsi="Times New Roman"/>
          <w:sz w:val="28"/>
          <w:szCs w:val="28"/>
        </w:rPr>
        <w:t>Мазановский</w:t>
      </w:r>
      <w:proofErr w:type="spellEnd"/>
      <w:r w:rsidRPr="0084704D">
        <w:rPr>
          <w:rFonts w:ascii="Times New Roman" w:hAnsi="Times New Roman"/>
          <w:sz w:val="28"/>
          <w:szCs w:val="28"/>
        </w:rPr>
        <w:t xml:space="preserve"> район, г. Райчихинск, Тындинский район, Ивановский район, </w:t>
      </w:r>
      <w:proofErr w:type="spellStart"/>
      <w:r w:rsidRPr="0084704D">
        <w:rPr>
          <w:rFonts w:ascii="Times New Roman" w:hAnsi="Times New Roman"/>
          <w:sz w:val="28"/>
          <w:szCs w:val="28"/>
        </w:rPr>
        <w:t>Селемджинский</w:t>
      </w:r>
      <w:proofErr w:type="spellEnd"/>
      <w:r w:rsidRPr="0084704D">
        <w:rPr>
          <w:rFonts w:ascii="Times New Roman" w:hAnsi="Times New Roman"/>
          <w:sz w:val="28"/>
          <w:szCs w:val="28"/>
        </w:rPr>
        <w:t xml:space="preserve"> район, </w:t>
      </w:r>
      <w:proofErr w:type="spellStart"/>
      <w:r w:rsidRPr="0084704D">
        <w:rPr>
          <w:rFonts w:ascii="Times New Roman" w:hAnsi="Times New Roman"/>
          <w:sz w:val="28"/>
          <w:szCs w:val="28"/>
        </w:rPr>
        <w:t>Серышевский</w:t>
      </w:r>
      <w:proofErr w:type="spellEnd"/>
      <w:r w:rsidRPr="0084704D">
        <w:rPr>
          <w:rFonts w:ascii="Times New Roman" w:hAnsi="Times New Roman"/>
          <w:sz w:val="28"/>
          <w:szCs w:val="28"/>
        </w:rPr>
        <w:t xml:space="preserve">, </w:t>
      </w:r>
      <w:proofErr w:type="spellStart"/>
      <w:r w:rsidRPr="0084704D">
        <w:rPr>
          <w:rFonts w:ascii="Times New Roman" w:hAnsi="Times New Roman"/>
          <w:sz w:val="28"/>
          <w:szCs w:val="28"/>
        </w:rPr>
        <w:t>Зейский</w:t>
      </w:r>
      <w:proofErr w:type="spellEnd"/>
      <w:r w:rsidRPr="0084704D">
        <w:rPr>
          <w:rFonts w:ascii="Times New Roman" w:hAnsi="Times New Roman"/>
          <w:sz w:val="28"/>
          <w:szCs w:val="28"/>
        </w:rPr>
        <w:t xml:space="preserve"> район</w:t>
      </w:r>
      <w:proofErr w:type="gramEnd"/>
      <w:r w:rsidRPr="0084704D">
        <w:rPr>
          <w:rFonts w:ascii="Times New Roman" w:hAnsi="Times New Roman"/>
          <w:sz w:val="28"/>
          <w:szCs w:val="28"/>
        </w:rPr>
        <w:t xml:space="preserve"> на предоставление справок о совершеннолетних и несовершеннолетних родственниках воспитанников, о проведенных мероприятиях, беседах с родителями, лишенными родительских прав, о месте регистрации, фактического проживания, месте работы родителей.  В 4 квартале 2024 года было направлено 6 таких запросов, получено 6 ответов. Матери пятерых воспитанников (Милана Ф. и Рустам Ф. Алёна Н., Ярослав Н., Богдан Н.) -  не лишены родительских прав, осуждены, отбывают наказание в ФКУ ИК-10 по Приморскому краю; </w:t>
      </w:r>
      <w:proofErr w:type="gramStart"/>
      <w:r w:rsidRPr="0084704D">
        <w:rPr>
          <w:rFonts w:ascii="Times New Roman" w:hAnsi="Times New Roman"/>
          <w:sz w:val="28"/>
          <w:szCs w:val="28"/>
        </w:rPr>
        <w:t xml:space="preserve">мать воспитанника (Игорь Б.), лишены родительских прав, осуждена и отбывают наказание в </w:t>
      </w:r>
      <w:bookmarkStart w:id="2" w:name="_Hlk178149475"/>
      <w:r w:rsidRPr="0084704D">
        <w:rPr>
          <w:rFonts w:ascii="Times New Roman" w:hAnsi="Times New Roman"/>
          <w:sz w:val="28"/>
          <w:szCs w:val="28"/>
        </w:rPr>
        <w:t>ФКУ ИК-10 по Приморскому краю</w:t>
      </w:r>
      <w:bookmarkEnd w:id="2"/>
      <w:r w:rsidRPr="0084704D">
        <w:rPr>
          <w:rFonts w:ascii="Times New Roman" w:hAnsi="Times New Roman"/>
          <w:sz w:val="28"/>
          <w:szCs w:val="28"/>
        </w:rPr>
        <w:t xml:space="preserve">, в администрацию данных учреждений два раза в год направляются запросы о сроках отбывания наказания и их трудоустройстве. </w:t>
      </w:r>
      <w:proofErr w:type="gramEnd"/>
    </w:p>
    <w:p w:rsidR="00CF3DA2" w:rsidRPr="0084704D" w:rsidRDefault="00CF3DA2" w:rsidP="00CF3DA2">
      <w:pPr>
        <w:spacing w:after="0" w:line="240" w:lineRule="auto"/>
        <w:jc w:val="both"/>
        <w:rPr>
          <w:rFonts w:ascii="Times New Roman" w:hAnsi="Times New Roman"/>
          <w:sz w:val="28"/>
          <w:szCs w:val="28"/>
        </w:rPr>
      </w:pPr>
      <w:r w:rsidRPr="0084704D">
        <w:rPr>
          <w:rFonts w:ascii="Times New Roman" w:hAnsi="Times New Roman"/>
          <w:sz w:val="28"/>
          <w:szCs w:val="28"/>
        </w:rPr>
        <w:t xml:space="preserve">Действуя в интересах воспитанников, для возвращения в кровные семьи, а также для возобновления общения между родителями и кровными родственниками, между которыми </w:t>
      </w:r>
      <w:proofErr w:type="gramStart"/>
      <w:r w:rsidRPr="0084704D">
        <w:rPr>
          <w:rFonts w:ascii="Times New Roman" w:hAnsi="Times New Roman"/>
          <w:sz w:val="28"/>
          <w:szCs w:val="28"/>
        </w:rPr>
        <w:t>была потеряна связь в силу разных обстоятельств систематически осуществляется</w:t>
      </w:r>
      <w:proofErr w:type="gramEnd"/>
      <w:r w:rsidRPr="0084704D">
        <w:rPr>
          <w:rFonts w:ascii="Times New Roman" w:hAnsi="Times New Roman"/>
          <w:sz w:val="28"/>
          <w:szCs w:val="28"/>
        </w:rPr>
        <w:t xml:space="preserve"> переписка и телефонные разговоры.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отчетный квартал 2024 года 8 воспитанников навестили кровные родственники, которые часто общаются с детьми.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2024 года 18 воспитанников навестили кровные родственники, которые часто общаются с детьми.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Родители, желающие забрать детей в семью, но в силу жизненных обстоятельств: низкооплачиваемой или отсутствия работы, собственного жилья, трудной жизненной ситуации не имеют такой возможности – 1 (Виктория Т.).  </w:t>
      </w:r>
    </w:p>
    <w:p w:rsidR="00CF3DA2" w:rsidRPr="0084704D" w:rsidRDefault="00CF3DA2" w:rsidP="00CF3DA2">
      <w:pPr>
        <w:spacing w:after="0" w:line="240" w:lineRule="auto"/>
        <w:ind w:firstLine="709"/>
        <w:jc w:val="both"/>
        <w:rPr>
          <w:rFonts w:ascii="Times New Roman" w:hAnsi="Times New Roman"/>
          <w:sz w:val="28"/>
          <w:szCs w:val="28"/>
        </w:rPr>
      </w:pPr>
      <w:proofErr w:type="gramStart"/>
      <w:r w:rsidRPr="0084704D">
        <w:rPr>
          <w:rFonts w:ascii="Times New Roman" w:hAnsi="Times New Roman"/>
          <w:sz w:val="28"/>
          <w:szCs w:val="28"/>
        </w:rPr>
        <w:t xml:space="preserve">Для воспитанников, чьи родители, не стремятся восстановиться в родительских правах и на протяжении многих лет уклоняются от общения с ними посредством телефонных разговоров, писем, не платят алименты, не проявляют интереса к жизни своих детей, не навещают их в центре, злоупотребляют спиртными напитками, ведут асоциальный образ жизни, принимаются меры по устройству детей в замещающие семьи. </w:t>
      </w:r>
      <w:proofErr w:type="gramEnd"/>
    </w:p>
    <w:p w:rsidR="00CF3DA2" w:rsidRPr="0084704D" w:rsidRDefault="00CF3DA2" w:rsidP="00CF3DA2">
      <w:pPr>
        <w:spacing w:after="0" w:line="240" w:lineRule="auto"/>
        <w:ind w:firstLine="709"/>
        <w:jc w:val="both"/>
        <w:rPr>
          <w:rFonts w:ascii="Times New Roman" w:hAnsi="Times New Roman"/>
          <w:sz w:val="28"/>
          <w:szCs w:val="28"/>
        </w:rPr>
      </w:pPr>
      <w:proofErr w:type="gramStart"/>
      <w:r w:rsidRPr="0084704D">
        <w:rPr>
          <w:rFonts w:ascii="Times New Roman" w:hAnsi="Times New Roman"/>
          <w:sz w:val="28"/>
          <w:szCs w:val="28"/>
        </w:rPr>
        <w:t>В отчетном периоде 2024 года 14 воспитанников с нарастающим – (Элина Ш., Алина Ш., Антон Ш., Олег Ш., Мария Ш., Маргарита Ш., Константин А., Артем Б., Софья Я., Дима М., Матвей С, Алина Г., Даша К., Афанасий Б, Игорь Б., Богдан К. Алена М. Афанасию Б.) были переданы на «гостевой режим» в выходные и каникулярные дни.</w:t>
      </w:r>
      <w:proofErr w:type="gramEnd"/>
      <w:r w:rsidRPr="0084704D">
        <w:rPr>
          <w:rFonts w:ascii="Times New Roman" w:hAnsi="Times New Roman"/>
          <w:sz w:val="28"/>
          <w:szCs w:val="28"/>
        </w:rPr>
        <w:t xml:space="preserve"> Все воспитанники были возвращены в центр вовремя. Граждане, принявшие детей в свои семьи, изъявили продолжать общение с детьми. Афанасий Б. находился весь период на гостевом режиме. За 2024 год 51 воспитанник побывал на гостевом режиме.</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Таким образом, проводились общие профилактические мероприятия и индивидуальная работа в интересах детей и подростков, оказывалась помощь в преодолении трудностей и проблем адаптации.  Осуществлялись меры </w:t>
      </w:r>
      <w:r w:rsidRPr="0084704D">
        <w:rPr>
          <w:rFonts w:ascii="Times New Roman" w:hAnsi="Times New Roman"/>
          <w:sz w:val="28"/>
          <w:szCs w:val="28"/>
        </w:rPr>
        <w:lastRenderedPageBreak/>
        <w:t xml:space="preserve">социальной защиты, помощи и поддержки в отношении воспитанников центра.  </w:t>
      </w:r>
    </w:p>
    <w:p w:rsidR="00CF3DA2" w:rsidRPr="0084704D" w:rsidRDefault="00CF3DA2" w:rsidP="00CF3DA2">
      <w:pPr>
        <w:spacing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За 2024 год пятеро выпускников поступили в учебном учреждении г. Благовещенска (АКТДХ – Алина Д., Артём Б., Максим М., Оксана Я., в </w:t>
      </w:r>
      <w:proofErr w:type="spellStart"/>
      <w:r w:rsidRPr="0084704D">
        <w:rPr>
          <w:rFonts w:ascii="Times New Roman" w:hAnsi="Times New Roman"/>
          <w:sz w:val="28"/>
          <w:szCs w:val="28"/>
        </w:rPr>
        <w:t>АКСиТ</w:t>
      </w:r>
      <w:proofErr w:type="spellEnd"/>
      <w:r w:rsidRPr="0084704D">
        <w:rPr>
          <w:rFonts w:ascii="Times New Roman" w:hAnsi="Times New Roman"/>
          <w:sz w:val="28"/>
          <w:szCs w:val="28"/>
        </w:rPr>
        <w:t xml:space="preserve"> – Максим О.) </w:t>
      </w:r>
    </w:p>
    <w:p w:rsidR="00F720A0" w:rsidRPr="0084704D" w:rsidRDefault="00F720A0" w:rsidP="00E93E67">
      <w:pPr>
        <w:spacing w:after="0" w:line="240" w:lineRule="auto"/>
        <w:jc w:val="both"/>
        <w:rPr>
          <w:rFonts w:ascii="Times New Roman" w:hAnsi="Times New Roman"/>
          <w:sz w:val="28"/>
          <w:szCs w:val="28"/>
        </w:rPr>
      </w:pPr>
    </w:p>
    <w:p w:rsidR="00F720A0" w:rsidRPr="0084704D" w:rsidRDefault="00F720A0" w:rsidP="00E93E67">
      <w:pPr>
        <w:tabs>
          <w:tab w:val="left" w:pos="709"/>
        </w:tabs>
        <w:spacing w:after="0" w:line="240" w:lineRule="auto"/>
        <w:jc w:val="both"/>
        <w:rPr>
          <w:rFonts w:ascii="Times New Roman" w:hAnsi="Times New Roman"/>
          <w:b/>
          <w:sz w:val="28"/>
          <w:szCs w:val="28"/>
        </w:rPr>
      </w:pPr>
    </w:p>
    <w:p w:rsidR="00BA1BDF" w:rsidRPr="0084704D" w:rsidRDefault="00BA1BDF" w:rsidP="00BA1BDF">
      <w:pPr>
        <w:spacing w:after="0" w:line="240" w:lineRule="auto"/>
        <w:jc w:val="center"/>
        <w:rPr>
          <w:rFonts w:ascii="Times New Roman" w:hAnsi="Times New Roman"/>
          <w:b/>
          <w:sz w:val="28"/>
          <w:szCs w:val="28"/>
        </w:rPr>
      </w:pPr>
      <w:r w:rsidRPr="0084704D">
        <w:rPr>
          <w:rFonts w:ascii="Times New Roman" w:hAnsi="Times New Roman"/>
          <w:b/>
          <w:sz w:val="28"/>
          <w:szCs w:val="28"/>
        </w:rPr>
        <w:t>Отчет педагогов-психологов о проделанной работе за 2024 года.</w:t>
      </w:r>
    </w:p>
    <w:p w:rsidR="00BA1BDF" w:rsidRPr="0084704D" w:rsidRDefault="00BA1BDF" w:rsidP="00BA1BDF">
      <w:pPr>
        <w:spacing w:after="0" w:line="240" w:lineRule="auto"/>
        <w:ind w:firstLine="360"/>
        <w:jc w:val="both"/>
        <w:rPr>
          <w:rFonts w:ascii="Times New Roman" w:hAnsi="Times New Roman"/>
          <w:sz w:val="28"/>
          <w:szCs w:val="28"/>
        </w:rPr>
      </w:pPr>
      <w:r w:rsidRPr="0084704D">
        <w:rPr>
          <w:rFonts w:ascii="Times New Roman" w:hAnsi="Times New Roman"/>
          <w:sz w:val="28"/>
          <w:szCs w:val="28"/>
        </w:rPr>
        <w:t>Деятельность педагогов-психологов осуществлялась в рамках следующих направлений:</w:t>
      </w:r>
    </w:p>
    <w:p w:rsidR="00BA1BDF" w:rsidRPr="0084704D" w:rsidRDefault="00BA1BDF" w:rsidP="00BA1BDF">
      <w:pPr>
        <w:numPr>
          <w:ilvl w:val="0"/>
          <w:numId w:val="2"/>
        </w:numPr>
        <w:spacing w:after="0" w:line="240" w:lineRule="auto"/>
        <w:contextualSpacing/>
        <w:jc w:val="both"/>
        <w:rPr>
          <w:rFonts w:ascii="Times New Roman" w:hAnsi="Times New Roman"/>
          <w:sz w:val="28"/>
          <w:szCs w:val="28"/>
        </w:rPr>
      </w:pPr>
      <w:r w:rsidRPr="0084704D">
        <w:rPr>
          <w:rFonts w:ascii="Times New Roman" w:hAnsi="Times New Roman"/>
          <w:sz w:val="28"/>
          <w:szCs w:val="28"/>
        </w:rPr>
        <w:t>психологическая диагностика;</w:t>
      </w:r>
    </w:p>
    <w:p w:rsidR="00BA1BDF" w:rsidRPr="0084704D" w:rsidRDefault="00BA1BDF" w:rsidP="00BA1BDF">
      <w:pPr>
        <w:numPr>
          <w:ilvl w:val="0"/>
          <w:numId w:val="2"/>
        </w:numPr>
        <w:spacing w:after="0" w:line="240" w:lineRule="auto"/>
        <w:contextualSpacing/>
        <w:jc w:val="both"/>
        <w:rPr>
          <w:rFonts w:ascii="Times New Roman" w:hAnsi="Times New Roman"/>
          <w:sz w:val="28"/>
          <w:szCs w:val="28"/>
        </w:rPr>
      </w:pPr>
      <w:r w:rsidRPr="0084704D">
        <w:rPr>
          <w:rFonts w:ascii="Times New Roman" w:hAnsi="Times New Roman"/>
          <w:sz w:val="28"/>
          <w:szCs w:val="28"/>
        </w:rPr>
        <w:t xml:space="preserve">коррекционная, развивающая, профилактическая работа; </w:t>
      </w:r>
    </w:p>
    <w:p w:rsidR="00BA1BDF" w:rsidRPr="0084704D" w:rsidRDefault="00BA1BDF" w:rsidP="00BA1BDF">
      <w:pPr>
        <w:numPr>
          <w:ilvl w:val="0"/>
          <w:numId w:val="2"/>
        </w:numPr>
        <w:spacing w:after="0" w:line="240" w:lineRule="auto"/>
        <w:contextualSpacing/>
        <w:jc w:val="both"/>
        <w:rPr>
          <w:rFonts w:ascii="Times New Roman" w:hAnsi="Times New Roman"/>
          <w:sz w:val="28"/>
          <w:szCs w:val="28"/>
        </w:rPr>
      </w:pPr>
      <w:r w:rsidRPr="0084704D">
        <w:rPr>
          <w:rFonts w:ascii="Times New Roman" w:hAnsi="Times New Roman"/>
          <w:sz w:val="28"/>
          <w:szCs w:val="28"/>
        </w:rPr>
        <w:t>психологическое консультирование и просвещение;</w:t>
      </w:r>
    </w:p>
    <w:p w:rsidR="00BA1BDF" w:rsidRPr="0084704D" w:rsidRDefault="00BA1BDF" w:rsidP="00BA1BDF">
      <w:pPr>
        <w:numPr>
          <w:ilvl w:val="0"/>
          <w:numId w:val="2"/>
        </w:numPr>
        <w:spacing w:after="0" w:line="240" w:lineRule="auto"/>
        <w:contextualSpacing/>
        <w:jc w:val="both"/>
        <w:rPr>
          <w:rFonts w:ascii="Times New Roman" w:hAnsi="Times New Roman"/>
          <w:sz w:val="28"/>
          <w:szCs w:val="28"/>
        </w:rPr>
      </w:pPr>
      <w:r w:rsidRPr="0084704D">
        <w:rPr>
          <w:rFonts w:ascii="Times New Roman" w:hAnsi="Times New Roman"/>
          <w:sz w:val="28"/>
          <w:szCs w:val="28"/>
        </w:rPr>
        <w:t>экспертная работа;</w:t>
      </w:r>
    </w:p>
    <w:p w:rsidR="00BA1BDF" w:rsidRPr="0084704D" w:rsidRDefault="00BA1BDF" w:rsidP="00BA1BDF">
      <w:pPr>
        <w:numPr>
          <w:ilvl w:val="0"/>
          <w:numId w:val="2"/>
        </w:numPr>
        <w:spacing w:after="120" w:line="240" w:lineRule="auto"/>
        <w:ind w:left="714" w:hanging="357"/>
        <w:contextualSpacing/>
        <w:jc w:val="both"/>
        <w:rPr>
          <w:rFonts w:ascii="Times New Roman" w:hAnsi="Times New Roman"/>
          <w:sz w:val="28"/>
          <w:szCs w:val="28"/>
        </w:rPr>
      </w:pPr>
      <w:r w:rsidRPr="0084704D">
        <w:rPr>
          <w:rFonts w:ascii="Times New Roman" w:hAnsi="Times New Roman"/>
          <w:sz w:val="28"/>
          <w:szCs w:val="28"/>
        </w:rPr>
        <w:t>организационно-методическая работа.</w:t>
      </w:r>
    </w:p>
    <w:p w:rsidR="00BA1BDF" w:rsidRPr="0084704D" w:rsidRDefault="00BA1BDF" w:rsidP="00BA1BDF">
      <w:pPr>
        <w:spacing w:after="0" w:line="240" w:lineRule="auto"/>
        <w:jc w:val="center"/>
        <w:rPr>
          <w:rFonts w:ascii="Times New Roman" w:hAnsi="Times New Roman"/>
          <w:b/>
          <w:i/>
          <w:sz w:val="28"/>
          <w:szCs w:val="28"/>
        </w:rPr>
      </w:pPr>
      <w:r w:rsidRPr="0084704D">
        <w:rPr>
          <w:rFonts w:ascii="Times New Roman" w:hAnsi="Times New Roman"/>
          <w:b/>
          <w:i/>
          <w:sz w:val="28"/>
          <w:szCs w:val="28"/>
        </w:rPr>
        <w:t>1.Психологическая диагностика.</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По направлению психологическая диагностика, проводились различные виды и формы диагностических процедур. Это, прежде всего, диагностический минимум – комплекс психологического обследования всех воспитанников по определенным параметрам для мониторингового отслеживания динамики развития и состояния воспитанника по определенным характеристикам в соответствие с планом работы.</w:t>
      </w:r>
    </w:p>
    <w:p w:rsidR="00BA1BDF" w:rsidRPr="0084704D" w:rsidRDefault="00BA1BDF" w:rsidP="00BA1BDF">
      <w:pPr>
        <w:spacing w:after="120" w:line="240" w:lineRule="auto"/>
        <w:ind w:firstLine="708"/>
        <w:jc w:val="both"/>
        <w:rPr>
          <w:rFonts w:ascii="Times New Roman" w:eastAsia="Calibri" w:hAnsi="Times New Roman"/>
          <w:sz w:val="28"/>
          <w:szCs w:val="28"/>
        </w:rPr>
      </w:pPr>
      <w:r w:rsidRPr="0084704D">
        <w:rPr>
          <w:rFonts w:ascii="Times New Roman" w:hAnsi="Times New Roman"/>
          <w:sz w:val="28"/>
          <w:szCs w:val="28"/>
        </w:rPr>
        <w:t>В январе 2024 г проводилось диагностическое исследование изучения склонности к отклоняющемуся поведению с помощью опросника «</w:t>
      </w:r>
      <w:r w:rsidRPr="0084704D">
        <w:rPr>
          <w:rFonts w:ascii="Times New Roman" w:eastAsia="Calibri" w:hAnsi="Times New Roman"/>
          <w:sz w:val="28"/>
          <w:szCs w:val="28"/>
        </w:rPr>
        <w:t>Склонность к отклоняющемуся поведению» А.Н. Орел. В диагностике приняли участие 30  воспитанников, из них 12 детей не могут принимать участие в психодиагностическом исследовании в силу особенностей своего интеллектуального развития. Данные этих 12 воспитанников составлены через наблюдение и беседы с детьми. Результаты исследования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9"/>
        <w:gridCol w:w="1007"/>
        <w:gridCol w:w="1008"/>
        <w:gridCol w:w="1007"/>
        <w:gridCol w:w="1008"/>
        <w:gridCol w:w="1007"/>
        <w:gridCol w:w="1008"/>
      </w:tblGrid>
      <w:tr w:rsidR="00BA1BDF" w:rsidRPr="0084704D" w:rsidTr="00A428E9">
        <w:trPr>
          <w:trHeight w:val="345"/>
        </w:trPr>
        <w:tc>
          <w:tcPr>
            <w:tcW w:w="531"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2979"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 xml:space="preserve">Уровни </w:t>
            </w:r>
          </w:p>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7"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 xml:space="preserve">высокий </w:t>
            </w:r>
          </w:p>
        </w:tc>
        <w:tc>
          <w:tcPr>
            <w:tcW w:w="1008"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средний</w:t>
            </w:r>
          </w:p>
        </w:tc>
        <w:tc>
          <w:tcPr>
            <w:tcW w:w="1007"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 xml:space="preserve">низкий </w:t>
            </w:r>
          </w:p>
        </w:tc>
        <w:tc>
          <w:tcPr>
            <w:tcW w:w="3023" w:type="dxa"/>
            <w:gridSpan w:val="3"/>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Воспитанники с УО</w:t>
            </w:r>
          </w:p>
        </w:tc>
      </w:tr>
      <w:tr w:rsidR="00BA1BDF" w:rsidRPr="0084704D" w:rsidTr="00A428E9">
        <w:trPr>
          <w:trHeight w:val="480"/>
        </w:trPr>
        <w:tc>
          <w:tcPr>
            <w:tcW w:w="531" w:type="dxa"/>
            <w:vMerge/>
            <w:tcBorders>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p>
        </w:tc>
        <w:tc>
          <w:tcPr>
            <w:tcW w:w="2979" w:type="dxa"/>
            <w:vMerge/>
            <w:tcBorders>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p>
        </w:tc>
        <w:tc>
          <w:tcPr>
            <w:tcW w:w="1007" w:type="dxa"/>
            <w:vMerge/>
            <w:tcBorders>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p>
        </w:tc>
        <w:tc>
          <w:tcPr>
            <w:tcW w:w="1008" w:type="dxa"/>
            <w:vMerge/>
            <w:tcBorders>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p>
        </w:tc>
        <w:tc>
          <w:tcPr>
            <w:tcW w:w="1007" w:type="dxa"/>
            <w:vMerge/>
            <w:tcBorders>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высокий</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средний</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низкий</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Склонность к преодолению норм и правил</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11,1</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88,9</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41,7</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58,3</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аддиктивному</w:t>
            </w:r>
            <w:proofErr w:type="spellEnd"/>
            <w:r w:rsidRPr="0084704D">
              <w:rPr>
                <w:rFonts w:ascii="Times New Roman" w:hAnsi="Times New Roman"/>
                <w:sz w:val="24"/>
                <w:szCs w:val="24"/>
              </w:rPr>
              <w:t xml:space="preserve"> поведению</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38,9</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61,1</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75</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25</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девиантному</w:t>
            </w:r>
            <w:proofErr w:type="spellEnd"/>
            <w:r w:rsidRPr="0084704D">
              <w:rPr>
                <w:rFonts w:ascii="Times New Roman" w:hAnsi="Times New Roman"/>
                <w:sz w:val="24"/>
                <w:szCs w:val="24"/>
              </w:rPr>
              <w:t xml:space="preserve"> поведению</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5,5</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88,9</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5,6</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50</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делинквентному</w:t>
            </w:r>
            <w:proofErr w:type="spellEnd"/>
            <w:r w:rsidRPr="0084704D">
              <w:rPr>
                <w:rFonts w:ascii="Times New Roman" w:hAnsi="Times New Roman"/>
                <w:sz w:val="24"/>
                <w:szCs w:val="24"/>
              </w:rPr>
              <w:t xml:space="preserve"> поведению</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5,5</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16,7</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77,8</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50</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Склонность к самоповреждению и саморазрушению</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61,1</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38.9</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16,7</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66,6</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16,7</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агрессии и </w:t>
            </w:r>
            <w:r w:rsidRPr="0084704D">
              <w:rPr>
                <w:rFonts w:ascii="Times New Roman" w:hAnsi="Times New Roman"/>
                <w:sz w:val="24"/>
                <w:szCs w:val="24"/>
              </w:rPr>
              <w:lastRenderedPageBreak/>
              <w:t>насилию</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lastRenderedPageBreak/>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61.1</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38.9</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91,7</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8,3</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lastRenderedPageBreak/>
              <w:t>7</w:t>
            </w:r>
          </w:p>
        </w:tc>
        <w:tc>
          <w:tcPr>
            <w:tcW w:w="297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Волевой контроль эмоциональных реакций</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55,6</w:t>
            </w:r>
          </w:p>
        </w:tc>
        <w:tc>
          <w:tcPr>
            <w:tcW w:w="100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44,4</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8,3</w:t>
            </w:r>
          </w:p>
        </w:tc>
        <w:tc>
          <w:tcPr>
            <w:tcW w:w="100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91,7</w:t>
            </w:r>
          </w:p>
        </w:tc>
      </w:tr>
    </w:tbl>
    <w:p w:rsidR="00BA1BDF" w:rsidRPr="0084704D" w:rsidRDefault="00BA1BDF" w:rsidP="00BA1BDF">
      <w:pPr>
        <w:spacing w:before="120" w:after="0" w:line="240" w:lineRule="auto"/>
        <w:ind w:firstLine="708"/>
        <w:jc w:val="both"/>
        <w:rPr>
          <w:rFonts w:ascii="Times New Roman" w:hAnsi="Times New Roman"/>
          <w:sz w:val="28"/>
          <w:szCs w:val="28"/>
        </w:rPr>
      </w:pPr>
      <w:r w:rsidRPr="0084704D">
        <w:rPr>
          <w:rFonts w:ascii="Times New Roman" w:hAnsi="Times New Roman"/>
          <w:sz w:val="28"/>
          <w:szCs w:val="28"/>
        </w:rPr>
        <w:t xml:space="preserve">Анализ результатов диагностики показывает, что у 88,9 % детей выявлен средний уровень склонности к преодолению норм и правил, у 16 % выявлен средний уровень склонности к </w:t>
      </w:r>
      <w:proofErr w:type="spellStart"/>
      <w:r w:rsidRPr="0084704D">
        <w:rPr>
          <w:rFonts w:ascii="Times New Roman" w:hAnsi="Times New Roman"/>
          <w:sz w:val="28"/>
          <w:szCs w:val="28"/>
        </w:rPr>
        <w:t>делинквентному</w:t>
      </w:r>
      <w:proofErr w:type="spellEnd"/>
      <w:r w:rsidRPr="0084704D">
        <w:rPr>
          <w:rFonts w:ascii="Times New Roman" w:hAnsi="Times New Roman"/>
          <w:sz w:val="28"/>
          <w:szCs w:val="28"/>
        </w:rPr>
        <w:t xml:space="preserve"> поведению. При этом 55,6 % воспитанников центра обладают средним уровнем волевого контроля эмоциональных реакций.</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В январе 2024 года проводилось и изучение межличностных отношений воспитанников центра. В анкетировании приняли участие 30 воспитанников.</w:t>
      </w:r>
    </w:p>
    <w:p w:rsidR="00BA1BDF" w:rsidRPr="0084704D" w:rsidRDefault="00BA1BDF" w:rsidP="00BA1BDF">
      <w:pPr>
        <w:spacing w:after="120" w:line="240" w:lineRule="auto"/>
        <w:ind w:firstLine="708"/>
        <w:jc w:val="both"/>
        <w:rPr>
          <w:rFonts w:ascii="Times New Roman" w:hAnsi="Times New Roman"/>
          <w:sz w:val="28"/>
          <w:szCs w:val="28"/>
        </w:rPr>
      </w:pPr>
      <w:r w:rsidRPr="0084704D">
        <w:rPr>
          <w:rFonts w:ascii="Times New Roman" w:hAnsi="Times New Roman"/>
          <w:sz w:val="28"/>
          <w:szCs w:val="28"/>
        </w:rPr>
        <w:t xml:space="preserve">В январе 2024 года педагоги-психологи провели психодиагностику по изучению коммуникативных и организаторских способностей у воспитанников. Исследование проводилось при помощи методики В.В. Синявского, В.А. </w:t>
      </w:r>
      <w:proofErr w:type="spellStart"/>
      <w:r w:rsidRPr="0084704D">
        <w:rPr>
          <w:rFonts w:ascii="Times New Roman" w:hAnsi="Times New Roman"/>
          <w:sz w:val="28"/>
          <w:szCs w:val="28"/>
        </w:rPr>
        <w:t>Федорошина</w:t>
      </w:r>
      <w:proofErr w:type="spellEnd"/>
      <w:r w:rsidRPr="0084704D">
        <w:rPr>
          <w:rFonts w:ascii="Times New Roman" w:hAnsi="Times New Roman"/>
          <w:sz w:val="28"/>
          <w:szCs w:val="28"/>
        </w:rPr>
        <w:t xml:space="preserve"> «Коммуникативные и организаторские склонности» (КОС). В диагностике приняли участие 18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71"/>
        <w:gridCol w:w="1820"/>
        <w:gridCol w:w="1818"/>
        <w:gridCol w:w="1405"/>
      </w:tblGrid>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Уровни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Высокий уровень</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Средний</w:t>
            </w:r>
          </w:p>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уровень</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Низкий уровень</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1</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rPr>
                <w:rFonts w:ascii="Times New Roman" w:hAnsi="Times New Roman"/>
                <w:sz w:val="24"/>
                <w:szCs w:val="26"/>
              </w:rPr>
            </w:pPr>
            <w:r w:rsidRPr="0084704D">
              <w:rPr>
                <w:rFonts w:ascii="Times New Roman" w:hAnsi="Times New Roman"/>
                <w:sz w:val="24"/>
                <w:szCs w:val="26"/>
              </w:rPr>
              <w:t>Коммуникативные способности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75 %</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 xml:space="preserve"> 25 %</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2</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rPr>
                <w:rFonts w:ascii="Times New Roman" w:hAnsi="Times New Roman"/>
                <w:sz w:val="24"/>
                <w:szCs w:val="26"/>
              </w:rPr>
            </w:pPr>
            <w:r w:rsidRPr="0084704D">
              <w:rPr>
                <w:rFonts w:ascii="Times New Roman" w:hAnsi="Times New Roman"/>
                <w:sz w:val="24"/>
                <w:szCs w:val="26"/>
              </w:rPr>
              <w:t>Организаторские способности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 xml:space="preserve"> 8,3 %</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hAnsi="Times New Roman"/>
                <w:sz w:val="24"/>
                <w:szCs w:val="26"/>
              </w:rPr>
              <w:t>91,7 %</w:t>
            </w:r>
          </w:p>
        </w:tc>
      </w:tr>
    </w:tbl>
    <w:p w:rsidR="00BA1BDF" w:rsidRPr="0084704D" w:rsidRDefault="00BA1BDF" w:rsidP="00BA1BDF">
      <w:pPr>
        <w:spacing w:after="0" w:line="240" w:lineRule="auto"/>
        <w:ind w:firstLine="708"/>
        <w:jc w:val="both"/>
        <w:rPr>
          <w:rFonts w:ascii="Times New Roman" w:eastAsia="Calibri" w:hAnsi="Times New Roman"/>
          <w:sz w:val="28"/>
          <w:szCs w:val="28"/>
        </w:rPr>
      </w:pPr>
    </w:p>
    <w:p w:rsidR="00BA1BDF" w:rsidRPr="0084704D" w:rsidRDefault="00BA1BDF" w:rsidP="00BA1BDF">
      <w:pPr>
        <w:spacing w:after="0" w:line="240" w:lineRule="auto"/>
        <w:ind w:firstLine="708"/>
        <w:jc w:val="both"/>
        <w:rPr>
          <w:rFonts w:ascii="Times New Roman" w:eastAsia="Calibri" w:hAnsi="Times New Roman"/>
          <w:noProof/>
          <w:sz w:val="28"/>
          <w:szCs w:val="28"/>
        </w:rPr>
      </w:pPr>
      <w:r w:rsidRPr="0084704D">
        <w:rPr>
          <w:rFonts w:ascii="Times New Roman" w:eastAsia="Calibri" w:hAnsi="Times New Roman"/>
          <w:sz w:val="28"/>
          <w:szCs w:val="28"/>
        </w:rPr>
        <w:t xml:space="preserve">Для определения уровня тревожности воспитанников дошкольного возраста и воспитанников с особенностями интеллектуального развития в феврале проводилось диагностическое исследование с использованием теста тревожности «Выбери нужное лицо» Р. </w:t>
      </w:r>
      <w:proofErr w:type="spellStart"/>
      <w:r w:rsidRPr="0084704D">
        <w:rPr>
          <w:rFonts w:ascii="Times New Roman" w:eastAsia="Calibri" w:hAnsi="Times New Roman"/>
          <w:sz w:val="28"/>
          <w:szCs w:val="28"/>
        </w:rPr>
        <w:t>Тэммл</w:t>
      </w:r>
      <w:proofErr w:type="spellEnd"/>
      <w:r w:rsidRPr="0084704D">
        <w:rPr>
          <w:rFonts w:ascii="Times New Roman" w:eastAsia="Calibri" w:hAnsi="Times New Roman"/>
          <w:sz w:val="28"/>
          <w:szCs w:val="28"/>
        </w:rPr>
        <w:t xml:space="preserve">, М. </w:t>
      </w:r>
      <w:proofErr w:type="spellStart"/>
      <w:r w:rsidRPr="0084704D">
        <w:rPr>
          <w:rFonts w:ascii="Times New Roman" w:eastAsia="Calibri" w:hAnsi="Times New Roman"/>
          <w:sz w:val="28"/>
          <w:szCs w:val="28"/>
        </w:rPr>
        <w:t>Дорки</w:t>
      </w:r>
      <w:proofErr w:type="spellEnd"/>
      <w:r w:rsidRPr="0084704D">
        <w:rPr>
          <w:rFonts w:ascii="Times New Roman" w:eastAsia="Calibri" w:hAnsi="Times New Roman"/>
          <w:sz w:val="28"/>
          <w:szCs w:val="28"/>
        </w:rPr>
        <w:t xml:space="preserve">, В. </w:t>
      </w:r>
      <w:proofErr w:type="spellStart"/>
      <w:r w:rsidRPr="0084704D">
        <w:rPr>
          <w:rFonts w:ascii="Times New Roman" w:eastAsia="Calibri" w:hAnsi="Times New Roman"/>
          <w:sz w:val="28"/>
          <w:szCs w:val="28"/>
        </w:rPr>
        <w:t>Амен</w:t>
      </w:r>
      <w:proofErr w:type="spellEnd"/>
      <w:r w:rsidRPr="0084704D">
        <w:rPr>
          <w:rFonts w:ascii="Times New Roman" w:eastAsia="Calibri" w:hAnsi="Times New Roman"/>
          <w:sz w:val="28"/>
          <w:szCs w:val="28"/>
        </w:rPr>
        <w:t>. В опросе приняли участие 9 человек. Полученные результаты представлены в таблице.</w:t>
      </w:r>
      <w:r w:rsidRPr="0084704D">
        <w:rPr>
          <w:rFonts w:ascii="Times New Roman" w:eastAsia="Calibri" w:hAnsi="Times New Roman"/>
          <w:noProof/>
          <w:sz w:val="28"/>
          <w:szCs w:val="28"/>
        </w:rPr>
        <w:t xml:space="preserve"> </w:t>
      </w:r>
    </w:p>
    <w:p w:rsidR="00BA1BDF" w:rsidRPr="0084704D" w:rsidRDefault="00BA1BDF" w:rsidP="00BA1BDF">
      <w:pPr>
        <w:spacing w:after="0" w:line="240" w:lineRule="auto"/>
        <w:ind w:firstLine="708"/>
        <w:jc w:val="both"/>
        <w:rPr>
          <w:rFonts w:ascii="Times New Roman" w:eastAsia="Calibri" w:hAnsi="Times New Roman"/>
          <w:noProof/>
          <w:sz w:val="28"/>
          <w:szCs w:val="28"/>
        </w:rPr>
      </w:pPr>
    </w:p>
    <w:tbl>
      <w:tblPr>
        <w:tblStyle w:val="110"/>
        <w:tblW w:w="0" w:type="auto"/>
        <w:tblLayout w:type="fixed"/>
        <w:tblLook w:val="04A0" w:firstRow="1" w:lastRow="0" w:firstColumn="1" w:lastColumn="0" w:noHBand="0" w:noVBand="1"/>
      </w:tblPr>
      <w:tblGrid>
        <w:gridCol w:w="811"/>
        <w:gridCol w:w="4458"/>
        <w:gridCol w:w="1382"/>
        <w:gridCol w:w="1382"/>
        <w:gridCol w:w="1383"/>
      </w:tblGrid>
      <w:tr w:rsidR="00BA1BDF" w:rsidRPr="0084704D" w:rsidTr="00A428E9">
        <w:trPr>
          <w:trHeight w:val="326"/>
        </w:trPr>
        <w:tc>
          <w:tcPr>
            <w:tcW w:w="811" w:type="dxa"/>
            <w:vMerge w:val="restart"/>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w:t>
            </w:r>
          </w:p>
        </w:tc>
        <w:tc>
          <w:tcPr>
            <w:tcW w:w="4458" w:type="dxa"/>
            <w:vMerge w:val="restart"/>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ФИ</w:t>
            </w:r>
          </w:p>
        </w:tc>
        <w:tc>
          <w:tcPr>
            <w:tcW w:w="4147" w:type="dxa"/>
            <w:gridSpan w:val="3"/>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тревожность</w:t>
            </w:r>
          </w:p>
        </w:tc>
      </w:tr>
      <w:tr w:rsidR="00BA1BDF" w:rsidRPr="0084704D" w:rsidTr="00A428E9">
        <w:trPr>
          <w:trHeight w:val="151"/>
        </w:trPr>
        <w:tc>
          <w:tcPr>
            <w:tcW w:w="811" w:type="dxa"/>
            <w:vMerge/>
          </w:tcPr>
          <w:p w:rsidR="00BA1BDF" w:rsidRPr="0084704D" w:rsidRDefault="00BA1BDF" w:rsidP="00A428E9">
            <w:pPr>
              <w:rPr>
                <w:rFonts w:ascii="Times New Roman" w:hAnsi="Times New Roman"/>
                <w:sz w:val="24"/>
                <w:szCs w:val="24"/>
              </w:rPr>
            </w:pPr>
          </w:p>
        </w:tc>
        <w:tc>
          <w:tcPr>
            <w:tcW w:w="4458" w:type="dxa"/>
            <w:vMerge/>
          </w:tcPr>
          <w:p w:rsidR="00BA1BDF" w:rsidRPr="0084704D" w:rsidRDefault="00BA1BDF" w:rsidP="00A428E9">
            <w:pPr>
              <w:rPr>
                <w:rFonts w:ascii="Times New Roman" w:hAnsi="Times New Roman"/>
                <w:sz w:val="24"/>
                <w:szCs w:val="24"/>
              </w:rPr>
            </w:pP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r>
      <w:tr w:rsidR="00BA1BDF" w:rsidRPr="0084704D" w:rsidTr="00A428E9">
        <w:trPr>
          <w:trHeight w:val="330"/>
        </w:trPr>
        <w:tc>
          <w:tcPr>
            <w:tcW w:w="811" w:type="dxa"/>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1</w:t>
            </w:r>
          </w:p>
        </w:tc>
        <w:tc>
          <w:tcPr>
            <w:tcW w:w="4458" w:type="dxa"/>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Дошкольники (3 чел.)</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r>
      <w:tr w:rsidR="00BA1BDF" w:rsidRPr="0084704D" w:rsidTr="00A428E9">
        <w:trPr>
          <w:trHeight w:val="563"/>
        </w:trPr>
        <w:tc>
          <w:tcPr>
            <w:tcW w:w="811" w:type="dxa"/>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2</w:t>
            </w:r>
          </w:p>
        </w:tc>
        <w:tc>
          <w:tcPr>
            <w:tcW w:w="4458" w:type="dxa"/>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Воспитанники с ОВЗ обучающиеся по СИПР (6 чел)</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r>
      <w:tr w:rsidR="00BA1BDF" w:rsidRPr="0084704D" w:rsidTr="00A428E9">
        <w:trPr>
          <w:trHeight w:val="342"/>
        </w:trPr>
        <w:tc>
          <w:tcPr>
            <w:tcW w:w="5269" w:type="dxa"/>
            <w:gridSpan w:val="2"/>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Кол-во чел</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r>
      <w:tr w:rsidR="00BA1BDF" w:rsidRPr="0084704D" w:rsidTr="00A428E9">
        <w:trPr>
          <w:trHeight w:val="342"/>
        </w:trPr>
        <w:tc>
          <w:tcPr>
            <w:tcW w:w="5269" w:type="dxa"/>
            <w:gridSpan w:val="2"/>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44</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44</w:t>
            </w:r>
          </w:p>
        </w:tc>
        <w:tc>
          <w:tcPr>
            <w:tcW w:w="1382" w:type="dxa"/>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12</w:t>
            </w:r>
          </w:p>
        </w:tc>
      </w:tr>
    </w:tbl>
    <w:p w:rsidR="00BA1BDF" w:rsidRPr="0084704D" w:rsidRDefault="00BA1BDF" w:rsidP="00BA1BDF">
      <w:pPr>
        <w:spacing w:after="0" w:line="240" w:lineRule="auto"/>
        <w:ind w:firstLine="708"/>
        <w:jc w:val="both"/>
        <w:rPr>
          <w:rFonts w:ascii="Times New Roman" w:eastAsia="Calibri" w:hAnsi="Times New Roman"/>
          <w:noProof/>
          <w:sz w:val="28"/>
          <w:szCs w:val="28"/>
        </w:rPr>
      </w:pPr>
    </w:p>
    <w:p w:rsidR="00BA1BDF" w:rsidRPr="0084704D" w:rsidRDefault="00BA1BDF" w:rsidP="00BA1BDF">
      <w:pPr>
        <w:spacing w:before="120" w:after="120" w:line="240" w:lineRule="auto"/>
        <w:ind w:hanging="142"/>
        <w:jc w:val="center"/>
        <w:rPr>
          <w:rFonts w:ascii="Times New Roman" w:eastAsia="Calibri" w:hAnsi="Times New Roman"/>
          <w:sz w:val="28"/>
          <w:szCs w:val="28"/>
        </w:rPr>
      </w:pPr>
      <w:r w:rsidRPr="0084704D">
        <w:rPr>
          <w:rFonts w:ascii="Times New Roman" w:hAnsi="Times New Roman"/>
          <w:noProof/>
          <w:sz w:val="24"/>
          <w:szCs w:val="24"/>
        </w:rPr>
        <w:drawing>
          <wp:inline distT="0" distB="0" distL="0" distR="0" wp14:anchorId="4263C76C" wp14:editId="08E65E7E">
            <wp:extent cx="5542961" cy="1234912"/>
            <wp:effectExtent l="0" t="0" r="19685"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1BDF" w:rsidRPr="0084704D" w:rsidRDefault="00BA1BDF" w:rsidP="00BA1BDF">
      <w:pPr>
        <w:ind w:firstLine="708"/>
        <w:rPr>
          <w:rFonts w:ascii="Times New Roman" w:eastAsia="Calibri" w:hAnsi="Times New Roman"/>
          <w:sz w:val="28"/>
          <w:szCs w:val="28"/>
        </w:rPr>
      </w:pPr>
      <w:r w:rsidRPr="0084704D">
        <w:rPr>
          <w:rFonts w:ascii="Times New Roman" w:eastAsia="Calibri" w:hAnsi="Times New Roman"/>
          <w:sz w:val="28"/>
          <w:szCs w:val="28"/>
        </w:rPr>
        <w:t>По 44% воспитанников имеют высокий и средний уровень тревожности, 12% воспитанников имеют низкий уровень тревожности.</w:t>
      </w:r>
    </w:p>
    <w:p w:rsidR="00BA1BDF" w:rsidRPr="0084704D" w:rsidRDefault="00BA1BDF" w:rsidP="00BA1BDF">
      <w:pPr>
        <w:ind w:firstLine="708"/>
        <w:rPr>
          <w:rFonts w:ascii="Times New Roman" w:eastAsia="Calibri" w:hAnsi="Times New Roman"/>
          <w:sz w:val="28"/>
          <w:szCs w:val="28"/>
        </w:rPr>
      </w:pPr>
      <w:r w:rsidRPr="0084704D">
        <w:rPr>
          <w:rFonts w:ascii="Times New Roman" w:eastAsia="Calibri" w:hAnsi="Times New Roman"/>
          <w:sz w:val="28"/>
          <w:szCs w:val="28"/>
        </w:rPr>
        <w:lastRenderedPageBreak/>
        <w:t>Так же в феврале для изучения агрессивности и тревожности проведена проективная графическая методика «Кактус». В исследовании приняли, участите 13 воспитанников. Результаты занесены в таблицу.</w:t>
      </w:r>
    </w:p>
    <w:tbl>
      <w:tblPr>
        <w:tblStyle w:val="ab"/>
        <w:tblW w:w="0" w:type="auto"/>
        <w:tblLayout w:type="fixed"/>
        <w:tblLook w:val="04A0" w:firstRow="1" w:lastRow="0" w:firstColumn="1" w:lastColumn="0" w:noHBand="0" w:noVBand="1"/>
      </w:tblPr>
      <w:tblGrid>
        <w:gridCol w:w="562"/>
        <w:gridCol w:w="3491"/>
        <w:gridCol w:w="665"/>
        <w:gridCol w:w="666"/>
        <w:gridCol w:w="665"/>
        <w:gridCol w:w="666"/>
        <w:gridCol w:w="665"/>
        <w:gridCol w:w="666"/>
        <w:gridCol w:w="1353"/>
      </w:tblGrid>
      <w:tr w:rsidR="00BA1BDF" w:rsidRPr="0084704D" w:rsidTr="00A428E9">
        <w:tc>
          <w:tcPr>
            <w:tcW w:w="562" w:type="dxa"/>
            <w:vMerge w:val="restart"/>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w:t>
            </w:r>
          </w:p>
        </w:tc>
        <w:tc>
          <w:tcPr>
            <w:tcW w:w="3491" w:type="dxa"/>
            <w:vMerge w:val="restart"/>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ФИ</w:t>
            </w:r>
          </w:p>
        </w:tc>
        <w:tc>
          <w:tcPr>
            <w:tcW w:w="1996" w:type="dxa"/>
            <w:gridSpan w:val="3"/>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агрессивность</w:t>
            </w:r>
          </w:p>
        </w:tc>
        <w:tc>
          <w:tcPr>
            <w:tcW w:w="1997" w:type="dxa"/>
            <w:gridSpan w:val="3"/>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тревожность</w:t>
            </w:r>
          </w:p>
        </w:tc>
        <w:tc>
          <w:tcPr>
            <w:tcW w:w="1353" w:type="dxa"/>
            <w:vMerge w:val="restart"/>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Не смогли выполнить задание</w:t>
            </w:r>
          </w:p>
        </w:tc>
      </w:tr>
      <w:tr w:rsidR="00BA1BDF" w:rsidRPr="0084704D" w:rsidTr="00A428E9">
        <w:tc>
          <w:tcPr>
            <w:tcW w:w="562" w:type="dxa"/>
            <w:vMerge/>
          </w:tcPr>
          <w:p w:rsidR="00BA1BDF" w:rsidRPr="0084704D" w:rsidRDefault="00BA1BDF" w:rsidP="00A428E9">
            <w:pPr>
              <w:rPr>
                <w:rFonts w:ascii="Times New Roman" w:eastAsia="Calibri" w:hAnsi="Times New Roman"/>
                <w:sz w:val="24"/>
                <w:szCs w:val="24"/>
              </w:rPr>
            </w:pPr>
          </w:p>
        </w:tc>
        <w:tc>
          <w:tcPr>
            <w:tcW w:w="3491" w:type="dxa"/>
            <w:vMerge/>
          </w:tcPr>
          <w:p w:rsidR="00BA1BDF" w:rsidRPr="0084704D" w:rsidRDefault="00BA1BDF" w:rsidP="00A428E9">
            <w:pPr>
              <w:rPr>
                <w:rFonts w:ascii="Times New Roman" w:eastAsia="Calibri" w:hAnsi="Times New Roman"/>
                <w:sz w:val="24"/>
                <w:szCs w:val="24"/>
              </w:rPr>
            </w:pP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1353" w:type="dxa"/>
            <w:vMerge/>
          </w:tcPr>
          <w:p w:rsidR="00BA1BDF" w:rsidRPr="0084704D" w:rsidRDefault="00BA1BDF" w:rsidP="00A428E9">
            <w:pPr>
              <w:jc w:val="center"/>
              <w:rPr>
                <w:rFonts w:ascii="Times New Roman" w:eastAsia="Calibri" w:hAnsi="Times New Roman"/>
                <w:sz w:val="24"/>
                <w:szCs w:val="24"/>
              </w:rPr>
            </w:pPr>
          </w:p>
        </w:tc>
      </w:tr>
      <w:tr w:rsidR="00BA1BDF" w:rsidRPr="0084704D" w:rsidTr="00A428E9">
        <w:tc>
          <w:tcPr>
            <w:tcW w:w="56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1</w:t>
            </w:r>
          </w:p>
        </w:tc>
        <w:tc>
          <w:tcPr>
            <w:tcW w:w="3491"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Дошкольники, младшие школьники (7 чел)</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135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6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2</w:t>
            </w:r>
          </w:p>
        </w:tc>
        <w:tc>
          <w:tcPr>
            <w:tcW w:w="3491"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Воспитанники с ОВЗ обучающиеся по СИПР (6 чел)</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35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r>
      <w:tr w:rsidR="00BA1BDF" w:rsidRPr="0084704D" w:rsidTr="00A428E9">
        <w:tc>
          <w:tcPr>
            <w:tcW w:w="4053" w:type="dxa"/>
            <w:gridSpan w:val="2"/>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Кол-во чел</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35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r>
      <w:tr w:rsidR="00BA1BDF" w:rsidRPr="0084704D" w:rsidTr="00A428E9">
        <w:tc>
          <w:tcPr>
            <w:tcW w:w="4053" w:type="dxa"/>
            <w:gridSpan w:val="2"/>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46</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23</w:t>
            </w:r>
          </w:p>
        </w:tc>
        <w:tc>
          <w:tcPr>
            <w:tcW w:w="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23</w:t>
            </w:r>
          </w:p>
        </w:tc>
        <w:tc>
          <w:tcPr>
            <w:tcW w:w="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135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23</w:t>
            </w:r>
          </w:p>
        </w:tc>
      </w:tr>
    </w:tbl>
    <w:p w:rsidR="00BA1BDF" w:rsidRPr="0084704D" w:rsidRDefault="00BA1BDF" w:rsidP="00BA1BDF">
      <w:pPr>
        <w:ind w:firstLine="708"/>
        <w:rPr>
          <w:rFonts w:ascii="Times New Roman" w:eastAsia="Calibri" w:hAnsi="Times New Roman"/>
          <w:sz w:val="28"/>
          <w:szCs w:val="28"/>
        </w:rPr>
      </w:pPr>
    </w:p>
    <w:p w:rsidR="00BA1BDF" w:rsidRPr="0084704D" w:rsidRDefault="00BA1BDF" w:rsidP="00BA1BDF">
      <w:pPr>
        <w:rPr>
          <w:rFonts w:ascii="Times New Roman" w:eastAsia="Calibri" w:hAnsi="Times New Roman"/>
          <w:sz w:val="28"/>
          <w:szCs w:val="28"/>
        </w:rPr>
      </w:pPr>
      <w:r w:rsidRPr="0084704D">
        <w:rPr>
          <w:rFonts w:ascii="Times New Roman" w:hAnsi="Times New Roman"/>
          <w:noProof/>
          <w:sz w:val="24"/>
          <w:szCs w:val="24"/>
        </w:rPr>
        <w:drawing>
          <wp:inline distT="0" distB="0" distL="0" distR="0" wp14:anchorId="043C413F" wp14:editId="169FCFD4">
            <wp:extent cx="5627803" cy="1366887"/>
            <wp:effectExtent l="0" t="0" r="11430" b="241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1BDF" w:rsidRPr="0084704D" w:rsidRDefault="00BA1BDF" w:rsidP="00BA1BDF">
      <w:pPr>
        <w:jc w:val="both"/>
        <w:rPr>
          <w:rFonts w:ascii="Times New Roman" w:eastAsia="Calibri" w:hAnsi="Times New Roman"/>
          <w:sz w:val="28"/>
          <w:szCs w:val="28"/>
        </w:rPr>
      </w:pPr>
      <w:r w:rsidRPr="0084704D">
        <w:rPr>
          <w:rFonts w:ascii="Times New Roman" w:eastAsia="Calibri" w:hAnsi="Times New Roman"/>
          <w:sz w:val="24"/>
          <w:szCs w:val="24"/>
        </w:rPr>
        <w:tab/>
      </w:r>
      <w:r w:rsidRPr="0084704D">
        <w:rPr>
          <w:rFonts w:ascii="Times New Roman" w:eastAsia="Calibri" w:hAnsi="Times New Roman"/>
          <w:sz w:val="28"/>
          <w:szCs w:val="28"/>
        </w:rPr>
        <w:t>8 % воспитанников имеют высокий уровень агрессивности, 46 % средний и низкий уровень агрессивности у 23 % воспитанников. Высокий уровень тревожности у 23 % воспитанников, средний у 23 % воспитанников и 31 % воспитанников имеют низкий уровень тревожности. 23 % воспитанников с заданием не справились.</w:t>
      </w:r>
    </w:p>
    <w:p w:rsidR="00BA1BDF" w:rsidRPr="0084704D" w:rsidRDefault="00BA1BDF" w:rsidP="00BA1BDF">
      <w:pPr>
        <w:spacing w:before="120" w:after="12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В феврале 2024 года было проведено психологическое исследование по методике А. </w:t>
      </w:r>
      <w:proofErr w:type="spellStart"/>
      <w:r w:rsidRPr="0084704D">
        <w:rPr>
          <w:rFonts w:ascii="Times New Roman" w:eastAsia="Calibri" w:hAnsi="Times New Roman"/>
          <w:sz w:val="28"/>
          <w:szCs w:val="28"/>
        </w:rPr>
        <w:t>Айзенка</w:t>
      </w:r>
      <w:proofErr w:type="spellEnd"/>
      <w:r w:rsidRPr="0084704D">
        <w:rPr>
          <w:rFonts w:ascii="Times New Roman" w:eastAsia="Calibri" w:hAnsi="Times New Roman"/>
          <w:sz w:val="28"/>
          <w:szCs w:val="28"/>
        </w:rPr>
        <w:t xml:space="preserve"> «Самооценка психических состояний». В опросе приняли участие 18 подростков с 11 до 16 лет.</w:t>
      </w:r>
    </w:p>
    <w:tbl>
      <w:tblPr>
        <w:tblStyle w:val="ab"/>
        <w:tblW w:w="0" w:type="auto"/>
        <w:tblInd w:w="-34" w:type="dxa"/>
        <w:tblLook w:val="04A0" w:firstRow="1" w:lastRow="0" w:firstColumn="1" w:lastColumn="0" w:noHBand="0" w:noVBand="1"/>
      </w:tblPr>
      <w:tblGrid>
        <w:gridCol w:w="1343"/>
        <w:gridCol w:w="673"/>
        <w:gridCol w:w="673"/>
        <w:gridCol w:w="671"/>
        <w:gridCol w:w="674"/>
        <w:gridCol w:w="673"/>
        <w:gridCol w:w="619"/>
        <w:gridCol w:w="752"/>
        <w:gridCol w:w="735"/>
        <w:gridCol w:w="740"/>
        <w:gridCol w:w="673"/>
        <w:gridCol w:w="642"/>
        <w:gridCol w:w="624"/>
      </w:tblGrid>
      <w:tr w:rsidR="00BA1BDF" w:rsidRPr="0084704D" w:rsidTr="00A428E9">
        <w:tc>
          <w:tcPr>
            <w:tcW w:w="1343" w:type="dxa"/>
            <w:vMerge w:val="restart"/>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группы</w:t>
            </w:r>
          </w:p>
        </w:tc>
        <w:tc>
          <w:tcPr>
            <w:tcW w:w="2017" w:type="dxa"/>
            <w:gridSpan w:val="3"/>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Тревожность</w:t>
            </w:r>
          </w:p>
        </w:tc>
        <w:tc>
          <w:tcPr>
            <w:tcW w:w="1966" w:type="dxa"/>
            <w:gridSpan w:val="3"/>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Фрустрация</w:t>
            </w:r>
          </w:p>
        </w:tc>
        <w:tc>
          <w:tcPr>
            <w:tcW w:w="2227" w:type="dxa"/>
            <w:gridSpan w:val="3"/>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Агрессивность</w:t>
            </w:r>
          </w:p>
        </w:tc>
        <w:tc>
          <w:tcPr>
            <w:tcW w:w="1939" w:type="dxa"/>
            <w:gridSpan w:val="3"/>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Ригидность</w:t>
            </w:r>
          </w:p>
        </w:tc>
      </w:tr>
      <w:tr w:rsidR="00BA1BDF" w:rsidRPr="0084704D" w:rsidTr="00A428E9">
        <w:tc>
          <w:tcPr>
            <w:tcW w:w="1343" w:type="dxa"/>
            <w:vMerge/>
          </w:tcPr>
          <w:p w:rsidR="00BA1BDF" w:rsidRPr="0084704D" w:rsidRDefault="00BA1BDF" w:rsidP="00A428E9">
            <w:pPr>
              <w:rPr>
                <w:rFonts w:ascii="Times New Roman" w:eastAsia="Calibri" w:hAnsi="Times New Roman"/>
                <w:sz w:val="24"/>
                <w:szCs w:val="24"/>
              </w:rPr>
            </w:pP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w:t>
            </w:r>
          </w:p>
        </w:tc>
      </w:tr>
      <w:tr w:rsidR="00BA1BDF" w:rsidRPr="0084704D" w:rsidTr="00A428E9">
        <w:tc>
          <w:tcPr>
            <w:tcW w:w="1343"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1 группа (2 чел)</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1343"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2 группа (3 чел)</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r>
      <w:tr w:rsidR="00BA1BDF" w:rsidRPr="0084704D" w:rsidTr="00A428E9">
        <w:tc>
          <w:tcPr>
            <w:tcW w:w="1343"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3 группа (6 чел)</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r>
      <w:tr w:rsidR="00BA1BDF" w:rsidRPr="0084704D" w:rsidTr="00A428E9">
        <w:tc>
          <w:tcPr>
            <w:tcW w:w="1343"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4 группа (7 чел)</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r>
      <w:tr w:rsidR="00BA1BDF" w:rsidRPr="0084704D" w:rsidTr="00A428E9">
        <w:tc>
          <w:tcPr>
            <w:tcW w:w="1343" w:type="dxa"/>
          </w:tcPr>
          <w:p w:rsidR="00BA1BDF" w:rsidRPr="0084704D" w:rsidRDefault="00BA1BDF" w:rsidP="00A428E9">
            <w:pPr>
              <w:rPr>
                <w:rFonts w:ascii="Times New Roman" w:eastAsia="Calibri" w:hAnsi="Times New Roman"/>
                <w:b/>
                <w:sz w:val="24"/>
                <w:szCs w:val="24"/>
              </w:rPr>
            </w:pPr>
            <w:r w:rsidRPr="0084704D">
              <w:rPr>
                <w:rFonts w:ascii="Times New Roman" w:eastAsia="Calibri" w:hAnsi="Times New Roman"/>
                <w:b/>
                <w:sz w:val="24"/>
                <w:szCs w:val="24"/>
              </w:rPr>
              <w:t>Всего чел.</w:t>
            </w:r>
          </w:p>
        </w:tc>
        <w:tc>
          <w:tcPr>
            <w:tcW w:w="673"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4</w:t>
            </w:r>
          </w:p>
        </w:tc>
        <w:tc>
          <w:tcPr>
            <w:tcW w:w="673"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11</w:t>
            </w:r>
          </w:p>
        </w:tc>
        <w:tc>
          <w:tcPr>
            <w:tcW w:w="671"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3</w:t>
            </w:r>
          </w:p>
        </w:tc>
        <w:tc>
          <w:tcPr>
            <w:tcW w:w="674"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4</w:t>
            </w:r>
          </w:p>
        </w:tc>
        <w:tc>
          <w:tcPr>
            <w:tcW w:w="673"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11</w:t>
            </w:r>
          </w:p>
        </w:tc>
        <w:tc>
          <w:tcPr>
            <w:tcW w:w="619"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3</w:t>
            </w:r>
          </w:p>
        </w:tc>
        <w:tc>
          <w:tcPr>
            <w:tcW w:w="752"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7</w:t>
            </w:r>
          </w:p>
        </w:tc>
        <w:tc>
          <w:tcPr>
            <w:tcW w:w="735"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8</w:t>
            </w:r>
          </w:p>
        </w:tc>
        <w:tc>
          <w:tcPr>
            <w:tcW w:w="740"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3</w:t>
            </w:r>
          </w:p>
        </w:tc>
        <w:tc>
          <w:tcPr>
            <w:tcW w:w="673"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3</w:t>
            </w:r>
          </w:p>
        </w:tc>
        <w:tc>
          <w:tcPr>
            <w:tcW w:w="642"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11</w:t>
            </w:r>
          </w:p>
        </w:tc>
        <w:tc>
          <w:tcPr>
            <w:tcW w:w="624" w:type="dxa"/>
          </w:tcPr>
          <w:p w:rsidR="00BA1BDF" w:rsidRPr="0084704D" w:rsidRDefault="00BA1BDF" w:rsidP="00A428E9">
            <w:pPr>
              <w:jc w:val="center"/>
              <w:rPr>
                <w:rFonts w:ascii="Times New Roman" w:eastAsia="Calibri" w:hAnsi="Times New Roman"/>
                <w:b/>
                <w:sz w:val="24"/>
                <w:szCs w:val="24"/>
              </w:rPr>
            </w:pPr>
            <w:r w:rsidRPr="0084704D">
              <w:rPr>
                <w:rFonts w:ascii="Times New Roman" w:eastAsia="Calibri" w:hAnsi="Times New Roman"/>
                <w:b/>
                <w:sz w:val="24"/>
                <w:szCs w:val="24"/>
              </w:rPr>
              <w:t>4</w:t>
            </w:r>
          </w:p>
        </w:tc>
      </w:tr>
      <w:tr w:rsidR="00BA1BDF" w:rsidRPr="0084704D" w:rsidTr="00A428E9">
        <w:tc>
          <w:tcPr>
            <w:tcW w:w="1343"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lastRenderedPageBreak/>
              <w:t>Всего %</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22</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61</w:t>
            </w:r>
          </w:p>
        </w:tc>
        <w:tc>
          <w:tcPr>
            <w:tcW w:w="67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c>
          <w:tcPr>
            <w:tcW w:w="67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22</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61</w:t>
            </w:r>
          </w:p>
        </w:tc>
        <w:tc>
          <w:tcPr>
            <w:tcW w:w="6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c>
          <w:tcPr>
            <w:tcW w:w="75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39</w:t>
            </w:r>
          </w:p>
        </w:tc>
        <w:tc>
          <w:tcPr>
            <w:tcW w:w="73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44</w:t>
            </w:r>
          </w:p>
        </w:tc>
        <w:tc>
          <w:tcPr>
            <w:tcW w:w="74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c>
          <w:tcPr>
            <w:tcW w:w="67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c>
          <w:tcPr>
            <w:tcW w:w="642"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61</w:t>
            </w:r>
          </w:p>
        </w:tc>
        <w:tc>
          <w:tcPr>
            <w:tcW w:w="624"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22</w:t>
            </w:r>
          </w:p>
        </w:tc>
      </w:tr>
    </w:tbl>
    <w:p w:rsidR="00BA1BDF" w:rsidRPr="0084704D" w:rsidRDefault="00BA1BDF" w:rsidP="00BA1BDF">
      <w:pPr>
        <w:spacing w:after="0"/>
        <w:rPr>
          <w:rFonts w:ascii="Times New Roman" w:eastAsia="Calibri" w:hAnsi="Times New Roman"/>
          <w:sz w:val="28"/>
          <w:szCs w:val="28"/>
        </w:rPr>
      </w:pPr>
    </w:p>
    <w:p w:rsidR="00BA1BDF" w:rsidRPr="0084704D" w:rsidRDefault="00BA1BDF" w:rsidP="00BA1BDF">
      <w:pPr>
        <w:rPr>
          <w:rFonts w:ascii="Times New Roman" w:eastAsia="Calibri" w:hAnsi="Times New Roman"/>
          <w:sz w:val="28"/>
          <w:szCs w:val="28"/>
        </w:rPr>
      </w:pPr>
      <w:r w:rsidRPr="0084704D">
        <w:rPr>
          <w:rFonts w:ascii="Times New Roman" w:eastAsia="Calibri" w:hAnsi="Times New Roman"/>
          <w:noProof/>
          <w:sz w:val="28"/>
          <w:szCs w:val="28"/>
        </w:rPr>
        <w:drawing>
          <wp:inline distT="0" distB="0" distL="0" distR="0" wp14:anchorId="7F985771" wp14:editId="125F7F64">
            <wp:extent cx="5715000" cy="16287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BDF" w:rsidRPr="0084704D" w:rsidRDefault="00BA1BDF" w:rsidP="00BA1BDF">
      <w:pPr>
        <w:pStyle w:val="a6"/>
        <w:spacing w:before="240"/>
        <w:ind w:left="0" w:firstLine="708"/>
        <w:jc w:val="both"/>
        <w:rPr>
          <w:sz w:val="28"/>
          <w:szCs w:val="28"/>
        </w:rPr>
      </w:pPr>
      <w:r w:rsidRPr="0084704D">
        <w:rPr>
          <w:sz w:val="28"/>
          <w:szCs w:val="28"/>
        </w:rPr>
        <w:t>В марте 2024 года с воспитанниками проводилось анкетирование на выявление фактов жестокого обращения. В исследовании приняли участие 23 воспитанника центра, среди них дети в возрасте 7-10 лет – 5 человек, в возрасте 11-17 лет – 18 человек.</w:t>
      </w:r>
    </w:p>
    <w:p w:rsidR="00BA1BDF" w:rsidRPr="0084704D" w:rsidRDefault="00BA1BDF" w:rsidP="00BA1BDF">
      <w:pPr>
        <w:spacing w:before="240"/>
        <w:ind w:firstLine="709"/>
        <w:contextualSpacing/>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«Испытывал ли ты жестокое обращение со стороны друзей, одноклассников, сверстников, взрослых?» 20 воспитанников (87%) ответили отрицательно, 3 воспитанника (13%) ответили положительно. 3 воспитанника, ответивших положительно, пояснили, что их обзывали сверстники и одноклассники.</w:t>
      </w:r>
      <w:proofErr w:type="gramEnd"/>
    </w:p>
    <w:p w:rsidR="00BA1BDF" w:rsidRPr="0084704D" w:rsidRDefault="00BA1BDF" w:rsidP="00BA1BDF">
      <w:pPr>
        <w:spacing w:before="240" w:after="0"/>
        <w:ind w:firstLine="709"/>
        <w:contextualSpacing/>
        <w:jc w:val="both"/>
        <w:rPr>
          <w:rFonts w:ascii="Times New Roman" w:eastAsia="Calibri" w:hAnsi="Times New Roman"/>
          <w:sz w:val="28"/>
          <w:szCs w:val="28"/>
        </w:rPr>
      </w:pPr>
      <w:proofErr w:type="gramStart"/>
      <w:r w:rsidRPr="0084704D">
        <w:rPr>
          <w:rFonts w:ascii="Times New Roman" w:eastAsia="Calibri" w:hAnsi="Times New Roman"/>
          <w:sz w:val="28"/>
          <w:szCs w:val="28"/>
        </w:rPr>
        <w:t>На ситуацию насилия и жестокого обращения воспитанники реагируют следующим образом (можно выбрать несколько вариантов ответов): пытаются уйти от обидчика – 17 % (4 чел.); проявляют агрессию в ответ – 30 % (7 чел.); выполняют требования обидчика –13 % (3 чел.); стараются смириться с ситуацией – 9 % (2 чел.); обращаются за помощью к близким людям – 30 % (7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В ходе обследования воспитанники отмечают, что в учреждении их чаще всего наказывают за: непослушание – 26 % (6 чел.); лень – 4 % (1 чел.); ложь – 4 % (1 чел.); все что угодно, когда воспитатели бывают, раздражены – 4 % (1 чел.); не наказывают совсем – 61 % (14 чел.).</w:t>
      </w:r>
    </w:p>
    <w:p w:rsidR="00BA1BDF" w:rsidRPr="0084704D" w:rsidRDefault="00BA1BDF" w:rsidP="00BA1BDF">
      <w:pPr>
        <w:spacing w:after="0"/>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О ситуации, связанной с жестоким обращением, воспитанники могли бы рассказать (можно выбрать несколько вариантов ответов): друзьям  – 9 % (2 чел.); учителю –(0 чел.); родственникам – 13 % (3 чел.); родителям – 13 % (3 чел.); работнику учреждения  – 39 % (9 чел.); никому – 17 % (4 чел.); по телефону доверия –9 % (2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«Случалось ли, что в твоем детском доме (приюте) взрослые унижали, оскорбляли, обзывали твоих ровесников?» все воспитанники  ответили «нет». На вопрос «Случалось ли, что взрослые применяли к твоим сверстникам (или тебе) такие меры воздействия, как подзатыльник, шлепок и т.п.?» все воспитанники ответили «нет».</w:t>
      </w:r>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lastRenderedPageBreak/>
        <w:t>На вопрос «Обижали ли тебя одноклассники в школе в течение последних трех месяцев?» воспитанники ответили: да, часто –  (0 чел.); да, иногда – 17 % (4 чел.); нет – 83 % (19 чел.).</w:t>
      </w:r>
    </w:p>
    <w:p w:rsidR="00BA1BDF" w:rsidRPr="0084704D" w:rsidRDefault="00BA1BDF" w:rsidP="00BA1BDF">
      <w:pPr>
        <w:spacing w:after="0"/>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«Случалось ли, что тебя (твоих ровесников) унижали, оскорбляли, обзывали педагоги в школе?» воспитанники ответили: да, часто – (0 чел.); да, иногда –22 % (5 чел.); нет –78 % (18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«Происходили ли с тобой случаи, когда ты становился жертвой вымогательства?» все воспитанники ответили отрицательно.</w:t>
      </w:r>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На вопрос, «Какие чувства ты испытываешь, когда на тебя кричат, ругают и т.д.?» воспитанники ответили (можно выбрать несколько вариантов ответов): обида –30 % (7 чел.); гнев – 17 % (4 чел.); желание исчезнуть – 17 % (4  чел.); безразличие –4 % (1 чел.); страх – 4 % (1 чел.); желание ответить –26 % (6 чел.); ненависть – 13 % (3 чел.).</w:t>
      </w:r>
      <w:proofErr w:type="gramEnd"/>
    </w:p>
    <w:p w:rsidR="00BA1BDF" w:rsidRPr="0084704D" w:rsidRDefault="00BA1BDF" w:rsidP="00BA1BDF">
      <w:pPr>
        <w:spacing w:after="0" w:line="257"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Трое воспитанников отметили, что их обзывали сверстники и одноклассники в школе. 4 воспитанника отметили, что их самих или их сверстников оскорбляли учителя в школе. Были проведены беседы, как с воспитанниками, так и педагогами образовательной организации. Воспитанники не становились жертвами вымогательства, не испытывали на себе такие меры воздействия, как подзатыльник, шлепок и т.д. со стороны взрослых в центре. За последние 3 месяца не выявлено фактов жестокого обращения среди воспитанников центра.</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В феврале 2024 года была проведена диагностика на изучение склонностей и интересов воспитанников выпускных классов с помощью методики «</w:t>
      </w:r>
      <w:proofErr w:type="gramStart"/>
      <w:r w:rsidRPr="0084704D">
        <w:rPr>
          <w:rFonts w:ascii="Times New Roman" w:hAnsi="Times New Roman"/>
          <w:sz w:val="28"/>
          <w:szCs w:val="28"/>
        </w:rPr>
        <w:t>Дифференциально-диагностический</w:t>
      </w:r>
      <w:proofErr w:type="gramEnd"/>
      <w:r w:rsidRPr="0084704D">
        <w:rPr>
          <w:rFonts w:ascii="Times New Roman" w:hAnsi="Times New Roman"/>
          <w:sz w:val="28"/>
          <w:szCs w:val="28"/>
        </w:rPr>
        <w:t xml:space="preserve"> опросник» (ДДО), Е.А. Климова. В исследование приняли участие 4 учащихся 9-х классов.</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 xml:space="preserve">По результатам опросника выявлено, что 1 подросток имеет склонность к профессиям типа «человек-человек», 1 склонность к профессиям типа «человек-знак», 2 опрошенных имеют склонность к профессиям «человек – художественный образ». </w:t>
      </w:r>
    </w:p>
    <w:p w:rsidR="00BA1BDF" w:rsidRPr="0084704D" w:rsidRDefault="00BA1BDF" w:rsidP="00BA1BDF">
      <w:pPr>
        <w:spacing w:after="120" w:line="240" w:lineRule="auto"/>
        <w:ind w:firstLine="708"/>
        <w:jc w:val="both"/>
        <w:rPr>
          <w:rFonts w:ascii="Times New Roman" w:eastAsia="Calibri" w:hAnsi="Times New Roman"/>
          <w:sz w:val="28"/>
          <w:szCs w:val="28"/>
        </w:rPr>
      </w:pPr>
      <w:r w:rsidRPr="0084704D">
        <w:rPr>
          <w:rFonts w:ascii="Times New Roman" w:hAnsi="Times New Roman"/>
          <w:sz w:val="28"/>
          <w:szCs w:val="28"/>
        </w:rPr>
        <w:t xml:space="preserve">Среди всех воспитанников центра в марте 2024 года была проведена диагностика уровня нравственной воспитанности детей. </w:t>
      </w:r>
      <w:r w:rsidRPr="0084704D">
        <w:rPr>
          <w:rFonts w:ascii="Times New Roman" w:eastAsia="Calibri" w:hAnsi="Times New Roman"/>
          <w:sz w:val="28"/>
          <w:szCs w:val="28"/>
        </w:rPr>
        <w:t xml:space="preserve">Диагностика проводилась по методике Н.П. Капустиной «Уровень воспитанности». Было опрошено 32 воспитанника. Пять детей из 1 группы не могут принять участие в данном психодиагностическом исследовании в силу своего интеллектуального развития. Данные составлены через наблюдения и беседы воспитателем группы. </w:t>
      </w:r>
    </w:p>
    <w:tbl>
      <w:tblPr>
        <w:tblStyle w:val="ab"/>
        <w:tblW w:w="0" w:type="auto"/>
        <w:tblLook w:val="04A0" w:firstRow="1" w:lastRow="0" w:firstColumn="1" w:lastColumn="0" w:noHBand="0" w:noVBand="1"/>
      </w:tblPr>
      <w:tblGrid>
        <w:gridCol w:w="839"/>
        <w:gridCol w:w="1537"/>
        <w:gridCol w:w="818"/>
        <w:gridCol w:w="819"/>
        <w:gridCol w:w="818"/>
        <w:gridCol w:w="819"/>
        <w:gridCol w:w="819"/>
        <w:gridCol w:w="818"/>
        <w:gridCol w:w="819"/>
        <w:gridCol w:w="819"/>
      </w:tblGrid>
      <w:tr w:rsidR="00BA1BDF" w:rsidRPr="0084704D" w:rsidTr="00A428E9">
        <w:trPr>
          <w:trHeight w:val="386"/>
        </w:trPr>
        <w:tc>
          <w:tcPr>
            <w:tcW w:w="839" w:type="dxa"/>
            <w:vMerge w:val="restart"/>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 xml:space="preserve">№ </w:t>
            </w:r>
            <w:proofErr w:type="spellStart"/>
            <w:r w:rsidRPr="0084704D">
              <w:rPr>
                <w:rFonts w:ascii="Times New Roman" w:eastAsia="Calibri" w:hAnsi="Times New Roman"/>
                <w:sz w:val="24"/>
                <w:szCs w:val="24"/>
              </w:rPr>
              <w:t>пп</w:t>
            </w:r>
            <w:proofErr w:type="spellEnd"/>
          </w:p>
        </w:tc>
        <w:tc>
          <w:tcPr>
            <w:tcW w:w="1537" w:type="dxa"/>
            <w:vMerge w:val="restart"/>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группа</w:t>
            </w:r>
          </w:p>
        </w:tc>
        <w:tc>
          <w:tcPr>
            <w:tcW w:w="1637" w:type="dxa"/>
            <w:gridSpan w:val="2"/>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высокий</w:t>
            </w:r>
          </w:p>
        </w:tc>
        <w:tc>
          <w:tcPr>
            <w:tcW w:w="1637" w:type="dxa"/>
            <w:gridSpan w:val="2"/>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хороший</w:t>
            </w:r>
          </w:p>
        </w:tc>
        <w:tc>
          <w:tcPr>
            <w:tcW w:w="1637" w:type="dxa"/>
            <w:gridSpan w:val="2"/>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средний</w:t>
            </w:r>
          </w:p>
        </w:tc>
        <w:tc>
          <w:tcPr>
            <w:tcW w:w="1638" w:type="dxa"/>
            <w:gridSpan w:val="2"/>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низкий</w:t>
            </w:r>
          </w:p>
        </w:tc>
      </w:tr>
      <w:tr w:rsidR="00BA1BDF" w:rsidRPr="0084704D" w:rsidTr="00A428E9">
        <w:trPr>
          <w:trHeight w:val="386"/>
        </w:trPr>
        <w:tc>
          <w:tcPr>
            <w:tcW w:w="839" w:type="dxa"/>
            <w:vMerge/>
          </w:tcPr>
          <w:p w:rsidR="00BA1BDF" w:rsidRPr="0084704D" w:rsidRDefault="00BA1BDF" w:rsidP="00A428E9">
            <w:pPr>
              <w:spacing w:line="254" w:lineRule="auto"/>
              <w:jc w:val="center"/>
              <w:rPr>
                <w:rFonts w:ascii="Times New Roman" w:eastAsia="Calibri" w:hAnsi="Times New Roman"/>
                <w:sz w:val="24"/>
                <w:szCs w:val="24"/>
              </w:rPr>
            </w:pPr>
          </w:p>
        </w:tc>
        <w:tc>
          <w:tcPr>
            <w:tcW w:w="1537" w:type="dxa"/>
            <w:vMerge/>
          </w:tcPr>
          <w:p w:rsidR="00BA1BDF" w:rsidRPr="0084704D" w:rsidRDefault="00BA1BDF" w:rsidP="00A428E9">
            <w:pPr>
              <w:spacing w:line="254" w:lineRule="auto"/>
              <w:jc w:val="center"/>
              <w:rPr>
                <w:rFonts w:ascii="Times New Roman" w:eastAsia="Calibri" w:hAnsi="Times New Roman"/>
                <w:sz w:val="24"/>
                <w:szCs w:val="24"/>
              </w:rPr>
            </w:pP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Кол.</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Кол.</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Кол.</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Кол.</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rPr>
          <w:trHeight w:val="386"/>
        </w:trPr>
        <w:tc>
          <w:tcPr>
            <w:tcW w:w="83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537"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 группа</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9.4</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12.5</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r>
      <w:tr w:rsidR="00BA1BDF" w:rsidRPr="0084704D" w:rsidTr="00A428E9">
        <w:trPr>
          <w:trHeight w:val="386"/>
        </w:trPr>
        <w:tc>
          <w:tcPr>
            <w:tcW w:w="83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1537"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2 группа</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9.4</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12.5</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r>
      <w:tr w:rsidR="00BA1BDF" w:rsidRPr="0084704D" w:rsidTr="00A428E9">
        <w:trPr>
          <w:trHeight w:val="386"/>
        </w:trPr>
        <w:tc>
          <w:tcPr>
            <w:tcW w:w="83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1537"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 группа</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6</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18.9</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rPr>
          <w:trHeight w:val="386"/>
        </w:trPr>
        <w:tc>
          <w:tcPr>
            <w:tcW w:w="83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537"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4 группа</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3.1</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6.2</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9.4</w:t>
            </w:r>
          </w:p>
        </w:tc>
      </w:tr>
      <w:tr w:rsidR="00BA1BDF" w:rsidRPr="0084704D" w:rsidTr="00A428E9">
        <w:trPr>
          <w:trHeight w:val="386"/>
        </w:trPr>
        <w:tc>
          <w:tcPr>
            <w:tcW w:w="839" w:type="dxa"/>
          </w:tcPr>
          <w:p w:rsidR="00BA1BDF" w:rsidRPr="0084704D" w:rsidRDefault="00BA1BDF" w:rsidP="00A428E9">
            <w:pPr>
              <w:spacing w:line="254" w:lineRule="auto"/>
              <w:jc w:val="center"/>
              <w:rPr>
                <w:rFonts w:ascii="Times New Roman" w:eastAsia="Calibri" w:hAnsi="Times New Roman"/>
                <w:sz w:val="24"/>
                <w:szCs w:val="24"/>
              </w:rPr>
            </w:pPr>
          </w:p>
        </w:tc>
        <w:tc>
          <w:tcPr>
            <w:tcW w:w="1537"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всего</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9</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25</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16</w:t>
            </w:r>
          </w:p>
        </w:tc>
        <w:tc>
          <w:tcPr>
            <w:tcW w:w="818"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50</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819" w:type="dxa"/>
          </w:tcPr>
          <w:p w:rsidR="00BA1BDF" w:rsidRPr="0084704D" w:rsidRDefault="00BA1BDF" w:rsidP="00A428E9">
            <w:pPr>
              <w:spacing w:line="254" w:lineRule="auto"/>
              <w:jc w:val="center"/>
              <w:rPr>
                <w:rFonts w:ascii="Times New Roman" w:eastAsia="Calibri" w:hAnsi="Times New Roman"/>
                <w:sz w:val="24"/>
                <w:szCs w:val="24"/>
              </w:rPr>
            </w:pPr>
            <w:r w:rsidRPr="0084704D">
              <w:rPr>
                <w:rFonts w:ascii="Times New Roman" w:eastAsia="Calibri" w:hAnsi="Times New Roman"/>
                <w:sz w:val="24"/>
                <w:szCs w:val="24"/>
              </w:rPr>
              <w:t>16</w:t>
            </w:r>
          </w:p>
        </w:tc>
      </w:tr>
    </w:tbl>
    <w:p w:rsidR="00BA1BDF" w:rsidRPr="0084704D" w:rsidRDefault="00BA1BDF" w:rsidP="00BA1BDF">
      <w:pPr>
        <w:spacing w:after="0" w:line="254" w:lineRule="auto"/>
        <w:ind w:firstLine="708"/>
        <w:jc w:val="both"/>
        <w:rPr>
          <w:rFonts w:ascii="Times New Roman" w:eastAsia="Calibri" w:hAnsi="Times New Roman"/>
          <w:sz w:val="28"/>
          <w:szCs w:val="28"/>
        </w:rPr>
      </w:pPr>
    </w:p>
    <w:p w:rsidR="00BA1BDF" w:rsidRPr="0084704D" w:rsidRDefault="00BA1BDF" w:rsidP="00BA1BDF">
      <w:pPr>
        <w:spacing w:after="0" w:line="254" w:lineRule="auto"/>
        <w:ind w:firstLine="708"/>
        <w:jc w:val="both"/>
        <w:rPr>
          <w:rFonts w:ascii="Times New Roman" w:eastAsia="Calibri" w:hAnsi="Times New Roman"/>
          <w:sz w:val="28"/>
          <w:szCs w:val="28"/>
        </w:rPr>
      </w:pPr>
      <w:r w:rsidRPr="0084704D">
        <w:rPr>
          <w:rFonts w:ascii="Times New Roman" w:hAnsi="Times New Roman"/>
          <w:noProof/>
          <w:sz w:val="28"/>
          <w:szCs w:val="28"/>
        </w:rPr>
        <w:drawing>
          <wp:inline distT="0" distB="0" distL="0" distR="0" wp14:anchorId="1547B11B" wp14:editId="7A620384">
            <wp:extent cx="5057775" cy="13335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1BDF" w:rsidRPr="0084704D" w:rsidRDefault="00BA1BDF" w:rsidP="00BA1BDF">
      <w:pPr>
        <w:spacing w:after="0" w:line="254"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Анализ результатов показывает, что 25% воспитанников имеют хороший уровень воспитанности. Для них характерны устойчивая и положительная самостоятельность в деятельности и </w:t>
      </w:r>
      <w:proofErr w:type="gramStart"/>
      <w:r w:rsidRPr="0084704D">
        <w:rPr>
          <w:rFonts w:ascii="Times New Roman" w:eastAsia="Calibri" w:hAnsi="Times New Roman"/>
          <w:sz w:val="28"/>
          <w:szCs w:val="28"/>
        </w:rPr>
        <w:t>поведении</w:t>
      </w:r>
      <w:proofErr w:type="gramEnd"/>
      <w:r w:rsidRPr="0084704D">
        <w:rPr>
          <w:rFonts w:ascii="Times New Roman" w:eastAsia="Calibri" w:hAnsi="Times New Roman"/>
          <w:sz w:val="28"/>
          <w:szCs w:val="28"/>
        </w:rPr>
        <w:t xml:space="preserve">, активная общественная и гражданская позиция. 50 % средний уровень. Для этих детей характерны положительная самостоятельность, проявление самоорганизации и </w:t>
      </w:r>
      <w:proofErr w:type="spellStart"/>
      <w:r w:rsidRPr="0084704D">
        <w:rPr>
          <w:rFonts w:ascii="Times New Roman" w:eastAsia="Calibri" w:hAnsi="Times New Roman"/>
          <w:sz w:val="28"/>
          <w:szCs w:val="28"/>
        </w:rPr>
        <w:t>саморегуляции</w:t>
      </w:r>
      <w:proofErr w:type="spellEnd"/>
      <w:r w:rsidRPr="0084704D">
        <w:rPr>
          <w:rFonts w:ascii="Times New Roman" w:eastAsia="Calibri" w:hAnsi="Times New Roman"/>
          <w:sz w:val="28"/>
          <w:szCs w:val="28"/>
        </w:rPr>
        <w:t xml:space="preserve">, но общественная позиция </w:t>
      </w:r>
      <w:proofErr w:type="spellStart"/>
      <w:r w:rsidRPr="0084704D">
        <w:rPr>
          <w:rFonts w:ascii="Times New Roman" w:eastAsia="Calibri" w:hAnsi="Times New Roman"/>
          <w:sz w:val="28"/>
          <w:szCs w:val="28"/>
        </w:rPr>
        <w:t>ситуативна</w:t>
      </w:r>
      <w:proofErr w:type="spellEnd"/>
      <w:r w:rsidRPr="0084704D">
        <w:rPr>
          <w:rFonts w:ascii="Times New Roman" w:eastAsia="Calibri" w:hAnsi="Times New Roman"/>
          <w:sz w:val="28"/>
          <w:szCs w:val="28"/>
        </w:rPr>
        <w:t xml:space="preserve">. У 16 % воспитанников низкий уровень. Им </w:t>
      </w:r>
      <w:proofErr w:type="gramStart"/>
      <w:r w:rsidRPr="0084704D">
        <w:rPr>
          <w:rFonts w:ascii="Times New Roman" w:eastAsia="Calibri" w:hAnsi="Times New Roman"/>
          <w:sz w:val="28"/>
          <w:szCs w:val="28"/>
        </w:rPr>
        <w:t>характерны</w:t>
      </w:r>
      <w:proofErr w:type="gramEnd"/>
      <w:r w:rsidRPr="0084704D">
        <w:rPr>
          <w:rFonts w:ascii="Times New Roman" w:eastAsia="Calibri" w:hAnsi="Times New Roman"/>
          <w:sz w:val="28"/>
          <w:szCs w:val="28"/>
        </w:rPr>
        <w:t xml:space="preserve"> слабое или неустойчивое положительное поведение, которое регулируется в основном требованиями взрослых и другими внешними стимулами, </w:t>
      </w:r>
      <w:proofErr w:type="spellStart"/>
      <w:r w:rsidRPr="0084704D">
        <w:rPr>
          <w:rFonts w:ascii="Times New Roman" w:eastAsia="Calibri" w:hAnsi="Times New Roman"/>
          <w:sz w:val="28"/>
          <w:szCs w:val="28"/>
        </w:rPr>
        <w:t>саморегуляция</w:t>
      </w:r>
      <w:proofErr w:type="spellEnd"/>
      <w:r w:rsidRPr="0084704D">
        <w:rPr>
          <w:rFonts w:ascii="Times New Roman" w:eastAsia="Calibri" w:hAnsi="Times New Roman"/>
          <w:sz w:val="28"/>
          <w:szCs w:val="28"/>
        </w:rPr>
        <w:t xml:space="preserve"> и самоорганизация носят ситуативный характер. Высокий уровень нравственной воспитанности у 9% воспитанников.</w:t>
      </w:r>
    </w:p>
    <w:p w:rsidR="00BA1BDF" w:rsidRPr="0084704D" w:rsidRDefault="00BA1BDF" w:rsidP="00BA1BDF">
      <w:pPr>
        <w:spacing w:before="120" w:after="0" w:line="276" w:lineRule="auto"/>
        <w:ind w:firstLine="709"/>
        <w:jc w:val="both"/>
        <w:rPr>
          <w:rFonts w:ascii="Times New Roman" w:hAnsi="Times New Roman"/>
          <w:sz w:val="28"/>
          <w:szCs w:val="24"/>
        </w:rPr>
      </w:pPr>
      <w:r w:rsidRPr="0084704D">
        <w:rPr>
          <w:rFonts w:ascii="Times New Roman" w:hAnsi="Times New Roman"/>
          <w:sz w:val="28"/>
          <w:szCs w:val="24"/>
        </w:rPr>
        <w:t>В апреле 2024 года было проведено анкетирование воспитанников выпускных классов по оценке готовности к самостоятельной жизни с использованием методики «Анкета оценки готовности к самостоятельной жизни»</w:t>
      </w:r>
      <w:r w:rsidRPr="0084704D">
        <w:t xml:space="preserve"> </w:t>
      </w:r>
      <w:r w:rsidRPr="0084704D">
        <w:rPr>
          <w:rFonts w:ascii="Times New Roman" w:hAnsi="Times New Roman"/>
          <w:sz w:val="28"/>
          <w:szCs w:val="24"/>
        </w:rPr>
        <w:t xml:space="preserve">Н.А. </w:t>
      </w:r>
      <w:proofErr w:type="spellStart"/>
      <w:r w:rsidRPr="0084704D">
        <w:rPr>
          <w:rFonts w:ascii="Times New Roman" w:hAnsi="Times New Roman"/>
          <w:sz w:val="28"/>
          <w:szCs w:val="24"/>
        </w:rPr>
        <w:t>Чикалова</w:t>
      </w:r>
      <w:proofErr w:type="spellEnd"/>
      <w:r w:rsidRPr="0084704D">
        <w:rPr>
          <w:rFonts w:ascii="Times New Roman" w:hAnsi="Times New Roman"/>
          <w:sz w:val="28"/>
          <w:szCs w:val="24"/>
        </w:rPr>
        <w:t>.</w:t>
      </w:r>
      <w:r w:rsidRPr="0084704D">
        <w:rPr>
          <w:rFonts w:ascii="Times New Roman" w:hAnsi="Times New Roman"/>
          <w:b/>
          <w:sz w:val="28"/>
          <w:szCs w:val="24"/>
        </w:rPr>
        <w:t xml:space="preserve"> </w:t>
      </w:r>
      <w:r w:rsidRPr="0084704D">
        <w:rPr>
          <w:rFonts w:ascii="Times New Roman" w:hAnsi="Times New Roman"/>
          <w:sz w:val="28"/>
          <w:szCs w:val="24"/>
        </w:rPr>
        <w:t xml:space="preserve">В анкетировании приняли участие 4 воспитанника-выпускника. </w:t>
      </w:r>
    </w:p>
    <w:p w:rsidR="00BA1BDF" w:rsidRPr="0084704D" w:rsidRDefault="00BA1BDF" w:rsidP="00BA1BDF">
      <w:pPr>
        <w:spacing w:after="120" w:line="276" w:lineRule="auto"/>
        <w:ind w:firstLine="709"/>
        <w:jc w:val="both"/>
        <w:rPr>
          <w:rFonts w:ascii="Times New Roman" w:hAnsi="Times New Roman"/>
          <w:sz w:val="28"/>
          <w:szCs w:val="24"/>
        </w:rPr>
      </w:pPr>
      <w:r w:rsidRPr="0084704D">
        <w:rPr>
          <w:rFonts w:ascii="Times New Roman" w:hAnsi="Times New Roman"/>
          <w:sz w:val="28"/>
          <w:szCs w:val="24"/>
        </w:rPr>
        <w:t>Данные представлены в таблице:</w:t>
      </w:r>
    </w:p>
    <w:tbl>
      <w:tblPr>
        <w:tblStyle w:val="ab"/>
        <w:tblW w:w="0" w:type="auto"/>
        <w:tblLook w:val="04A0" w:firstRow="1" w:lastRow="0" w:firstColumn="1" w:lastColumn="0" w:noHBand="0" w:noVBand="1"/>
      </w:tblPr>
      <w:tblGrid>
        <w:gridCol w:w="533"/>
        <w:gridCol w:w="4792"/>
        <w:gridCol w:w="1463"/>
        <w:gridCol w:w="1463"/>
        <w:gridCol w:w="1260"/>
      </w:tblGrid>
      <w:tr w:rsidR="00BA1BDF" w:rsidRPr="0084704D" w:rsidTr="00A428E9">
        <w:trPr>
          <w:trHeight w:val="69"/>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4792" w:type="dxa"/>
            <w:vAlign w:val="center"/>
          </w:tcPr>
          <w:p w:rsidR="00BA1BDF" w:rsidRPr="0084704D" w:rsidRDefault="00BA1BDF" w:rsidP="00A428E9">
            <w:pPr>
              <w:jc w:val="right"/>
              <w:rPr>
                <w:rFonts w:ascii="Times New Roman" w:hAnsi="Times New Roman"/>
                <w:sz w:val="24"/>
                <w:szCs w:val="26"/>
              </w:rPr>
            </w:pPr>
            <w:r w:rsidRPr="0084704D">
              <w:rPr>
                <w:rFonts w:ascii="Times New Roman" w:hAnsi="Times New Roman"/>
                <w:noProof/>
                <w:sz w:val="24"/>
                <w:szCs w:val="26"/>
              </w:rPr>
              <mc:AlternateContent>
                <mc:Choice Requires="wps">
                  <w:drawing>
                    <wp:anchor distT="0" distB="0" distL="114300" distR="114300" simplePos="0" relativeHeight="251659264" behindDoc="0" locked="0" layoutInCell="1" allowOverlap="1" wp14:anchorId="3BCBCDEF" wp14:editId="14A830EE">
                      <wp:simplePos x="0" y="0"/>
                      <wp:positionH relativeFrom="column">
                        <wp:posOffset>-48895</wp:posOffset>
                      </wp:positionH>
                      <wp:positionV relativeFrom="paragraph">
                        <wp:posOffset>7620</wp:posOffset>
                      </wp:positionV>
                      <wp:extent cx="3038475" cy="33337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303847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pt" to="235.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" strokecolor="black [3040]"/>
                  </w:pict>
                </mc:Fallback>
              </mc:AlternateContent>
            </w:r>
            <w:r w:rsidRPr="0084704D">
              <w:rPr>
                <w:rFonts w:ascii="Times New Roman" w:hAnsi="Times New Roman"/>
                <w:sz w:val="24"/>
                <w:szCs w:val="26"/>
              </w:rPr>
              <w:t>Уровень</w:t>
            </w:r>
          </w:p>
          <w:p w:rsidR="00BA1BDF" w:rsidRPr="0084704D" w:rsidRDefault="00BA1BDF" w:rsidP="00A428E9">
            <w:pPr>
              <w:rPr>
                <w:rFonts w:ascii="Times New Roman" w:hAnsi="Times New Roman"/>
                <w:sz w:val="24"/>
                <w:szCs w:val="26"/>
              </w:rPr>
            </w:pPr>
            <w:r w:rsidRPr="0084704D">
              <w:rPr>
                <w:rFonts w:ascii="Times New Roman" w:hAnsi="Times New Roman"/>
                <w:sz w:val="24"/>
                <w:szCs w:val="26"/>
              </w:rPr>
              <w:t>Показатели</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 xml:space="preserve">Высокий </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 xml:space="preserve">Средний </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 xml:space="preserve">Низкий </w:t>
            </w:r>
          </w:p>
        </w:tc>
      </w:tr>
      <w:tr w:rsidR="00BA1BDF" w:rsidRPr="0084704D" w:rsidTr="00A428E9">
        <w:trPr>
          <w:trHeight w:val="325"/>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w:t>
            </w:r>
          </w:p>
        </w:tc>
        <w:tc>
          <w:tcPr>
            <w:tcW w:w="4792" w:type="dxa"/>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Личностная самостоятельность</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 ч.</w:t>
            </w:r>
          </w:p>
        </w:tc>
      </w:tr>
      <w:tr w:rsidR="00BA1BDF" w:rsidRPr="0084704D" w:rsidTr="00A428E9">
        <w:trPr>
          <w:trHeight w:val="340"/>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w:t>
            </w:r>
          </w:p>
        </w:tc>
        <w:tc>
          <w:tcPr>
            <w:tcW w:w="4792" w:type="dxa"/>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Способность к самообслуживанию</w:t>
            </w:r>
          </w:p>
        </w:tc>
        <w:tc>
          <w:tcPr>
            <w:tcW w:w="1463" w:type="dxa"/>
            <w:vAlign w:val="center"/>
          </w:tcPr>
          <w:p w:rsidR="00BA1BDF" w:rsidRPr="0084704D" w:rsidRDefault="00BA1BDF" w:rsidP="00A428E9">
            <w:pPr>
              <w:jc w:val="center"/>
              <w:rPr>
                <w:rFonts w:ascii="Times New Roman" w:hAnsi="Times New Roman"/>
                <w:sz w:val="24"/>
                <w:szCs w:val="26"/>
              </w:rPr>
            </w:pP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1ч.</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w:t>
            </w:r>
          </w:p>
        </w:tc>
      </w:tr>
      <w:tr w:rsidR="00BA1BDF" w:rsidRPr="0084704D" w:rsidTr="00A428E9">
        <w:trPr>
          <w:trHeight w:val="680"/>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w:t>
            </w:r>
          </w:p>
        </w:tc>
        <w:tc>
          <w:tcPr>
            <w:tcW w:w="4792" w:type="dxa"/>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Осведомленность и способность к поиску информации</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 ч.</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w:t>
            </w:r>
          </w:p>
        </w:tc>
      </w:tr>
      <w:tr w:rsidR="00BA1BDF" w:rsidRPr="0084704D" w:rsidTr="00A428E9">
        <w:trPr>
          <w:trHeight w:val="529"/>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w:t>
            </w:r>
          </w:p>
        </w:tc>
        <w:tc>
          <w:tcPr>
            <w:tcW w:w="4792" w:type="dxa"/>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Общая оценка социально-психологической готовности к самостоятельной жизни</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w:t>
            </w:r>
          </w:p>
        </w:tc>
      </w:tr>
      <w:tr w:rsidR="00BA1BDF" w:rsidRPr="0084704D" w:rsidTr="00A428E9">
        <w:trPr>
          <w:trHeight w:val="503"/>
        </w:trPr>
        <w:tc>
          <w:tcPr>
            <w:tcW w:w="53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5</w:t>
            </w:r>
          </w:p>
        </w:tc>
        <w:tc>
          <w:tcPr>
            <w:tcW w:w="4792" w:type="dxa"/>
            <w:vAlign w:val="center"/>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В процентах</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1463"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75%</w:t>
            </w:r>
          </w:p>
        </w:tc>
        <w:tc>
          <w:tcPr>
            <w:tcW w:w="1260" w:type="dxa"/>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25%</w:t>
            </w:r>
          </w:p>
        </w:tc>
      </w:tr>
    </w:tbl>
    <w:p w:rsidR="00BA1BDF" w:rsidRPr="0084704D" w:rsidRDefault="00BA1BDF" w:rsidP="00BA1BDF">
      <w:pPr>
        <w:spacing w:before="240" w:after="120" w:line="276" w:lineRule="auto"/>
        <w:ind w:firstLine="709"/>
        <w:jc w:val="both"/>
        <w:rPr>
          <w:rFonts w:ascii="Times New Roman" w:hAnsi="Times New Roman"/>
          <w:sz w:val="28"/>
          <w:szCs w:val="24"/>
        </w:rPr>
      </w:pPr>
      <w:proofErr w:type="gramStart"/>
      <w:r w:rsidRPr="0084704D">
        <w:rPr>
          <w:rFonts w:ascii="Times New Roman" w:hAnsi="Times New Roman"/>
          <w:sz w:val="28"/>
          <w:szCs w:val="24"/>
        </w:rPr>
        <w:t xml:space="preserve">По итогам анкетирования можно сделать вывод, что 75% воспитанников готовы к самостоятельной жизни на среднем уровне, 25% воспитанников готовы на низком уровне. </w:t>
      </w:r>
      <w:proofErr w:type="gramEnd"/>
    </w:p>
    <w:p w:rsidR="00BA1BDF" w:rsidRPr="0084704D" w:rsidRDefault="00BA1BDF" w:rsidP="00BA1BDF">
      <w:pPr>
        <w:spacing w:before="12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lastRenderedPageBreak/>
        <w:t xml:space="preserve">В апреле 2024 года изучался уровень развития социального интеллекта воспитанников с использованием методики «Социальный интеллект» Дж. </w:t>
      </w:r>
      <w:proofErr w:type="spellStart"/>
      <w:r w:rsidRPr="0084704D">
        <w:rPr>
          <w:rFonts w:ascii="Times New Roman" w:eastAsia="Calibri" w:hAnsi="Times New Roman"/>
          <w:sz w:val="28"/>
          <w:szCs w:val="28"/>
        </w:rPr>
        <w:t>Гилфорда</w:t>
      </w:r>
      <w:proofErr w:type="spellEnd"/>
      <w:r w:rsidRPr="0084704D">
        <w:rPr>
          <w:rFonts w:ascii="Times New Roman" w:eastAsia="Calibri" w:hAnsi="Times New Roman"/>
          <w:sz w:val="28"/>
          <w:szCs w:val="28"/>
        </w:rPr>
        <w:t>. Было опрошено 20 человек.</w:t>
      </w:r>
    </w:p>
    <w:tbl>
      <w:tblPr>
        <w:tblStyle w:val="ab"/>
        <w:tblW w:w="0" w:type="auto"/>
        <w:tblLook w:val="04A0" w:firstRow="1" w:lastRow="0" w:firstColumn="1" w:lastColumn="0" w:noHBand="0" w:noVBand="1"/>
      </w:tblPr>
      <w:tblGrid>
        <w:gridCol w:w="505"/>
        <w:gridCol w:w="2710"/>
        <w:gridCol w:w="1666"/>
        <w:gridCol w:w="1657"/>
        <w:gridCol w:w="1508"/>
        <w:gridCol w:w="1525"/>
      </w:tblGrid>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271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Содержание</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Высокий уровень</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Средний </w:t>
            </w:r>
          </w:p>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уровень</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Ниже </w:t>
            </w:r>
          </w:p>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среднего</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Низкий </w:t>
            </w:r>
          </w:p>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уровень</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1 группа (3 человека)</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 – 100%</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2 группа (3 человека)</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 – 100%</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3 группа (7 человек)</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 – 14%</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 ч. – 86%</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4 группа (7 человек)</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 – 14%</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 ч. – 86%</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Всего: 20 человек</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18 чел.</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505" w:type="dxa"/>
            <w:vAlign w:val="center"/>
          </w:tcPr>
          <w:p w:rsidR="00BA1BDF" w:rsidRPr="0084704D" w:rsidRDefault="00BA1BDF" w:rsidP="00A428E9">
            <w:pPr>
              <w:jc w:val="center"/>
              <w:rPr>
                <w:rFonts w:ascii="Times New Roman" w:eastAsia="Calibri" w:hAnsi="Times New Roman"/>
                <w:sz w:val="24"/>
                <w:szCs w:val="24"/>
              </w:rPr>
            </w:pPr>
          </w:p>
        </w:tc>
        <w:tc>
          <w:tcPr>
            <w:tcW w:w="2710"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Проценты</w:t>
            </w:r>
          </w:p>
        </w:tc>
        <w:tc>
          <w:tcPr>
            <w:tcW w:w="1666"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10%</w:t>
            </w:r>
          </w:p>
        </w:tc>
        <w:tc>
          <w:tcPr>
            <w:tcW w:w="150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90%</w:t>
            </w:r>
          </w:p>
        </w:tc>
        <w:tc>
          <w:tcPr>
            <w:tcW w:w="1525"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bl>
    <w:p w:rsidR="00BA1BDF" w:rsidRPr="0084704D" w:rsidRDefault="00BA1BDF" w:rsidP="00BA1BDF">
      <w:pPr>
        <w:spacing w:before="240" w:after="0" w:line="252"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Анализ результатов диагностического исследования показал, что 10% воспитанников имеют средний уровень развития социального интеллекта. Лица со средними значениями социального интеллекта способны понимать поведение людей, хотя они нередко ошибаются в своих оценках и суждениях. </w:t>
      </w:r>
    </w:p>
    <w:p w:rsidR="00BA1BDF" w:rsidRPr="0084704D" w:rsidRDefault="00BA1BDF" w:rsidP="00BA1BDF">
      <w:pPr>
        <w:spacing w:after="0" w:line="252"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90% </w:t>
      </w:r>
      <w:proofErr w:type="gramStart"/>
      <w:r w:rsidRPr="0084704D">
        <w:rPr>
          <w:rFonts w:ascii="Times New Roman" w:eastAsia="Calibri" w:hAnsi="Times New Roman"/>
          <w:sz w:val="28"/>
          <w:szCs w:val="28"/>
        </w:rPr>
        <w:t>опрошенных</w:t>
      </w:r>
      <w:proofErr w:type="gramEnd"/>
      <w:r w:rsidRPr="0084704D">
        <w:rPr>
          <w:rFonts w:ascii="Times New Roman" w:eastAsia="Calibri" w:hAnsi="Times New Roman"/>
          <w:sz w:val="28"/>
          <w:szCs w:val="28"/>
        </w:rPr>
        <w:t xml:space="preserve"> имеют низкий уровень развития социального интеллекта.</w:t>
      </w:r>
      <w:r w:rsidRPr="0084704D">
        <w:t xml:space="preserve"> </w:t>
      </w:r>
      <w:r w:rsidRPr="0084704D">
        <w:rPr>
          <w:rFonts w:ascii="Times New Roman" w:eastAsia="Calibri" w:hAnsi="Times New Roman"/>
          <w:sz w:val="28"/>
          <w:szCs w:val="28"/>
        </w:rPr>
        <w:t>Лица с низким социальным интеллектом могут испытывать трудности в понимании и прогнозировании поведения людей, что усложняет взаимоотношения и снижает возможности социальной адаптации.</w:t>
      </w:r>
    </w:p>
    <w:p w:rsidR="00BA1BDF" w:rsidRPr="0084704D" w:rsidRDefault="00BA1BDF" w:rsidP="00BA1BDF">
      <w:pPr>
        <w:spacing w:before="240" w:after="120" w:line="276" w:lineRule="auto"/>
        <w:ind w:firstLine="709"/>
        <w:jc w:val="both"/>
        <w:rPr>
          <w:rFonts w:ascii="Times New Roman" w:hAnsi="Times New Roman"/>
          <w:sz w:val="28"/>
          <w:szCs w:val="24"/>
        </w:rPr>
      </w:pPr>
      <w:r w:rsidRPr="0084704D">
        <w:rPr>
          <w:rFonts w:ascii="Times New Roman" w:hAnsi="Times New Roman"/>
          <w:sz w:val="28"/>
          <w:szCs w:val="24"/>
        </w:rPr>
        <w:t>Также в апреле 2024 года среди воспитанников выпускных классов было проведено исследование с помощью методики «Опросник выявления готовности к выбору профессии», В.Б. Успенского. Всего было опрошено 4 воспитанника. Данные представлены в таблице:</w:t>
      </w:r>
    </w:p>
    <w:tbl>
      <w:tblPr>
        <w:tblStyle w:val="5"/>
        <w:tblW w:w="0" w:type="auto"/>
        <w:tblInd w:w="108" w:type="dxa"/>
        <w:tblLook w:val="04A0" w:firstRow="1" w:lastRow="0" w:firstColumn="1" w:lastColumn="0" w:noHBand="0" w:noVBand="1"/>
      </w:tblPr>
      <w:tblGrid>
        <w:gridCol w:w="2024"/>
        <w:gridCol w:w="2229"/>
        <w:gridCol w:w="2493"/>
        <w:gridCol w:w="2717"/>
      </w:tblGrid>
      <w:tr w:rsidR="00BA1BDF" w:rsidRPr="0084704D" w:rsidTr="00A428E9">
        <w:trPr>
          <w:trHeight w:val="307"/>
        </w:trPr>
        <w:tc>
          <w:tcPr>
            <w:tcW w:w="202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Высокий уровень</w:t>
            </w:r>
          </w:p>
        </w:tc>
        <w:tc>
          <w:tcPr>
            <w:tcW w:w="2493"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Достаточный уровень</w:t>
            </w:r>
          </w:p>
        </w:tc>
        <w:tc>
          <w:tcPr>
            <w:tcW w:w="271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Недостаточный уровень</w:t>
            </w:r>
          </w:p>
        </w:tc>
      </w:tr>
      <w:tr w:rsidR="00BA1BDF" w:rsidRPr="0084704D" w:rsidTr="00A428E9">
        <w:trPr>
          <w:trHeight w:val="270"/>
        </w:trPr>
        <w:tc>
          <w:tcPr>
            <w:tcW w:w="202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Всего человек</w:t>
            </w:r>
          </w:p>
        </w:tc>
        <w:tc>
          <w:tcPr>
            <w:tcW w:w="222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2493"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 чел.</w:t>
            </w:r>
          </w:p>
        </w:tc>
        <w:tc>
          <w:tcPr>
            <w:tcW w:w="2717"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rPr>
          <w:trHeight w:val="232"/>
        </w:trPr>
        <w:tc>
          <w:tcPr>
            <w:tcW w:w="202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В процентах</w:t>
            </w:r>
          </w:p>
        </w:tc>
        <w:tc>
          <w:tcPr>
            <w:tcW w:w="222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2493"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100%</w:t>
            </w:r>
          </w:p>
        </w:tc>
        <w:tc>
          <w:tcPr>
            <w:tcW w:w="2717"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bl>
    <w:p w:rsidR="00BA1BDF" w:rsidRPr="0084704D" w:rsidRDefault="00BA1BDF" w:rsidP="00BA1BDF">
      <w:pPr>
        <w:spacing w:before="240" w:after="120" w:line="276" w:lineRule="auto"/>
        <w:ind w:firstLine="709"/>
        <w:jc w:val="both"/>
        <w:rPr>
          <w:rFonts w:ascii="Times New Roman" w:eastAsia="Calibri" w:hAnsi="Times New Roman"/>
          <w:sz w:val="28"/>
          <w:szCs w:val="24"/>
        </w:rPr>
      </w:pPr>
      <w:r w:rsidRPr="0084704D">
        <w:rPr>
          <w:rFonts w:ascii="Times New Roman" w:eastAsia="Calibri" w:hAnsi="Times New Roman"/>
          <w:sz w:val="28"/>
          <w:szCs w:val="24"/>
        </w:rPr>
        <w:t>Анализ данных показывает, что у 100% выпускников сформирован достаточный уровень готовности к выбору профессии.</w:t>
      </w:r>
    </w:p>
    <w:p w:rsidR="00BA1BDF" w:rsidRPr="0084704D" w:rsidRDefault="00BA1BDF" w:rsidP="00BA1BDF">
      <w:pPr>
        <w:spacing w:after="120" w:line="252" w:lineRule="auto"/>
        <w:ind w:firstLine="709"/>
        <w:jc w:val="both"/>
        <w:rPr>
          <w:rFonts w:ascii="Times New Roman" w:hAnsi="Times New Roman"/>
          <w:sz w:val="28"/>
          <w:szCs w:val="28"/>
        </w:rPr>
      </w:pPr>
      <w:r w:rsidRPr="0084704D">
        <w:rPr>
          <w:rFonts w:ascii="Times New Roman" w:eastAsia="Calibri" w:hAnsi="Times New Roman"/>
          <w:sz w:val="28"/>
          <w:szCs w:val="28"/>
        </w:rPr>
        <w:t xml:space="preserve">В мае 2024 года с воспитанниками 9 классов была проведена диагностика готовности к сдаче выпускных экзаменов. </w:t>
      </w:r>
      <w:r w:rsidRPr="0084704D">
        <w:rPr>
          <w:rFonts w:ascii="Times New Roman" w:hAnsi="Times New Roman"/>
          <w:sz w:val="28"/>
          <w:szCs w:val="28"/>
        </w:rPr>
        <w:t>Участие в диагностике приняли 4 человека.  Все опрошенные показали средний уровень готовности. Они знакомы с процедурой проведения экзаменов, имеют сформированные представления о сроках и этапах прохождения, о критериях оценивания.</w:t>
      </w:r>
    </w:p>
    <w:p w:rsidR="00BA1BDF" w:rsidRPr="0084704D" w:rsidRDefault="00BA1BDF" w:rsidP="00BA1BDF">
      <w:pPr>
        <w:spacing w:before="120" w:after="120" w:line="276"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 мае 2024 года проводилась диагностика по изучению комфортности проживания воспитанников, находящихся в детском учреждении. В опросе </w:t>
      </w:r>
      <w:r w:rsidRPr="0084704D">
        <w:rPr>
          <w:rFonts w:ascii="Times New Roman" w:eastAsia="Calibri" w:hAnsi="Times New Roman"/>
          <w:sz w:val="28"/>
          <w:szCs w:val="28"/>
        </w:rPr>
        <w:lastRenderedPageBreak/>
        <w:t>приняло участие 25 воспитанников. Диагностика проводилась с помощью методики А.А. Андреева. Полученные результаты представлены в таблице.</w:t>
      </w:r>
    </w:p>
    <w:tbl>
      <w:tblPr>
        <w:tblStyle w:val="5"/>
        <w:tblW w:w="0" w:type="auto"/>
        <w:tblLook w:val="04A0" w:firstRow="1" w:lastRow="0" w:firstColumn="1" w:lastColumn="0" w:noHBand="0" w:noVBand="1"/>
      </w:tblPr>
      <w:tblGrid>
        <w:gridCol w:w="532"/>
        <w:gridCol w:w="3152"/>
        <w:gridCol w:w="1889"/>
        <w:gridCol w:w="1888"/>
        <w:gridCol w:w="1884"/>
      </w:tblGrid>
      <w:tr w:rsidR="00BA1BDF" w:rsidRPr="0084704D" w:rsidTr="00A428E9">
        <w:trPr>
          <w:trHeight w:val="569"/>
        </w:trPr>
        <w:tc>
          <w:tcPr>
            <w:tcW w:w="53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w:t>
            </w:r>
          </w:p>
        </w:tc>
        <w:tc>
          <w:tcPr>
            <w:tcW w:w="3152" w:type="dxa"/>
            <w:tcBorders>
              <w:top w:val="single" w:sz="4" w:space="0" w:color="auto"/>
              <w:left w:val="single" w:sz="4" w:space="0" w:color="auto"/>
              <w:bottom w:val="single" w:sz="4" w:space="0" w:color="auto"/>
              <w:right w:val="single" w:sz="4" w:space="0" w:color="auto"/>
              <w:tl2br w:val="single" w:sz="4" w:space="0" w:color="auto"/>
            </w:tcBorders>
            <w:hideMark/>
          </w:tcPr>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 xml:space="preserve">                       уровень</w:t>
            </w:r>
          </w:p>
          <w:p w:rsidR="00BA1BDF" w:rsidRPr="0084704D" w:rsidRDefault="00BA1BDF" w:rsidP="00A428E9">
            <w:pPr>
              <w:jc w:val="both"/>
              <w:rPr>
                <w:rFonts w:ascii="Times New Roman" w:hAnsi="Times New Roman"/>
                <w:sz w:val="24"/>
                <w:szCs w:val="26"/>
              </w:rPr>
            </w:pPr>
            <w:r w:rsidRPr="0084704D">
              <w:rPr>
                <w:rFonts w:ascii="Times New Roman" w:hAnsi="Times New Roman"/>
                <w:sz w:val="24"/>
                <w:szCs w:val="26"/>
              </w:rPr>
              <w:t>группа</w:t>
            </w:r>
          </w:p>
        </w:tc>
        <w:tc>
          <w:tcPr>
            <w:tcW w:w="1889" w:type="dxa"/>
            <w:tcBorders>
              <w:top w:val="single" w:sz="4" w:space="0" w:color="auto"/>
              <w:left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Высокий</w:t>
            </w:r>
          </w:p>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уровень</w:t>
            </w:r>
          </w:p>
        </w:tc>
        <w:tc>
          <w:tcPr>
            <w:tcW w:w="1888" w:type="dxa"/>
            <w:tcBorders>
              <w:top w:val="single" w:sz="4" w:space="0" w:color="auto"/>
              <w:left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Средний</w:t>
            </w:r>
          </w:p>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уровень</w:t>
            </w:r>
          </w:p>
        </w:tc>
        <w:tc>
          <w:tcPr>
            <w:tcW w:w="1884" w:type="dxa"/>
            <w:tcBorders>
              <w:top w:val="single" w:sz="4" w:space="0" w:color="auto"/>
              <w:left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Низкий</w:t>
            </w:r>
          </w:p>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уровень</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w:t>
            </w:r>
          </w:p>
        </w:tc>
        <w:tc>
          <w:tcPr>
            <w:tcW w:w="315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1 группа (6 человек)</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 – 50%</w:t>
            </w:r>
          </w:p>
        </w:tc>
        <w:tc>
          <w:tcPr>
            <w:tcW w:w="188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 – 50%</w:t>
            </w:r>
          </w:p>
        </w:tc>
        <w:tc>
          <w:tcPr>
            <w:tcW w:w="188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w:t>
            </w:r>
          </w:p>
        </w:tc>
        <w:tc>
          <w:tcPr>
            <w:tcW w:w="315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2 группа (4 человек)</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 – 25%</w:t>
            </w:r>
          </w:p>
        </w:tc>
        <w:tc>
          <w:tcPr>
            <w:tcW w:w="188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 – 75%</w:t>
            </w:r>
          </w:p>
        </w:tc>
        <w:tc>
          <w:tcPr>
            <w:tcW w:w="188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w:t>
            </w:r>
          </w:p>
        </w:tc>
        <w:tc>
          <w:tcPr>
            <w:tcW w:w="315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3 группа (8 человек)</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6 ч. – 75%</w:t>
            </w:r>
          </w:p>
        </w:tc>
        <w:tc>
          <w:tcPr>
            <w:tcW w:w="188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 ч. – 25%</w:t>
            </w:r>
          </w:p>
        </w:tc>
        <w:tc>
          <w:tcPr>
            <w:tcW w:w="188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w:t>
            </w:r>
          </w:p>
        </w:tc>
        <w:tc>
          <w:tcPr>
            <w:tcW w:w="315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4 группа (7 человек)</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188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7 ч. – 100%</w:t>
            </w:r>
          </w:p>
        </w:tc>
        <w:tc>
          <w:tcPr>
            <w:tcW w:w="188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p>
        </w:tc>
        <w:tc>
          <w:tcPr>
            <w:tcW w:w="3152"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Количество детей</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10 ч.</w:t>
            </w:r>
          </w:p>
        </w:tc>
        <w:tc>
          <w:tcPr>
            <w:tcW w:w="188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15 ч.</w:t>
            </w:r>
          </w:p>
        </w:tc>
        <w:tc>
          <w:tcPr>
            <w:tcW w:w="188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c>
          <w:tcPr>
            <w:tcW w:w="53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p>
        </w:tc>
        <w:tc>
          <w:tcPr>
            <w:tcW w:w="315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Проценты</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40%</w:t>
            </w:r>
          </w:p>
        </w:tc>
        <w:tc>
          <w:tcPr>
            <w:tcW w:w="188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60%</w:t>
            </w:r>
          </w:p>
        </w:tc>
        <w:tc>
          <w:tcPr>
            <w:tcW w:w="188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bl>
    <w:p w:rsidR="00BA1BDF" w:rsidRPr="0084704D" w:rsidRDefault="00BA1BDF" w:rsidP="00BA1BDF">
      <w:pPr>
        <w:spacing w:before="120"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Анализ результатов дает возможность сделать вывод, что 40% воспитанников отмечают высокий уровень удовлетворенности проживанием в центре и взаимоотношениями в коллективе, 60% воспитанников имеют средний уровень комфортности проживания в учреждении. </w:t>
      </w:r>
    </w:p>
    <w:p w:rsidR="00BA1BDF" w:rsidRPr="0084704D" w:rsidRDefault="00BA1BDF" w:rsidP="00BA1BDF">
      <w:pPr>
        <w:spacing w:before="120" w:after="120" w:line="240" w:lineRule="auto"/>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 xml:space="preserve">В июне 2024 года изучалась степень суицидального риска и суицидальных наклонностей среди воспитанников центра по методикам «Опросник суицидального риска» (в </w:t>
      </w:r>
      <w:proofErr w:type="spellStart"/>
      <w:r w:rsidRPr="0084704D">
        <w:rPr>
          <w:rFonts w:ascii="Times New Roman" w:eastAsia="Calibri" w:hAnsi="Times New Roman"/>
          <w:sz w:val="28"/>
          <w:szCs w:val="28"/>
        </w:rPr>
        <w:t>модиф</w:t>
      </w:r>
      <w:proofErr w:type="spellEnd"/>
      <w:r w:rsidRPr="0084704D">
        <w:rPr>
          <w:rFonts w:ascii="Times New Roman" w:eastAsia="Calibri" w:hAnsi="Times New Roman"/>
          <w:sz w:val="28"/>
          <w:szCs w:val="28"/>
        </w:rPr>
        <w:t>.</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 xml:space="preserve">Т.Н. Разуваевой) и «Тест суицидальных наклонностей», </w:t>
      </w:r>
      <w:proofErr w:type="spellStart"/>
      <w:r w:rsidRPr="0084704D">
        <w:rPr>
          <w:rFonts w:ascii="Times New Roman" w:eastAsia="Calibri" w:hAnsi="Times New Roman"/>
          <w:sz w:val="28"/>
          <w:szCs w:val="28"/>
        </w:rPr>
        <w:t>З.Королева</w:t>
      </w:r>
      <w:proofErr w:type="spellEnd"/>
      <w:r w:rsidRPr="0084704D">
        <w:rPr>
          <w:rFonts w:ascii="Times New Roman" w:eastAsia="Calibri" w:hAnsi="Times New Roman"/>
          <w:sz w:val="28"/>
          <w:szCs w:val="28"/>
        </w:rPr>
        <w:t>.</w:t>
      </w:r>
      <w:proofErr w:type="gramEnd"/>
      <w:r w:rsidRPr="0084704D">
        <w:rPr>
          <w:rFonts w:ascii="Times New Roman" w:eastAsia="Calibri" w:hAnsi="Times New Roman"/>
          <w:sz w:val="28"/>
          <w:szCs w:val="28"/>
        </w:rPr>
        <w:t xml:space="preserve"> Опрошено 16 воспитанников.</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559"/>
        <w:gridCol w:w="1559"/>
        <w:gridCol w:w="1560"/>
      </w:tblGrid>
      <w:tr w:rsidR="00BA1BDF" w:rsidRPr="0084704D" w:rsidTr="00A428E9">
        <w:trPr>
          <w:trHeight w:val="447"/>
        </w:trPr>
        <w:tc>
          <w:tcPr>
            <w:tcW w:w="31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eastAsia="Calibri" w:hAnsi="Times New Roman"/>
                <w:sz w:val="24"/>
                <w:szCs w:val="26"/>
              </w:rPr>
            </w:pPr>
            <w:r w:rsidRPr="0084704D">
              <w:rPr>
                <w:rFonts w:ascii="Times New Roman" w:eastAsia="Calibri" w:hAnsi="Times New Roman"/>
                <w:sz w:val="24"/>
                <w:szCs w:val="26"/>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Не</w:t>
            </w:r>
          </w:p>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выявлено</w:t>
            </w:r>
          </w:p>
        </w:tc>
        <w:tc>
          <w:tcPr>
            <w:tcW w:w="155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Слабо выражено</w:t>
            </w:r>
          </w:p>
        </w:tc>
        <w:tc>
          <w:tcPr>
            <w:tcW w:w="155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Сильно</w:t>
            </w:r>
          </w:p>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выражено</w:t>
            </w:r>
          </w:p>
        </w:tc>
        <w:tc>
          <w:tcPr>
            <w:tcW w:w="156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Фактор</w:t>
            </w:r>
          </w:p>
          <w:p w:rsidR="00BA1BDF" w:rsidRPr="0084704D" w:rsidRDefault="00BA1BDF" w:rsidP="00A428E9">
            <w:pPr>
              <w:spacing w:after="0" w:line="240" w:lineRule="auto"/>
              <w:jc w:val="center"/>
              <w:rPr>
                <w:rFonts w:ascii="Times New Roman" w:hAnsi="Times New Roman"/>
                <w:sz w:val="24"/>
                <w:szCs w:val="26"/>
              </w:rPr>
            </w:pPr>
            <w:r w:rsidRPr="0084704D">
              <w:rPr>
                <w:rFonts w:ascii="Times New Roman" w:eastAsia="Calibri" w:hAnsi="Times New Roman"/>
                <w:sz w:val="24"/>
                <w:szCs w:val="26"/>
              </w:rPr>
              <w:t>риска</w:t>
            </w:r>
          </w:p>
        </w:tc>
      </w:tr>
      <w:tr w:rsidR="00BA1BDF" w:rsidRPr="0084704D" w:rsidTr="00A428E9">
        <w:trPr>
          <w:trHeight w:val="300"/>
        </w:trPr>
        <w:tc>
          <w:tcPr>
            <w:tcW w:w="31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rPr>
                <w:rFonts w:ascii="Times New Roman" w:hAnsi="Times New Roman"/>
                <w:sz w:val="24"/>
                <w:szCs w:val="26"/>
              </w:rPr>
            </w:pPr>
            <w:r w:rsidRPr="0084704D">
              <w:rPr>
                <w:rFonts w:ascii="Times New Roman" w:eastAsia="Calibri" w:hAnsi="Times New Roman"/>
                <w:sz w:val="24"/>
                <w:szCs w:val="26"/>
              </w:rPr>
              <w:t>Количество детей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15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1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w:t>
            </w:r>
          </w:p>
        </w:tc>
      </w:tr>
      <w:tr w:rsidR="00BA1BDF" w:rsidRPr="0084704D" w:rsidTr="00A428E9">
        <w:trPr>
          <w:trHeight w:val="273"/>
        </w:trPr>
        <w:tc>
          <w:tcPr>
            <w:tcW w:w="31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rPr>
                <w:rFonts w:ascii="Times New Roman" w:hAnsi="Times New Roman"/>
                <w:sz w:val="24"/>
                <w:szCs w:val="26"/>
              </w:rPr>
            </w:pPr>
            <w:r w:rsidRPr="0084704D">
              <w:rPr>
                <w:rFonts w:ascii="Times New Roman" w:eastAsia="Calibri" w:hAnsi="Times New Roman"/>
                <w:sz w:val="24"/>
                <w:szCs w:val="26"/>
              </w:rPr>
              <w:t>Проценты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76" w:lineRule="auto"/>
              <w:jc w:val="center"/>
              <w:rPr>
                <w:rFonts w:ascii="Times New Roman" w:hAnsi="Times New Roman"/>
                <w:sz w:val="24"/>
                <w:szCs w:val="26"/>
              </w:rPr>
            </w:pPr>
            <w:r w:rsidRPr="0084704D">
              <w:rPr>
                <w:rFonts w:ascii="Times New Roman" w:eastAsia="Calibri" w:hAnsi="Times New Roman"/>
                <w:sz w:val="24"/>
                <w:szCs w:val="26"/>
              </w:rPr>
              <w:t>-</w:t>
            </w:r>
          </w:p>
        </w:tc>
      </w:tr>
    </w:tbl>
    <w:p w:rsidR="00BA1BDF" w:rsidRPr="0084704D" w:rsidRDefault="00BA1BDF" w:rsidP="00BA1BDF">
      <w:pPr>
        <w:spacing w:before="120" w:after="0" w:line="240" w:lineRule="auto"/>
        <w:ind w:firstLine="709"/>
        <w:jc w:val="both"/>
        <w:rPr>
          <w:rFonts w:ascii="Times New Roman" w:hAnsi="Times New Roman"/>
          <w:sz w:val="28"/>
          <w:szCs w:val="28"/>
        </w:rPr>
      </w:pPr>
      <w:r w:rsidRPr="0084704D">
        <w:rPr>
          <w:rFonts w:ascii="Times New Roman" w:hAnsi="Times New Roman"/>
          <w:sz w:val="28"/>
          <w:szCs w:val="28"/>
        </w:rPr>
        <w:t xml:space="preserve">Проведя анализ </w:t>
      </w:r>
      <w:proofErr w:type="gramStart"/>
      <w:r w:rsidRPr="0084704D">
        <w:rPr>
          <w:rFonts w:ascii="Times New Roman" w:hAnsi="Times New Roman"/>
          <w:sz w:val="28"/>
          <w:szCs w:val="28"/>
        </w:rPr>
        <w:t>степени выраженности факторов риска суицида</w:t>
      </w:r>
      <w:proofErr w:type="gramEnd"/>
      <w:r w:rsidRPr="0084704D">
        <w:rPr>
          <w:rFonts w:ascii="Times New Roman" w:hAnsi="Times New Roman"/>
          <w:sz w:val="28"/>
          <w:szCs w:val="28"/>
        </w:rPr>
        <w:t xml:space="preserve"> у воспитанников, можно сделать вывод, что у большинства воспитанников степень выраженности факторов риска суицида и суицидальных наклонностей не выявлена (отсутствует). У 4 % воспитанников риск суицидальных наклонностей слабо выражен. </w:t>
      </w:r>
    </w:p>
    <w:p w:rsidR="00BA1BDF" w:rsidRPr="0084704D" w:rsidRDefault="00BA1BDF" w:rsidP="00BA1BDF">
      <w:pPr>
        <w:spacing w:before="120" w:after="120" w:line="240" w:lineRule="auto"/>
        <w:ind w:firstLine="709"/>
        <w:jc w:val="both"/>
        <w:textAlignment w:val="baseline"/>
        <w:rPr>
          <w:rFonts w:ascii="Times New Roman" w:eastAsia="Calibri" w:hAnsi="Times New Roman"/>
          <w:sz w:val="28"/>
          <w:szCs w:val="28"/>
        </w:rPr>
      </w:pPr>
      <w:r w:rsidRPr="0084704D">
        <w:rPr>
          <w:rFonts w:ascii="Times New Roman" w:eastAsia="Calibri" w:hAnsi="Times New Roman"/>
          <w:sz w:val="28"/>
          <w:szCs w:val="28"/>
        </w:rPr>
        <w:t>В июне 2024 года было проведено психодиагностическое исследование самооценки воспитанников с помощью теста-опросника «Определение уровня самооценки» С.В. Ковалева и проективной методики «Лесенка» Щур В.Г. В исследовании приняли участие 25 воспитанников учреждения. Полученные результаты представлены в таблице:</w:t>
      </w:r>
    </w:p>
    <w:tbl>
      <w:tblPr>
        <w:tblStyle w:val="51"/>
        <w:tblW w:w="9451" w:type="dxa"/>
        <w:tblLayout w:type="fixed"/>
        <w:tblLook w:val="04A0" w:firstRow="1" w:lastRow="0" w:firstColumn="1" w:lastColumn="0" w:noHBand="0" w:noVBand="1"/>
      </w:tblPr>
      <w:tblGrid>
        <w:gridCol w:w="611"/>
        <w:gridCol w:w="3024"/>
        <w:gridCol w:w="2144"/>
        <w:gridCol w:w="1836"/>
        <w:gridCol w:w="1836"/>
      </w:tblGrid>
      <w:tr w:rsidR="00BA1BDF" w:rsidRPr="0084704D" w:rsidTr="00A428E9">
        <w:trPr>
          <w:trHeight w:val="303"/>
        </w:trPr>
        <w:tc>
          <w:tcPr>
            <w:tcW w:w="611" w:type="dxa"/>
            <w:vMerge w:val="restart"/>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noProof/>
                <w:sz w:val="24"/>
                <w:szCs w:val="26"/>
              </w:rPr>
              <mc:AlternateContent>
                <mc:Choice Requires="wps">
                  <w:drawing>
                    <wp:anchor distT="0" distB="0" distL="114300" distR="114300" simplePos="0" relativeHeight="251660288" behindDoc="0" locked="0" layoutInCell="1" allowOverlap="1" wp14:anchorId="197578C1" wp14:editId="4AA64D9E">
                      <wp:simplePos x="0" y="0"/>
                      <wp:positionH relativeFrom="column">
                        <wp:posOffset>316865</wp:posOffset>
                      </wp:positionH>
                      <wp:positionV relativeFrom="paragraph">
                        <wp:posOffset>16510</wp:posOffset>
                      </wp:positionV>
                      <wp:extent cx="1876425" cy="350520"/>
                      <wp:effectExtent l="0" t="0" r="28575" b="3048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876425" cy="3505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3pt" to="172.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"/>
                  </w:pict>
                </mc:Fallback>
              </mc:AlternateContent>
            </w:r>
            <w:r w:rsidRPr="0084704D">
              <w:rPr>
                <w:rFonts w:ascii="Times New Roman" w:hAnsi="Times New Roman"/>
                <w:sz w:val="24"/>
                <w:szCs w:val="26"/>
              </w:rPr>
              <w:t>№</w:t>
            </w:r>
          </w:p>
        </w:tc>
        <w:tc>
          <w:tcPr>
            <w:tcW w:w="3024" w:type="dxa"/>
            <w:vMerge w:val="restart"/>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noProof/>
                <w:sz w:val="24"/>
                <w:szCs w:val="26"/>
              </w:rPr>
              <w:t xml:space="preserve">                        </w:t>
            </w:r>
            <w:r w:rsidRPr="0084704D">
              <w:rPr>
                <w:rFonts w:ascii="Times New Roman" w:hAnsi="Times New Roman"/>
                <w:sz w:val="24"/>
                <w:szCs w:val="26"/>
              </w:rPr>
              <w:t xml:space="preserve"> Уровень Группы</w:t>
            </w:r>
          </w:p>
        </w:tc>
        <w:tc>
          <w:tcPr>
            <w:tcW w:w="5816" w:type="dxa"/>
            <w:gridSpan w:val="3"/>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Самооценка</w:t>
            </w:r>
          </w:p>
        </w:tc>
      </w:tr>
      <w:tr w:rsidR="00BA1BDF" w:rsidRPr="0084704D" w:rsidTr="00A428E9">
        <w:trPr>
          <w:trHeight w:val="248"/>
        </w:trPr>
        <w:tc>
          <w:tcPr>
            <w:tcW w:w="611" w:type="dxa"/>
            <w:vMerge/>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rPr>
                <w:rFonts w:ascii="Times New Roman" w:hAnsi="Times New Roman"/>
                <w:sz w:val="24"/>
                <w:szCs w:val="26"/>
              </w:rPr>
            </w:pPr>
          </w:p>
        </w:tc>
        <w:tc>
          <w:tcPr>
            <w:tcW w:w="3024" w:type="dxa"/>
            <w:vMerge/>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rPr>
                <w:rFonts w:ascii="Times New Roman" w:hAnsi="Times New Roman"/>
                <w:sz w:val="24"/>
                <w:szCs w:val="26"/>
              </w:rPr>
            </w:pPr>
          </w:p>
        </w:tc>
        <w:tc>
          <w:tcPr>
            <w:tcW w:w="214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Завышенная</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Адекватная</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Заниженная</w:t>
            </w:r>
          </w:p>
        </w:tc>
      </w:tr>
      <w:tr w:rsidR="00BA1BDF" w:rsidRPr="0084704D" w:rsidTr="00A428E9">
        <w:trPr>
          <w:trHeight w:val="294"/>
        </w:trPr>
        <w:tc>
          <w:tcPr>
            <w:tcW w:w="61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w:t>
            </w: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outlineLvl w:val="0"/>
              <w:rPr>
                <w:rFonts w:ascii="Times New Roman" w:hAnsi="Times New Roman"/>
                <w:sz w:val="24"/>
                <w:szCs w:val="26"/>
              </w:rPr>
            </w:pPr>
            <w:r w:rsidRPr="0084704D">
              <w:rPr>
                <w:rFonts w:ascii="Times New Roman" w:hAnsi="Times New Roman"/>
                <w:sz w:val="24"/>
                <w:szCs w:val="26"/>
              </w:rPr>
              <w:t>1 группа (6 человек)</w:t>
            </w:r>
          </w:p>
        </w:tc>
        <w:tc>
          <w:tcPr>
            <w:tcW w:w="214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r>
      <w:tr w:rsidR="00BA1BDF" w:rsidRPr="0084704D" w:rsidTr="00A428E9">
        <w:trPr>
          <w:trHeight w:val="292"/>
        </w:trPr>
        <w:tc>
          <w:tcPr>
            <w:tcW w:w="61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w:t>
            </w: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2 группа (4 человек)</w:t>
            </w:r>
          </w:p>
        </w:tc>
        <w:tc>
          <w:tcPr>
            <w:tcW w:w="214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чел.</w:t>
            </w:r>
          </w:p>
        </w:tc>
      </w:tr>
      <w:tr w:rsidR="00BA1BDF" w:rsidRPr="0084704D" w:rsidTr="00A428E9">
        <w:trPr>
          <w:trHeight w:val="292"/>
        </w:trPr>
        <w:tc>
          <w:tcPr>
            <w:tcW w:w="61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w:t>
            </w: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3 группа (7 человек)</w:t>
            </w:r>
          </w:p>
        </w:tc>
        <w:tc>
          <w:tcPr>
            <w:tcW w:w="214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3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 чел.</w:t>
            </w:r>
          </w:p>
        </w:tc>
      </w:tr>
      <w:tr w:rsidR="00BA1BDF" w:rsidRPr="0084704D" w:rsidTr="00A428E9">
        <w:trPr>
          <w:trHeight w:val="292"/>
        </w:trPr>
        <w:tc>
          <w:tcPr>
            <w:tcW w:w="61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w:t>
            </w: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4 группа (8 человек)</w:t>
            </w:r>
          </w:p>
        </w:tc>
        <w:tc>
          <w:tcPr>
            <w:tcW w:w="214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6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 чел.</w:t>
            </w:r>
          </w:p>
        </w:tc>
      </w:tr>
      <w:tr w:rsidR="00BA1BDF" w:rsidRPr="0084704D" w:rsidTr="00A428E9">
        <w:trPr>
          <w:trHeight w:val="306"/>
        </w:trPr>
        <w:tc>
          <w:tcPr>
            <w:tcW w:w="611"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6"/>
              </w:rPr>
            </w:pP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Количество ребят</w:t>
            </w:r>
          </w:p>
        </w:tc>
        <w:tc>
          <w:tcPr>
            <w:tcW w:w="214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4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15 чел.</w:t>
            </w:r>
          </w:p>
        </w:tc>
        <w:tc>
          <w:tcPr>
            <w:tcW w:w="1836"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6 чел.</w:t>
            </w:r>
          </w:p>
        </w:tc>
      </w:tr>
      <w:tr w:rsidR="00BA1BDF" w:rsidRPr="0084704D" w:rsidTr="00A428E9">
        <w:trPr>
          <w:trHeight w:val="292"/>
        </w:trPr>
        <w:tc>
          <w:tcPr>
            <w:tcW w:w="611"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6"/>
              </w:rPr>
            </w:pPr>
          </w:p>
        </w:tc>
        <w:tc>
          <w:tcPr>
            <w:tcW w:w="302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6"/>
              </w:rPr>
            </w:pPr>
            <w:r w:rsidRPr="0084704D">
              <w:rPr>
                <w:rFonts w:ascii="Times New Roman" w:hAnsi="Times New Roman"/>
                <w:sz w:val="24"/>
                <w:szCs w:val="26"/>
              </w:rPr>
              <w:t>Проценты</w:t>
            </w:r>
          </w:p>
        </w:tc>
        <w:tc>
          <w:tcPr>
            <w:tcW w:w="214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16 %</w:t>
            </w:r>
          </w:p>
        </w:tc>
        <w:tc>
          <w:tcPr>
            <w:tcW w:w="1836"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60 %</w:t>
            </w:r>
          </w:p>
        </w:tc>
        <w:tc>
          <w:tcPr>
            <w:tcW w:w="1836"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6"/>
              </w:rPr>
            </w:pPr>
            <w:r w:rsidRPr="0084704D">
              <w:rPr>
                <w:rFonts w:ascii="Times New Roman" w:hAnsi="Times New Roman"/>
                <w:sz w:val="24"/>
                <w:szCs w:val="26"/>
              </w:rPr>
              <w:t>24 %</w:t>
            </w:r>
          </w:p>
        </w:tc>
      </w:tr>
    </w:tbl>
    <w:p w:rsidR="00BA1BDF" w:rsidRPr="0084704D" w:rsidRDefault="00BA1BDF" w:rsidP="00BA1BDF">
      <w:pPr>
        <w:spacing w:before="120" w:after="0" w:line="240" w:lineRule="auto"/>
        <w:ind w:firstLine="709"/>
        <w:jc w:val="both"/>
        <w:rPr>
          <w:rFonts w:ascii="Times New Roman" w:hAnsi="Times New Roman"/>
          <w:sz w:val="28"/>
          <w:szCs w:val="28"/>
        </w:rPr>
      </w:pPr>
      <w:r w:rsidRPr="0084704D">
        <w:rPr>
          <w:rFonts w:ascii="Times New Roman" w:hAnsi="Times New Roman"/>
          <w:sz w:val="28"/>
          <w:szCs w:val="28"/>
        </w:rPr>
        <w:lastRenderedPageBreak/>
        <w:t xml:space="preserve">Результаты изучения уровня самооценки показали, что завышена </w:t>
      </w:r>
      <w:proofErr w:type="gramStart"/>
      <w:r w:rsidRPr="0084704D">
        <w:rPr>
          <w:rFonts w:ascii="Times New Roman" w:hAnsi="Times New Roman"/>
          <w:sz w:val="28"/>
          <w:szCs w:val="28"/>
        </w:rPr>
        <w:t>самооценка</w:t>
      </w:r>
      <w:proofErr w:type="gramEnd"/>
      <w:r w:rsidRPr="0084704D">
        <w:rPr>
          <w:rFonts w:ascii="Times New Roman" w:hAnsi="Times New Roman"/>
          <w:sz w:val="28"/>
          <w:szCs w:val="28"/>
        </w:rPr>
        <w:t xml:space="preserve"> выявлена у 16% опрошенных. 60% детей имеют адекватную самооценку, низкий уровень самооценки у 24% ребят. </w:t>
      </w:r>
    </w:p>
    <w:p w:rsidR="00BA1BDF" w:rsidRPr="0084704D" w:rsidRDefault="00BA1BDF" w:rsidP="00BA1BDF">
      <w:pPr>
        <w:pStyle w:val="a6"/>
        <w:spacing w:before="240"/>
        <w:ind w:left="0" w:firstLine="708"/>
        <w:jc w:val="both"/>
        <w:rPr>
          <w:sz w:val="28"/>
          <w:szCs w:val="28"/>
        </w:rPr>
      </w:pPr>
      <w:r w:rsidRPr="00AD6E8B">
        <w:rPr>
          <w:rFonts w:ascii="Times New Roman" w:hAnsi="Times New Roman"/>
          <w:sz w:val="28"/>
          <w:szCs w:val="28"/>
        </w:rPr>
        <w:t xml:space="preserve">В июне 2024 года с воспитанниками повторно проводилось анкетирование на выявление фактов жестокого обращения. В исследовании приняли участие 17 воспитанников центра, среди них дети в возрасте 7-10 </w:t>
      </w:r>
      <w:bookmarkStart w:id="3" w:name="_GoBack"/>
      <w:bookmarkEnd w:id="3"/>
      <w:r w:rsidRPr="00AD6E8B">
        <w:rPr>
          <w:rFonts w:ascii="Times New Roman" w:hAnsi="Times New Roman"/>
          <w:sz w:val="28"/>
          <w:szCs w:val="28"/>
        </w:rPr>
        <w:t>лет – 2 человека, в возрасте 11-17 лет – 15 человек</w:t>
      </w:r>
      <w:r w:rsidRPr="0084704D">
        <w:rPr>
          <w:sz w:val="28"/>
          <w:szCs w:val="28"/>
        </w:rPr>
        <w:t>.</w:t>
      </w:r>
    </w:p>
    <w:p w:rsidR="00BA1BDF" w:rsidRPr="0084704D" w:rsidRDefault="00BA1BDF" w:rsidP="00BA1BDF">
      <w:pPr>
        <w:ind w:firstLine="709"/>
        <w:contextualSpacing/>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«Испытывал ли ты жестокое обращение со стороны друзей, одноклассников, сверстников, взрослых?» 14 воспитанников (82%) ответили отрицательно, 3 воспитанника (18%) ответили положительно. 3 воспитанника, ответивших положительно, пояснили, что их обзывали сверстники и одноклассники.</w:t>
      </w:r>
      <w:proofErr w:type="gramEnd"/>
    </w:p>
    <w:p w:rsidR="00BA1BDF" w:rsidRPr="0084704D" w:rsidRDefault="00BA1BDF" w:rsidP="00BA1BDF">
      <w:pPr>
        <w:spacing w:before="240" w:after="0"/>
        <w:ind w:firstLine="709"/>
        <w:contextualSpacing/>
        <w:jc w:val="both"/>
        <w:rPr>
          <w:rFonts w:ascii="Times New Roman" w:eastAsia="Calibri" w:hAnsi="Times New Roman"/>
          <w:sz w:val="28"/>
          <w:szCs w:val="28"/>
        </w:rPr>
      </w:pPr>
      <w:proofErr w:type="gramStart"/>
      <w:r w:rsidRPr="0084704D">
        <w:rPr>
          <w:rFonts w:ascii="Times New Roman" w:eastAsia="Calibri" w:hAnsi="Times New Roman"/>
          <w:sz w:val="28"/>
          <w:szCs w:val="28"/>
        </w:rPr>
        <w:t>На ситуацию насилия и жестокого обращения воспитанники реагируют следующим образом (можно выбрать несколько вариантов ответов): пытаются уйти от обидчика – 24 % (4 чел.); проявляют агрессию в ответ – 41 % (7 чел.); выполняют требования обидчика –12 % (2 чел.); стараются смириться с ситуацией – 6 % (1 чел.); обращаются за помощью к близким людям – 47 % (8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В ходе обследования воспитанники отмечают, что в учреждении их чаще всего наказывают за: непослушание – 23 % (4 чел.); лень – 12 % (2 чел.); ложь – 12 % (2 чел.); все что угодно, когда воспитатели бывают, раздражены – 0; не наказывают совсем – 53 % (9 чел.).</w:t>
      </w:r>
    </w:p>
    <w:p w:rsidR="00BA1BDF" w:rsidRPr="0084704D" w:rsidRDefault="00BA1BDF" w:rsidP="00BA1BDF">
      <w:pPr>
        <w:spacing w:after="0"/>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О ситуации, связанной с жестоким обращением, воспитанники могли бы рассказать (можно выбрать несколько вариантов ответов): друзьям  – 18 % (3 чел.); учителю – 0; родственникам – 23 % (4 чел.); родителям – 18 % (3 чел.); работнику учреждения  – 47 % (8 чел.); никому – 12 % (2 чел.); по телефону доверия – 6 % (1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«Случалось ли, что в твоем детском доме (приюте) взрослые унижали, оскорбляли, обзывали твоих ровесников?» все воспитанники  ответили «нет». На вопрос «Случалось ли, что взрослые применяли к твоим сверстникам (или тебе) такие меры воздействия, как подзатыльник, шлепок и т.п.?» все воспитанники ответили «нет».</w:t>
      </w:r>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«Обижали ли тебя одноклассники в школе в течение последних трех месяцев?» воспитанники ответили: да, часто –  (0 чел.); да, иногда – 12 % (2 чел.); нет – 88 % (15 чел.).</w:t>
      </w:r>
    </w:p>
    <w:p w:rsidR="00BA1BDF" w:rsidRPr="0084704D" w:rsidRDefault="00BA1BDF" w:rsidP="00BA1BDF">
      <w:pPr>
        <w:spacing w:after="0"/>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«Случалось ли, что тебя (твоих ровесников) унижали, оскорбляли, обзывали педагоги в школе?» воспитанники ответили: да, часто – (0 чел.); да, иногда –18 % (3 чел.); нет –82 % (14 чел.).</w:t>
      </w:r>
      <w:proofErr w:type="gramEnd"/>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«Происходили ли с тобой случаи, когда ты становился жертвой вымогательства?» все воспитанники ответили отрицательно.</w:t>
      </w:r>
    </w:p>
    <w:p w:rsidR="00BA1BDF" w:rsidRPr="0084704D" w:rsidRDefault="00BA1BDF" w:rsidP="00BA1BDF">
      <w:pPr>
        <w:spacing w:after="0"/>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 xml:space="preserve">На вопрос, «Какие чувства ты испытываешь, когда на тебя кричат, ругают и т.д.?» воспитанники ответили (можно выбрать несколько вариантов </w:t>
      </w:r>
      <w:r w:rsidRPr="0084704D">
        <w:rPr>
          <w:rFonts w:ascii="Times New Roman" w:eastAsia="Calibri" w:hAnsi="Times New Roman"/>
          <w:sz w:val="28"/>
          <w:szCs w:val="28"/>
        </w:rPr>
        <w:lastRenderedPageBreak/>
        <w:t>ответов): обида – 41 % (7 чел.); гнев – 18 % (3 чел.); желание исчезнуть – 12% (2  чел.); безразличие – 6 % (1 чел.); страх – 12 % (2 чел.); желание ответить –29 % (5 чел.); ненависть – 18 % (3 чел.).</w:t>
      </w:r>
      <w:proofErr w:type="gramEnd"/>
    </w:p>
    <w:p w:rsidR="00BA1BDF" w:rsidRPr="0084704D" w:rsidRDefault="00BA1BDF" w:rsidP="00BA1BDF">
      <w:pPr>
        <w:spacing w:line="257"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Трое воспитанников отметили, что их обзывали сверстники и одноклассники в школе. 3 воспитанника отметили, что их самих или их сверстников оскорбляли учителя в школе. Воспитанники не становились жертвами вымогательства, не испытывали на себе такие меры воздействия, как подзатыльник, шлепок и т.д. со стороны взрослых в центре. За последние 3 месяца не выявлено фактов жестокого обращения среди воспитанников центра.</w:t>
      </w:r>
    </w:p>
    <w:p w:rsidR="00BA1BDF" w:rsidRPr="0084704D" w:rsidRDefault="00BA1BDF" w:rsidP="00BA1BDF">
      <w:pPr>
        <w:spacing w:before="240" w:after="120" w:line="240" w:lineRule="auto"/>
        <w:ind w:firstLine="709"/>
        <w:contextualSpacing/>
        <w:jc w:val="both"/>
        <w:rPr>
          <w:rFonts w:ascii="Times New Roman" w:hAnsi="Times New Roman"/>
          <w:sz w:val="28"/>
          <w:szCs w:val="24"/>
        </w:rPr>
      </w:pPr>
      <w:r w:rsidRPr="0084704D">
        <w:rPr>
          <w:rFonts w:ascii="Times New Roman" w:hAnsi="Times New Roman"/>
          <w:sz w:val="28"/>
          <w:szCs w:val="28"/>
        </w:rPr>
        <w:t xml:space="preserve">В июне 2024 года проводилось диагностическое исследование социально-психологического климата в трудовом коллективе центра по двум методикам: «Карта-схема для оценки психологического климата в коллективе», А.Н. </w:t>
      </w:r>
      <w:proofErr w:type="spellStart"/>
      <w:r w:rsidRPr="0084704D">
        <w:rPr>
          <w:rFonts w:ascii="Times New Roman" w:hAnsi="Times New Roman"/>
          <w:sz w:val="28"/>
          <w:szCs w:val="28"/>
        </w:rPr>
        <w:t>Лутошкин</w:t>
      </w:r>
      <w:proofErr w:type="spellEnd"/>
      <w:r w:rsidRPr="0084704D">
        <w:rPr>
          <w:rFonts w:ascii="Times New Roman" w:hAnsi="Times New Roman"/>
          <w:sz w:val="28"/>
          <w:szCs w:val="28"/>
        </w:rPr>
        <w:t xml:space="preserve"> и «Экспресс-методика изучения социально-психологического климата в коллективе», О.С. </w:t>
      </w:r>
      <w:proofErr w:type="spellStart"/>
      <w:r w:rsidRPr="0084704D">
        <w:rPr>
          <w:rFonts w:ascii="Times New Roman" w:hAnsi="Times New Roman"/>
          <w:sz w:val="28"/>
          <w:szCs w:val="28"/>
        </w:rPr>
        <w:t>Михайлюк</w:t>
      </w:r>
      <w:proofErr w:type="spellEnd"/>
      <w:r w:rsidRPr="0084704D">
        <w:rPr>
          <w:rFonts w:ascii="Times New Roman" w:hAnsi="Times New Roman"/>
          <w:sz w:val="28"/>
          <w:szCs w:val="28"/>
        </w:rPr>
        <w:t xml:space="preserve">, А.Ю. </w:t>
      </w:r>
      <w:proofErr w:type="spellStart"/>
      <w:r w:rsidRPr="0084704D">
        <w:rPr>
          <w:rFonts w:ascii="Times New Roman" w:hAnsi="Times New Roman"/>
          <w:sz w:val="28"/>
          <w:szCs w:val="28"/>
        </w:rPr>
        <w:t>Шалыто</w:t>
      </w:r>
      <w:proofErr w:type="spellEnd"/>
      <w:r w:rsidRPr="0084704D">
        <w:rPr>
          <w:rFonts w:ascii="Times New Roman" w:hAnsi="Times New Roman"/>
          <w:sz w:val="28"/>
          <w:szCs w:val="28"/>
        </w:rPr>
        <w:t>.</w:t>
      </w:r>
      <w:r w:rsidRPr="0084704D">
        <w:rPr>
          <w:rFonts w:ascii="Times New Roman" w:hAnsi="Times New Roman"/>
          <w:sz w:val="28"/>
          <w:szCs w:val="24"/>
        </w:rPr>
        <w:t xml:space="preserve"> В исследовании приняли участие 72 сотрудника ГАУАО БЦССУ «Радуга» в возрасте от 21 до 75 лет.</w:t>
      </w:r>
      <w:r w:rsidRPr="0084704D">
        <w:rPr>
          <w:rFonts w:ascii="Times New Roman" w:hAnsi="Times New Roman"/>
          <w:sz w:val="24"/>
          <w:szCs w:val="24"/>
        </w:rPr>
        <w:t xml:space="preserve"> </w:t>
      </w:r>
      <w:r w:rsidRPr="0084704D">
        <w:rPr>
          <w:rFonts w:ascii="Times New Roman" w:hAnsi="Times New Roman"/>
          <w:sz w:val="28"/>
          <w:szCs w:val="24"/>
        </w:rPr>
        <w:t xml:space="preserve">Исходя из полученных данных диагностического обследования, можно сделать вывод о том, что в коллективе сотрудников ГАУАО БЦССУ «Радуга» присутствует высокая степень благоприятности социально-психологического климата. </w:t>
      </w:r>
      <w:proofErr w:type="gramStart"/>
      <w:r w:rsidRPr="0084704D">
        <w:rPr>
          <w:rFonts w:ascii="Times New Roman" w:hAnsi="Times New Roman"/>
          <w:sz w:val="28"/>
          <w:szCs w:val="24"/>
        </w:rPr>
        <w:t>Общее отношение к коллективу по эмоциональному, когнитивному и поведенческому компонентам положительное.</w:t>
      </w:r>
      <w:proofErr w:type="gramEnd"/>
      <w:r w:rsidRPr="0084704D">
        <w:rPr>
          <w:rFonts w:ascii="Times New Roman" w:hAnsi="Times New Roman"/>
          <w:sz w:val="28"/>
          <w:szCs w:val="24"/>
        </w:rPr>
        <w:t xml:space="preserve"> Психологический климат трактуется как весьма благоприятный. Уровень </w:t>
      </w:r>
      <w:proofErr w:type="spellStart"/>
      <w:r w:rsidRPr="0084704D">
        <w:rPr>
          <w:rFonts w:ascii="Times New Roman" w:hAnsi="Times New Roman"/>
          <w:sz w:val="28"/>
          <w:szCs w:val="24"/>
        </w:rPr>
        <w:t>сформированности</w:t>
      </w:r>
      <w:proofErr w:type="spellEnd"/>
      <w:r w:rsidRPr="0084704D">
        <w:rPr>
          <w:rFonts w:ascii="Times New Roman" w:hAnsi="Times New Roman"/>
          <w:sz w:val="28"/>
          <w:szCs w:val="24"/>
        </w:rPr>
        <w:t xml:space="preserve"> группы как коллектива высокий.</w:t>
      </w:r>
    </w:p>
    <w:p w:rsidR="00BA1BDF" w:rsidRPr="0084704D" w:rsidRDefault="00BA1BDF" w:rsidP="00BA1BDF">
      <w:pPr>
        <w:spacing w:before="240" w:after="0" w:line="254" w:lineRule="auto"/>
        <w:ind w:firstLine="708"/>
        <w:jc w:val="both"/>
        <w:rPr>
          <w:rFonts w:ascii="Times New Roman" w:eastAsia="Calibri" w:hAnsi="Times New Roman"/>
          <w:sz w:val="28"/>
          <w:szCs w:val="28"/>
        </w:rPr>
      </w:pPr>
      <w:proofErr w:type="gramStart"/>
      <w:r w:rsidRPr="0084704D">
        <w:rPr>
          <w:rFonts w:ascii="Times New Roman" w:eastAsia="Calibri" w:hAnsi="Times New Roman"/>
          <w:sz w:val="28"/>
          <w:szCs w:val="28"/>
        </w:rPr>
        <w:t xml:space="preserve">В июле проводилось диагностическое исследование уровня эмоционального выгорания по методике В.В. Бойко «Диагностика эмоционального выгорания» (в </w:t>
      </w:r>
      <w:proofErr w:type="spellStart"/>
      <w:r w:rsidRPr="0084704D">
        <w:rPr>
          <w:rFonts w:ascii="Times New Roman" w:eastAsia="Calibri" w:hAnsi="Times New Roman"/>
          <w:sz w:val="28"/>
          <w:szCs w:val="28"/>
        </w:rPr>
        <w:t>модиф</w:t>
      </w:r>
      <w:proofErr w:type="spellEnd"/>
      <w:r w:rsidRPr="0084704D">
        <w:rPr>
          <w:rFonts w:ascii="Times New Roman" w:eastAsia="Calibri" w:hAnsi="Times New Roman"/>
          <w:sz w:val="28"/>
          <w:szCs w:val="28"/>
        </w:rPr>
        <w:t>.</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Е. Ильина).</w:t>
      </w:r>
      <w:proofErr w:type="gramEnd"/>
      <w:r w:rsidRPr="0084704D">
        <w:rPr>
          <w:rFonts w:ascii="Times New Roman" w:eastAsia="Calibri" w:hAnsi="Times New Roman"/>
          <w:sz w:val="28"/>
          <w:szCs w:val="28"/>
        </w:rPr>
        <w:t xml:space="preserve"> Участие приняли 19 педагогов, работающих с детьми. </w:t>
      </w:r>
    </w:p>
    <w:tbl>
      <w:tblPr>
        <w:tblStyle w:val="9"/>
        <w:tblW w:w="0" w:type="auto"/>
        <w:tblLook w:val="04A0" w:firstRow="1" w:lastRow="0" w:firstColumn="1" w:lastColumn="0" w:noHBand="0" w:noVBand="1"/>
      </w:tblPr>
      <w:tblGrid>
        <w:gridCol w:w="790"/>
        <w:gridCol w:w="3429"/>
        <w:gridCol w:w="1843"/>
        <w:gridCol w:w="1668"/>
        <w:gridCol w:w="1841"/>
      </w:tblGrid>
      <w:tr w:rsidR="00BA1BDF" w:rsidRPr="0084704D" w:rsidTr="00A428E9">
        <w:tc>
          <w:tcPr>
            <w:tcW w:w="790"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 xml:space="preserve">№ </w:t>
            </w:r>
            <w:proofErr w:type="gramStart"/>
            <w:r w:rsidRPr="0084704D">
              <w:rPr>
                <w:rFonts w:ascii="Times New Roman" w:eastAsia="Calibri" w:hAnsi="Times New Roman"/>
                <w:sz w:val="24"/>
                <w:szCs w:val="24"/>
              </w:rPr>
              <w:t>п</w:t>
            </w:r>
            <w:proofErr w:type="gramEnd"/>
            <w:r w:rsidRPr="0084704D">
              <w:rPr>
                <w:rFonts w:ascii="Times New Roman" w:eastAsia="Calibri" w:hAnsi="Times New Roman"/>
                <w:sz w:val="24"/>
                <w:szCs w:val="24"/>
              </w:rPr>
              <w:t>/п</w:t>
            </w:r>
          </w:p>
        </w:tc>
        <w:tc>
          <w:tcPr>
            <w:tcW w:w="3429" w:type="dxa"/>
            <w:vAlign w:val="center"/>
          </w:tcPr>
          <w:p w:rsidR="00BA1BDF" w:rsidRPr="0084704D" w:rsidRDefault="00BA1BDF" w:rsidP="00A428E9">
            <w:pPr>
              <w:ind w:right="-108" w:firstLine="2012"/>
              <w:rPr>
                <w:rFonts w:ascii="Times New Roman" w:eastAsia="Calibri" w:hAnsi="Times New Roman"/>
                <w:sz w:val="24"/>
                <w:szCs w:val="24"/>
              </w:rPr>
            </w:pPr>
            <w:r w:rsidRPr="0084704D">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14:anchorId="2FE46C02" wp14:editId="691054DA">
                      <wp:simplePos x="0" y="0"/>
                      <wp:positionH relativeFrom="column">
                        <wp:posOffset>-59690</wp:posOffset>
                      </wp:positionH>
                      <wp:positionV relativeFrom="paragraph">
                        <wp:posOffset>8890</wp:posOffset>
                      </wp:positionV>
                      <wp:extent cx="2171700" cy="37147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171700"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pt" to="166.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"/>
                  </w:pict>
                </mc:Fallback>
              </mc:AlternateContent>
            </w:r>
            <w:r w:rsidRPr="0084704D">
              <w:rPr>
                <w:rFonts w:ascii="Times New Roman" w:eastAsia="Calibri" w:hAnsi="Times New Roman"/>
                <w:sz w:val="24"/>
                <w:szCs w:val="24"/>
              </w:rPr>
              <w:t>Уровень        Симптом</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Высокий уровень</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Средний уровень</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Низкий уровень</w:t>
            </w:r>
          </w:p>
        </w:tc>
      </w:tr>
      <w:tr w:rsidR="00BA1BDF" w:rsidRPr="0084704D" w:rsidTr="00A428E9">
        <w:tc>
          <w:tcPr>
            <w:tcW w:w="790" w:type="dxa"/>
            <w:vAlign w:val="center"/>
          </w:tcPr>
          <w:p w:rsidR="00BA1BDF" w:rsidRPr="0084704D" w:rsidRDefault="00BA1BDF" w:rsidP="00A428E9">
            <w:pPr>
              <w:tabs>
                <w:tab w:val="left" w:pos="426"/>
              </w:tabs>
              <w:spacing w:line="257" w:lineRule="auto"/>
              <w:ind w:right="6"/>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3429"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Неудовлетворенность собой</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14</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3429"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Загнанность в клетку</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14</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3429"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Редукция профессиональных обязанностей</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9</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3429"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Эмоциональная отстраненность</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7</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3429"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Личностная отстраненность (деперсонализация)</w:t>
            </w:r>
          </w:p>
        </w:tc>
        <w:tc>
          <w:tcPr>
            <w:tcW w:w="1843"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668"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841" w:type="dxa"/>
            <w:vAlign w:val="center"/>
          </w:tcPr>
          <w:p w:rsidR="00BA1BDF" w:rsidRPr="0084704D" w:rsidRDefault="00BA1BDF" w:rsidP="00A428E9">
            <w:pPr>
              <w:ind w:right="0"/>
              <w:jc w:val="center"/>
              <w:rPr>
                <w:rFonts w:ascii="Times New Roman" w:eastAsia="Calibri" w:hAnsi="Times New Roman"/>
                <w:sz w:val="24"/>
                <w:szCs w:val="24"/>
              </w:rPr>
            </w:pPr>
            <w:r w:rsidRPr="0084704D">
              <w:rPr>
                <w:rFonts w:ascii="Times New Roman" w:eastAsia="Calibri" w:hAnsi="Times New Roman"/>
                <w:sz w:val="24"/>
                <w:szCs w:val="24"/>
              </w:rPr>
              <w:t>14</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t>6</w:t>
            </w:r>
          </w:p>
        </w:tc>
        <w:tc>
          <w:tcPr>
            <w:tcW w:w="3429" w:type="dxa"/>
            <w:vAlign w:val="center"/>
          </w:tcPr>
          <w:p w:rsidR="00BA1BDF" w:rsidRPr="0084704D" w:rsidRDefault="00BA1BDF" w:rsidP="00A428E9">
            <w:pPr>
              <w:rPr>
                <w:rFonts w:ascii="Times New Roman" w:eastAsia="Calibri" w:hAnsi="Times New Roman"/>
                <w:b/>
                <w:sz w:val="24"/>
                <w:szCs w:val="24"/>
              </w:rPr>
            </w:pPr>
            <w:r w:rsidRPr="0084704D">
              <w:rPr>
                <w:rFonts w:ascii="Times New Roman" w:eastAsia="Calibri" w:hAnsi="Times New Roman"/>
                <w:b/>
                <w:sz w:val="24"/>
                <w:szCs w:val="24"/>
              </w:rPr>
              <w:t>Общее выгорание</w:t>
            </w:r>
          </w:p>
        </w:tc>
        <w:tc>
          <w:tcPr>
            <w:tcW w:w="1843"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1</w:t>
            </w:r>
          </w:p>
        </w:tc>
        <w:tc>
          <w:tcPr>
            <w:tcW w:w="1668"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4</w:t>
            </w:r>
          </w:p>
        </w:tc>
        <w:tc>
          <w:tcPr>
            <w:tcW w:w="1841"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14</w:t>
            </w:r>
          </w:p>
        </w:tc>
      </w:tr>
      <w:tr w:rsidR="00BA1BDF" w:rsidRPr="0084704D" w:rsidTr="00A428E9">
        <w:tc>
          <w:tcPr>
            <w:tcW w:w="790" w:type="dxa"/>
            <w:vAlign w:val="center"/>
          </w:tcPr>
          <w:p w:rsidR="00BA1BDF" w:rsidRPr="0084704D" w:rsidRDefault="00BA1BDF" w:rsidP="00A428E9">
            <w:pPr>
              <w:spacing w:line="257" w:lineRule="auto"/>
              <w:ind w:right="7"/>
              <w:jc w:val="center"/>
              <w:rPr>
                <w:rFonts w:ascii="Times New Roman" w:eastAsia="Calibri" w:hAnsi="Times New Roman"/>
                <w:sz w:val="24"/>
                <w:szCs w:val="24"/>
              </w:rPr>
            </w:pPr>
            <w:r w:rsidRPr="0084704D">
              <w:rPr>
                <w:rFonts w:ascii="Times New Roman" w:eastAsia="Calibri" w:hAnsi="Times New Roman"/>
                <w:sz w:val="24"/>
                <w:szCs w:val="24"/>
              </w:rPr>
              <w:lastRenderedPageBreak/>
              <w:t>7</w:t>
            </w:r>
          </w:p>
        </w:tc>
        <w:tc>
          <w:tcPr>
            <w:tcW w:w="3429" w:type="dxa"/>
            <w:vAlign w:val="center"/>
          </w:tcPr>
          <w:p w:rsidR="00BA1BDF" w:rsidRPr="0084704D" w:rsidRDefault="00BA1BDF" w:rsidP="00A428E9">
            <w:pPr>
              <w:rPr>
                <w:rFonts w:ascii="Times New Roman" w:eastAsia="Calibri" w:hAnsi="Times New Roman"/>
                <w:b/>
                <w:sz w:val="24"/>
                <w:szCs w:val="24"/>
              </w:rPr>
            </w:pPr>
            <w:r w:rsidRPr="0084704D">
              <w:rPr>
                <w:rFonts w:ascii="Times New Roman" w:eastAsia="Calibri" w:hAnsi="Times New Roman"/>
                <w:b/>
                <w:sz w:val="24"/>
                <w:szCs w:val="24"/>
              </w:rPr>
              <w:t>В процентах</w:t>
            </w:r>
          </w:p>
        </w:tc>
        <w:tc>
          <w:tcPr>
            <w:tcW w:w="1843"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5,3%</w:t>
            </w:r>
          </w:p>
        </w:tc>
        <w:tc>
          <w:tcPr>
            <w:tcW w:w="1668"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21%</w:t>
            </w:r>
          </w:p>
        </w:tc>
        <w:tc>
          <w:tcPr>
            <w:tcW w:w="1841" w:type="dxa"/>
            <w:vAlign w:val="center"/>
          </w:tcPr>
          <w:p w:rsidR="00BA1BDF" w:rsidRPr="0084704D" w:rsidRDefault="00BA1BDF" w:rsidP="00A428E9">
            <w:pPr>
              <w:ind w:right="0"/>
              <w:jc w:val="center"/>
              <w:rPr>
                <w:rFonts w:ascii="Times New Roman" w:eastAsia="Calibri" w:hAnsi="Times New Roman"/>
                <w:b/>
                <w:sz w:val="24"/>
                <w:szCs w:val="24"/>
              </w:rPr>
            </w:pPr>
            <w:r w:rsidRPr="0084704D">
              <w:rPr>
                <w:rFonts w:ascii="Times New Roman" w:eastAsia="Calibri" w:hAnsi="Times New Roman"/>
                <w:b/>
                <w:sz w:val="24"/>
                <w:szCs w:val="24"/>
              </w:rPr>
              <w:t>73,7%</w:t>
            </w:r>
          </w:p>
        </w:tc>
      </w:tr>
    </w:tbl>
    <w:p w:rsidR="00BA1BDF" w:rsidRPr="0084704D" w:rsidRDefault="00BA1BDF" w:rsidP="00BA1BDF">
      <w:pPr>
        <w:spacing w:line="254"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Таким образом, среди опрошенных педагогов 5,3% (1 человек) имеют высокий уровень общего выгорания, 21% (4 человека) – средний уровень общего выгорания и 73,7% (14 человек) – низкий уровень общего выгорания.</w:t>
      </w:r>
    </w:p>
    <w:p w:rsidR="00BA1BDF" w:rsidRPr="0084704D" w:rsidRDefault="00BA1BDF" w:rsidP="00BA1BDF">
      <w:pPr>
        <w:spacing w:before="120" w:line="240" w:lineRule="auto"/>
        <w:ind w:firstLine="709"/>
        <w:jc w:val="both"/>
        <w:rPr>
          <w:rFonts w:ascii="Times New Roman" w:eastAsia="Calibri" w:hAnsi="Times New Roman"/>
          <w:sz w:val="28"/>
          <w:szCs w:val="28"/>
        </w:rPr>
      </w:pPr>
      <w:r w:rsidRPr="0084704D">
        <w:rPr>
          <w:rFonts w:ascii="Times New Roman" w:hAnsi="Times New Roman"/>
          <w:sz w:val="28"/>
          <w:szCs w:val="28"/>
        </w:rPr>
        <w:t>В июле 2024 г. проводилось диагностическое исследование изучения склонности к отклоняющемуся поведению с помощью опросника «</w:t>
      </w:r>
      <w:r w:rsidRPr="0084704D">
        <w:rPr>
          <w:rFonts w:ascii="Times New Roman" w:eastAsia="Calibri" w:hAnsi="Times New Roman"/>
          <w:sz w:val="28"/>
          <w:szCs w:val="28"/>
        </w:rPr>
        <w:t>Склонность к отклоняющемуся поведению» А.Н. Орел. В диагностике приняли участие 29 воспитанников. Диагностическое исследование воспитанников с интеллектуальными нарушениями проводилось на основе наблюдения и опроса. Результаты исследования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72"/>
        <w:gridCol w:w="1619"/>
        <w:gridCol w:w="1818"/>
        <w:gridCol w:w="1405"/>
      </w:tblGrid>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Уровни</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Высокий уровень</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Средний</w:t>
            </w:r>
          </w:p>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уровень</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Низкий уровень</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Склонность к преодолению норм и правил</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27,6%</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65,5%</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6,9%</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аддиктивному</w:t>
            </w:r>
            <w:proofErr w:type="spellEnd"/>
            <w:r w:rsidRPr="0084704D">
              <w:rPr>
                <w:rFonts w:ascii="Times New Roman" w:hAnsi="Times New Roman"/>
                <w:sz w:val="24"/>
                <w:szCs w:val="24"/>
              </w:rPr>
              <w:t xml:space="preserve"> поведению</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3,5%</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65,5%</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31%</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девиантному</w:t>
            </w:r>
            <w:proofErr w:type="spellEnd"/>
            <w:r w:rsidRPr="0084704D">
              <w:rPr>
                <w:rFonts w:ascii="Times New Roman" w:hAnsi="Times New Roman"/>
                <w:sz w:val="24"/>
                <w:szCs w:val="24"/>
              </w:rPr>
              <w:t xml:space="preserve"> поведению</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20,7%</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62,1%</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17,2%</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4</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 xml:space="preserve">Склонность к </w:t>
            </w:r>
            <w:proofErr w:type="spellStart"/>
            <w:r w:rsidRPr="0084704D">
              <w:rPr>
                <w:rFonts w:ascii="Times New Roman" w:hAnsi="Times New Roman"/>
                <w:sz w:val="24"/>
                <w:szCs w:val="24"/>
              </w:rPr>
              <w:t>делинквентному</w:t>
            </w:r>
            <w:proofErr w:type="spellEnd"/>
            <w:r w:rsidRPr="0084704D">
              <w:rPr>
                <w:rFonts w:ascii="Times New Roman" w:hAnsi="Times New Roman"/>
                <w:sz w:val="24"/>
                <w:szCs w:val="24"/>
              </w:rPr>
              <w:t xml:space="preserve"> поведению</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34,5%</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65,5%</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Склонность к самоповреждению и саморазрушению</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6,9%</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51,7%</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41,4%</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Склонность к агрессии и насилию</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65,5%</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34,5%</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7</w:t>
            </w:r>
          </w:p>
        </w:tc>
        <w:tc>
          <w:tcPr>
            <w:tcW w:w="397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Волевой контроль эмоциональных реакций</w:t>
            </w:r>
          </w:p>
        </w:tc>
        <w:tc>
          <w:tcPr>
            <w:tcW w:w="161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37,9%</w:t>
            </w:r>
          </w:p>
        </w:tc>
        <w:tc>
          <w:tcPr>
            <w:tcW w:w="1405"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62,1%</w:t>
            </w:r>
          </w:p>
        </w:tc>
      </w:tr>
    </w:tbl>
    <w:p w:rsidR="00BA1BDF" w:rsidRPr="0084704D" w:rsidRDefault="00BA1BDF" w:rsidP="00BA1BDF">
      <w:pPr>
        <w:spacing w:before="120" w:line="240" w:lineRule="auto"/>
        <w:ind w:firstLine="708"/>
        <w:jc w:val="both"/>
        <w:rPr>
          <w:rFonts w:ascii="Times New Roman" w:hAnsi="Times New Roman"/>
          <w:sz w:val="28"/>
          <w:szCs w:val="28"/>
        </w:rPr>
      </w:pPr>
      <w:r w:rsidRPr="0084704D">
        <w:rPr>
          <w:rFonts w:ascii="Times New Roman" w:hAnsi="Times New Roman"/>
          <w:sz w:val="28"/>
          <w:szCs w:val="28"/>
        </w:rPr>
        <w:t xml:space="preserve">Анализ результатов диагностики показывает, что у 65,5% детей выявлен средний уровень склонности к преодолению норм и правил, у 65,5% – средний уровень к </w:t>
      </w:r>
      <w:proofErr w:type="spellStart"/>
      <w:r w:rsidRPr="0084704D">
        <w:rPr>
          <w:rFonts w:ascii="Times New Roman" w:hAnsi="Times New Roman"/>
          <w:sz w:val="28"/>
          <w:szCs w:val="28"/>
        </w:rPr>
        <w:t>аддиктивному</w:t>
      </w:r>
      <w:proofErr w:type="spellEnd"/>
      <w:r w:rsidRPr="0084704D">
        <w:rPr>
          <w:rFonts w:ascii="Times New Roman" w:hAnsi="Times New Roman"/>
          <w:sz w:val="28"/>
          <w:szCs w:val="28"/>
        </w:rPr>
        <w:t xml:space="preserve"> поведению, у 34,5% выявлен средний уровень склонности к </w:t>
      </w:r>
      <w:proofErr w:type="spellStart"/>
      <w:r w:rsidRPr="0084704D">
        <w:rPr>
          <w:rFonts w:ascii="Times New Roman" w:hAnsi="Times New Roman"/>
          <w:sz w:val="28"/>
          <w:szCs w:val="28"/>
        </w:rPr>
        <w:t>делинквентному</w:t>
      </w:r>
      <w:proofErr w:type="spellEnd"/>
      <w:r w:rsidRPr="0084704D">
        <w:rPr>
          <w:rFonts w:ascii="Times New Roman" w:hAnsi="Times New Roman"/>
          <w:sz w:val="28"/>
          <w:szCs w:val="28"/>
        </w:rPr>
        <w:t xml:space="preserve"> поведению, и у 62,1% – средний уровень склонности к </w:t>
      </w:r>
      <w:proofErr w:type="spellStart"/>
      <w:r w:rsidRPr="0084704D">
        <w:rPr>
          <w:rFonts w:ascii="Times New Roman" w:hAnsi="Times New Roman"/>
          <w:sz w:val="28"/>
          <w:szCs w:val="28"/>
        </w:rPr>
        <w:t>девиантному</w:t>
      </w:r>
      <w:proofErr w:type="spellEnd"/>
      <w:r w:rsidRPr="0084704D">
        <w:rPr>
          <w:rFonts w:ascii="Times New Roman" w:hAnsi="Times New Roman"/>
          <w:sz w:val="28"/>
          <w:szCs w:val="28"/>
        </w:rPr>
        <w:t xml:space="preserve"> поведению. При этом 37,9% воспитанников центра обладают средним уровнем волевого контроля эмоциональных реакций.</w:t>
      </w:r>
    </w:p>
    <w:p w:rsidR="00BA1BDF" w:rsidRPr="0084704D" w:rsidRDefault="00BA1BDF" w:rsidP="00BA1BDF">
      <w:pPr>
        <w:spacing w:before="120" w:line="240" w:lineRule="auto"/>
        <w:ind w:firstLine="709"/>
        <w:jc w:val="both"/>
        <w:rPr>
          <w:rFonts w:ascii="Times New Roman" w:hAnsi="Times New Roman"/>
          <w:sz w:val="28"/>
          <w:szCs w:val="28"/>
        </w:rPr>
      </w:pPr>
      <w:r w:rsidRPr="0084704D">
        <w:rPr>
          <w:rFonts w:ascii="Times New Roman" w:hAnsi="Times New Roman"/>
          <w:sz w:val="28"/>
          <w:szCs w:val="28"/>
        </w:rPr>
        <w:t>Также в июле 2024 года проводилось и изучение межличностных отношений (методика  Дж. Морено «Социометрия») воспитанников центра. В анкетировании приняли участие 29 воспитанников. Диагностическое исследование воспитанников с интеллектуальными нарушениями проводилось на основе наблюдения и опроса.</w:t>
      </w:r>
    </w:p>
    <w:tbl>
      <w:tblPr>
        <w:tblStyle w:val="ab"/>
        <w:tblW w:w="0" w:type="auto"/>
        <w:jc w:val="center"/>
        <w:tblLook w:val="04A0" w:firstRow="1" w:lastRow="0" w:firstColumn="1" w:lastColumn="0" w:noHBand="0" w:noVBand="1"/>
      </w:tblPr>
      <w:tblGrid>
        <w:gridCol w:w="484"/>
        <w:gridCol w:w="2953"/>
        <w:gridCol w:w="2954"/>
        <w:gridCol w:w="2954"/>
      </w:tblGrid>
      <w:tr w:rsidR="00BA1BDF" w:rsidRPr="0084704D" w:rsidTr="00A428E9">
        <w:trPr>
          <w:trHeight w:val="623"/>
          <w:jc w:val="center"/>
        </w:trPr>
        <w:tc>
          <w:tcPr>
            <w:tcW w:w="48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w:t>
            </w:r>
          </w:p>
        </w:tc>
        <w:tc>
          <w:tcPr>
            <w:tcW w:w="2953"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Статус</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 xml:space="preserve">Количество </w:t>
            </w:r>
          </w:p>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воспитанников</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Показатель в процентах</w:t>
            </w:r>
          </w:p>
        </w:tc>
      </w:tr>
      <w:tr w:rsidR="00BA1BDF" w:rsidRPr="0084704D" w:rsidTr="00A428E9">
        <w:trPr>
          <w:jc w:val="center"/>
        </w:trPr>
        <w:tc>
          <w:tcPr>
            <w:tcW w:w="48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1</w:t>
            </w:r>
          </w:p>
        </w:tc>
        <w:tc>
          <w:tcPr>
            <w:tcW w:w="2953"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eastAsia="Calibri" w:hAnsi="Times New Roman"/>
                <w:iCs/>
                <w:sz w:val="24"/>
                <w:szCs w:val="28"/>
              </w:rPr>
              <w:t>Предпочитаемый</w:t>
            </w:r>
          </w:p>
        </w:tc>
        <w:tc>
          <w:tcPr>
            <w:tcW w:w="2954" w:type="dxa"/>
            <w:vAlign w:val="center"/>
          </w:tcPr>
          <w:p w:rsidR="00BA1BDF" w:rsidRPr="0084704D" w:rsidRDefault="00BA1BDF" w:rsidP="00A428E9">
            <w:pPr>
              <w:spacing w:line="259" w:lineRule="auto"/>
              <w:ind w:hanging="6"/>
              <w:jc w:val="center"/>
              <w:rPr>
                <w:rFonts w:ascii="Times New Roman" w:eastAsia="Calibri" w:hAnsi="Times New Roman"/>
                <w:iCs/>
                <w:sz w:val="24"/>
                <w:szCs w:val="28"/>
              </w:rPr>
            </w:pPr>
            <w:r w:rsidRPr="0084704D">
              <w:rPr>
                <w:rFonts w:ascii="Times New Roman" w:eastAsia="Calibri" w:hAnsi="Times New Roman"/>
                <w:iCs/>
                <w:sz w:val="24"/>
                <w:szCs w:val="28"/>
              </w:rPr>
              <w:t>3 чел.</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10,3%</w:t>
            </w:r>
          </w:p>
        </w:tc>
      </w:tr>
      <w:tr w:rsidR="00BA1BDF" w:rsidRPr="0084704D" w:rsidTr="00A428E9">
        <w:trPr>
          <w:jc w:val="center"/>
        </w:trPr>
        <w:tc>
          <w:tcPr>
            <w:tcW w:w="48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2</w:t>
            </w:r>
          </w:p>
        </w:tc>
        <w:tc>
          <w:tcPr>
            <w:tcW w:w="2953" w:type="dxa"/>
            <w:vAlign w:val="center"/>
          </w:tcPr>
          <w:p w:rsidR="00BA1BDF" w:rsidRPr="0084704D" w:rsidRDefault="00BA1BDF" w:rsidP="00A428E9">
            <w:pPr>
              <w:spacing w:line="259" w:lineRule="auto"/>
              <w:jc w:val="center"/>
              <w:rPr>
                <w:rFonts w:ascii="Times New Roman" w:hAnsi="Times New Roman"/>
                <w:sz w:val="24"/>
                <w:szCs w:val="28"/>
              </w:rPr>
            </w:pPr>
            <w:proofErr w:type="gramStart"/>
            <w:r w:rsidRPr="0084704D">
              <w:rPr>
                <w:rFonts w:ascii="Times New Roman" w:eastAsia="Calibri" w:hAnsi="Times New Roman"/>
                <w:iCs/>
                <w:sz w:val="24"/>
                <w:szCs w:val="28"/>
              </w:rPr>
              <w:t>Принятый</w:t>
            </w:r>
            <w:proofErr w:type="gramEnd"/>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26 чел.</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89,7%</w:t>
            </w:r>
          </w:p>
        </w:tc>
      </w:tr>
      <w:tr w:rsidR="00BA1BDF" w:rsidRPr="0084704D" w:rsidTr="00A428E9">
        <w:trPr>
          <w:jc w:val="center"/>
        </w:trPr>
        <w:tc>
          <w:tcPr>
            <w:tcW w:w="48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3</w:t>
            </w:r>
          </w:p>
        </w:tc>
        <w:tc>
          <w:tcPr>
            <w:tcW w:w="2953"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eastAsia="Calibri" w:hAnsi="Times New Roman"/>
                <w:iCs/>
                <w:sz w:val="24"/>
                <w:szCs w:val="28"/>
              </w:rPr>
              <w:t>Непринятый</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w:t>
            </w:r>
          </w:p>
        </w:tc>
      </w:tr>
      <w:tr w:rsidR="00BA1BDF" w:rsidRPr="0084704D" w:rsidTr="00A428E9">
        <w:trPr>
          <w:jc w:val="center"/>
        </w:trPr>
        <w:tc>
          <w:tcPr>
            <w:tcW w:w="48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lastRenderedPageBreak/>
              <w:t>4</w:t>
            </w:r>
          </w:p>
        </w:tc>
        <w:tc>
          <w:tcPr>
            <w:tcW w:w="2953" w:type="dxa"/>
            <w:vAlign w:val="center"/>
          </w:tcPr>
          <w:p w:rsidR="00BA1BDF" w:rsidRPr="0084704D" w:rsidRDefault="00BA1BDF" w:rsidP="00A428E9">
            <w:pPr>
              <w:spacing w:line="259" w:lineRule="auto"/>
              <w:jc w:val="center"/>
              <w:rPr>
                <w:rFonts w:ascii="Times New Roman" w:eastAsia="Calibri" w:hAnsi="Times New Roman"/>
                <w:iCs/>
                <w:sz w:val="24"/>
                <w:szCs w:val="28"/>
              </w:rPr>
            </w:pPr>
            <w:r w:rsidRPr="0084704D">
              <w:rPr>
                <w:rFonts w:ascii="Times New Roman" w:eastAsia="Calibri" w:hAnsi="Times New Roman"/>
                <w:iCs/>
                <w:sz w:val="24"/>
                <w:szCs w:val="28"/>
              </w:rPr>
              <w:t>Изолированный</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w:t>
            </w:r>
          </w:p>
        </w:tc>
        <w:tc>
          <w:tcPr>
            <w:tcW w:w="2954" w:type="dxa"/>
            <w:vAlign w:val="center"/>
          </w:tcPr>
          <w:p w:rsidR="00BA1BDF" w:rsidRPr="0084704D" w:rsidRDefault="00BA1BDF" w:rsidP="00A428E9">
            <w:pPr>
              <w:spacing w:line="259" w:lineRule="auto"/>
              <w:jc w:val="center"/>
              <w:rPr>
                <w:rFonts w:ascii="Times New Roman" w:hAnsi="Times New Roman"/>
                <w:sz w:val="24"/>
                <w:szCs w:val="28"/>
              </w:rPr>
            </w:pPr>
            <w:r w:rsidRPr="0084704D">
              <w:rPr>
                <w:rFonts w:ascii="Times New Roman" w:hAnsi="Times New Roman"/>
                <w:sz w:val="24"/>
                <w:szCs w:val="28"/>
              </w:rPr>
              <w:t>-</w:t>
            </w:r>
          </w:p>
        </w:tc>
      </w:tr>
    </w:tbl>
    <w:p w:rsidR="00BA1BDF" w:rsidRPr="0084704D" w:rsidRDefault="00BA1BDF" w:rsidP="00BA1BDF">
      <w:pPr>
        <w:spacing w:before="120" w:line="240" w:lineRule="auto"/>
        <w:ind w:firstLine="709"/>
        <w:jc w:val="both"/>
        <w:rPr>
          <w:rFonts w:ascii="Times New Roman" w:hAnsi="Times New Roman"/>
          <w:sz w:val="28"/>
          <w:szCs w:val="28"/>
        </w:rPr>
      </w:pPr>
      <w:r w:rsidRPr="0084704D">
        <w:rPr>
          <w:rFonts w:ascii="Times New Roman" w:hAnsi="Times New Roman"/>
          <w:sz w:val="28"/>
          <w:szCs w:val="28"/>
        </w:rPr>
        <w:t xml:space="preserve">В июле также прошла психодиагностика по изучению коммуникативных и организаторских способностей у воспитанников. Исследование проводилось при помощи методики В.В. Синявского, В.А. </w:t>
      </w:r>
      <w:proofErr w:type="spellStart"/>
      <w:r w:rsidRPr="0084704D">
        <w:rPr>
          <w:rFonts w:ascii="Times New Roman" w:hAnsi="Times New Roman"/>
          <w:sz w:val="28"/>
          <w:szCs w:val="28"/>
        </w:rPr>
        <w:t>Федорошина</w:t>
      </w:r>
      <w:proofErr w:type="spellEnd"/>
      <w:r w:rsidRPr="0084704D">
        <w:rPr>
          <w:rFonts w:ascii="Times New Roman" w:hAnsi="Times New Roman"/>
          <w:sz w:val="28"/>
          <w:szCs w:val="28"/>
        </w:rPr>
        <w:t xml:space="preserve"> «Коммуникативные и организаторские склонности» (КОС). В диагностике приняли участие 29 воспитанников. Диагностическое исследование воспитанников с интеллектуальными нарушениями проводилось на основе наблюдения и 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71"/>
        <w:gridCol w:w="1820"/>
        <w:gridCol w:w="1818"/>
        <w:gridCol w:w="1405"/>
      </w:tblGrid>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Уровни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Высокий уровень</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Средний</w:t>
            </w:r>
          </w:p>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уровень</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Низкий уровень</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1</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Коммуникативные способности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6,9%</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89,7%</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3,4%</w:t>
            </w:r>
          </w:p>
        </w:tc>
      </w:tr>
      <w:tr w:rsidR="00BA1BDF" w:rsidRPr="0084704D" w:rsidTr="00A428E9">
        <w:tc>
          <w:tcPr>
            <w:tcW w:w="53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2</w:t>
            </w:r>
          </w:p>
        </w:tc>
        <w:tc>
          <w:tcPr>
            <w:tcW w:w="3771"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rPr>
                <w:rFonts w:ascii="Times New Roman" w:hAnsi="Times New Roman"/>
                <w:sz w:val="24"/>
                <w:szCs w:val="24"/>
              </w:rPr>
            </w:pPr>
            <w:r w:rsidRPr="0084704D">
              <w:rPr>
                <w:rFonts w:ascii="Times New Roman" w:hAnsi="Times New Roman"/>
                <w:sz w:val="24"/>
                <w:szCs w:val="24"/>
              </w:rPr>
              <w:t>Организаторские способности</w:t>
            </w:r>
          </w:p>
        </w:tc>
        <w:tc>
          <w:tcPr>
            <w:tcW w:w="1820"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w:t>
            </w:r>
          </w:p>
        </w:tc>
        <w:tc>
          <w:tcPr>
            <w:tcW w:w="1818"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 xml:space="preserve"> 44,8%</w:t>
            </w:r>
          </w:p>
        </w:tc>
        <w:tc>
          <w:tcPr>
            <w:tcW w:w="1405"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spacing w:after="0" w:line="240" w:lineRule="auto"/>
              <w:jc w:val="center"/>
              <w:rPr>
                <w:rFonts w:ascii="Times New Roman" w:hAnsi="Times New Roman"/>
                <w:sz w:val="24"/>
                <w:szCs w:val="24"/>
              </w:rPr>
            </w:pPr>
            <w:r w:rsidRPr="0084704D">
              <w:rPr>
                <w:rFonts w:ascii="Times New Roman" w:hAnsi="Times New Roman"/>
                <w:sz w:val="24"/>
                <w:szCs w:val="24"/>
              </w:rPr>
              <w:t>55,2%</w:t>
            </w:r>
          </w:p>
        </w:tc>
      </w:tr>
    </w:tbl>
    <w:p w:rsidR="00BA1BDF" w:rsidRPr="0084704D" w:rsidRDefault="00BA1BDF" w:rsidP="00BA1BDF">
      <w:pPr>
        <w:spacing w:before="120" w:after="0" w:line="276" w:lineRule="auto"/>
        <w:ind w:firstLine="720"/>
        <w:jc w:val="both"/>
        <w:rPr>
          <w:rFonts w:ascii="Times New Roman" w:eastAsia="Calibri" w:hAnsi="Times New Roman"/>
          <w:sz w:val="28"/>
          <w:szCs w:val="28"/>
        </w:rPr>
      </w:pPr>
      <w:r w:rsidRPr="0084704D">
        <w:rPr>
          <w:rFonts w:ascii="Times New Roman" w:eastAsia="Calibri" w:hAnsi="Times New Roman"/>
          <w:sz w:val="28"/>
          <w:szCs w:val="28"/>
        </w:rPr>
        <w:t xml:space="preserve">В сентябре 2024 года проводилась психодиагностика по выявлению профессиональных склонностей и интересов среди воспитанников 9-х классов. Диагностика проводилась с помощью методики «Опросник профессиональных склонностей», Л. </w:t>
      </w:r>
      <w:proofErr w:type="spellStart"/>
      <w:r w:rsidRPr="0084704D">
        <w:rPr>
          <w:rFonts w:ascii="Times New Roman" w:eastAsia="Calibri" w:hAnsi="Times New Roman"/>
          <w:sz w:val="28"/>
          <w:szCs w:val="28"/>
        </w:rPr>
        <w:t>Йовайши</w:t>
      </w:r>
      <w:proofErr w:type="spellEnd"/>
      <w:r w:rsidRPr="0084704D">
        <w:rPr>
          <w:rFonts w:ascii="Times New Roman" w:eastAsia="Calibri" w:hAnsi="Times New Roman"/>
          <w:sz w:val="28"/>
          <w:szCs w:val="28"/>
        </w:rPr>
        <w:t>.  В опросе приняли участие 4 воспитанника 9-х классов. По результатам обследования выявлено, что:</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 xml:space="preserve">Ярко выраженных склонностей ни у кого из детей не выявлено. </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Слабо выраженные склонности к исследовательской (интеллектуальной) работе – 2 чел.;</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Склонность к практической деятельности – 4 чел.;</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 xml:space="preserve">Склонность к </w:t>
      </w:r>
      <w:proofErr w:type="gramStart"/>
      <w:r w:rsidRPr="0084704D">
        <w:rPr>
          <w:rFonts w:ascii="Times New Roman" w:hAnsi="Times New Roman"/>
          <w:sz w:val="28"/>
          <w:szCs w:val="28"/>
        </w:rPr>
        <w:t>эстетическим видам</w:t>
      </w:r>
      <w:proofErr w:type="gramEnd"/>
      <w:r w:rsidRPr="0084704D">
        <w:rPr>
          <w:rFonts w:ascii="Times New Roman" w:hAnsi="Times New Roman"/>
          <w:sz w:val="28"/>
          <w:szCs w:val="28"/>
        </w:rPr>
        <w:t xml:space="preserve"> деятельности – 3 чел.;</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Склонность к экстремальным видам деятельности – 2 чел.;</w:t>
      </w:r>
    </w:p>
    <w:p w:rsidR="00BA1BDF" w:rsidRPr="0084704D" w:rsidRDefault="00BA1BDF" w:rsidP="00BA1BDF">
      <w:pPr>
        <w:spacing w:after="0" w:line="240" w:lineRule="auto"/>
        <w:ind w:firstLine="720"/>
        <w:jc w:val="both"/>
        <w:rPr>
          <w:rFonts w:ascii="Times New Roman" w:hAnsi="Times New Roman"/>
          <w:sz w:val="28"/>
          <w:szCs w:val="28"/>
        </w:rPr>
      </w:pPr>
      <w:r w:rsidRPr="0084704D">
        <w:rPr>
          <w:rFonts w:ascii="Times New Roman" w:hAnsi="Times New Roman"/>
          <w:sz w:val="28"/>
          <w:szCs w:val="28"/>
        </w:rPr>
        <w:t>Склонность к планово-экономическим видам деятельности – 1 чел.</w:t>
      </w:r>
    </w:p>
    <w:p w:rsidR="00BA1BDF" w:rsidRPr="0084704D" w:rsidRDefault="00BA1BDF" w:rsidP="00BA1BDF">
      <w:pPr>
        <w:spacing w:before="120"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В сентябре проводилась диагностика познавательной сферы (внимания) воспитанников. В диагностике приняли участие 18 воспитанников. Обследование проводилось с помощью пакета методик «</w:t>
      </w:r>
      <w:proofErr w:type="spellStart"/>
      <w:r w:rsidRPr="0084704D">
        <w:rPr>
          <w:rFonts w:ascii="Times New Roman" w:eastAsia="Calibri" w:hAnsi="Times New Roman"/>
          <w:sz w:val="28"/>
          <w:szCs w:val="28"/>
        </w:rPr>
        <w:t>Эффектон</w:t>
      </w:r>
      <w:proofErr w:type="spellEnd"/>
      <w:r w:rsidRPr="0084704D">
        <w:rPr>
          <w:rFonts w:ascii="Times New Roman" w:eastAsia="Calibri" w:hAnsi="Times New Roman"/>
          <w:sz w:val="28"/>
          <w:szCs w:val="28"/>
        </w:rPr>
        <w:t>».</w:t>
      </w:r>
    </w:p>
    <w:p w:rsidR="00BA1BDF" w:rsidRPr="0084704D" w:rsidRDefault="00BA1BDF" w:rsidP="00BA1BDF">
      <w:pPr>
        <w:spacing w:after="12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Результаты диагностики внимания показали, что:</w:t>
      </w:r>
    </w:p>
    <w:tbl>
      <w:tblPr>
        <w:tblStyle w:val="22"/>
        <w:tblW w:w="9611" w:type="dxa"/>
        <w:tblLayout w:type="fixed"/>
        <w:tblLook w:val="04A0" w:firstRow="1" w:lastRow="0" w:firstColumn="1" w:lastColumn="0" w:noHBand="0" w:noVBand="1"/>
      </w:tblPr>
      <w:tblGrid>
        <w:gridCol w:w="589"/>
        <w:gridCol w:w="2354"/>
        <w:gridCol w:w="709"/>
        <w:gridCol w:w="567"/>
        <w:gridCol w:w="567"/>
        <w:gridCol w:w="567"/>
        <w:gridCol w:w="567"/>
        <w:gridCol w:w="549"/>
        <w:gridCol w:w="524"/>
        <w:gridCol w:w="524"/>
        <w:gridCol w:w="529"/>
        <w:gridCol w:w="520"/>
        <w:gridCol w:w="524"/>
        <w:gridCol w:w="521"/>
      </w:tblGrid>
      <w:tr w:rsidR="00BA1BDF" w:rsidRPr="0084704D" w:rsidTr="00A428E9">
        <w:trPr>
          <w:trHeight w:val="319"/>
        </w:trPr>
        <w:tc>
          <w:tcPr>
            <w:tcW w:w="589"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w:t>
            </w:r>
          </w:p>
        </w:tc>
        <w:tc>
          <w:tcPr>
            <w:tcW w:w="235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Характеристики внимания</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 xml:space="preserve">объем </w:t>
            </w:r>
          </w:p>
        </w:tc>
        <w:tc>
          <w:tcPr>
            <w:tcW w:w="1683" w:type="dxa"/>
            <w:gridSpan w:val="3"/>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переключение</w:t>
            </w:r>
          </w:p>
        </w:tc>
        <w:tc>
          <w:tcPr>
            <w:tcW w:w="1577" w:type="dxa"/>
            <w:gridSpan w:val="3"/>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избирательность</w:t>
            </w:r>
          </w:p>
        </w:tc>
        <w:tc>
          <w:tcPr>
            <w:tcW w:w="1565" w:type="dxa"/>
            <w:gridSpan w:val="3"/>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 xml:space="preserve">устойчивость </w:t>
            </w:r>
          </w:p>
        </w:tc>
      </w:tr>
      <w:tr w:rsidR="00BA1BDF" w:rsidRPr="0084704D" w:rsidTr="00A428E9">
        <w:trPr>
          <w:trHeight w:val="427"/>
        </w:trPr>
        <w:tc>
          <w:tcPr>
            <w:tcW w:w="589" w:type="dxa"/>
            <w:vMerge/>
            <w:tcBorders>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4"/>
              </w:rPr>
            </w:pPr>
          </w:p>
        </w:tc>
        <w:tc>
          <w:tcPr>
            <w:tcW w:w="2354" w:type="dxa"/>
            <w:tcBorders>
              <w:top w:val="single" w:sz="4" w:space="0" w:color="auto"/>
              <w:left w:val="single" w:sz="4" w:space="0" w:color="auto"/>
              <w:bottom w:val="single" w:sz="4" w:space="0" w:color="auto"/>
              <w:right w:val="single" w:sz="4" w:space="0" w:color="auto"/>
              <w:tl2br w:val="single" w:sz="4" w:space="0" w:color="auto"/>
            </w:tcBorders>
            <w:hideMark/>
          </w:tcPr>
          <w:p w:rsidR="00BA1BDF" w:rsidRPr="0084704D" w:rsidRDefault="00BA1BDF" w:rsidP="00A428E9">
            <w:pPr>
              <w:jc w:val="right"/>
              <w:rPr>
                <w:rFonts w:ascii="Times New Roman" w:hAnsi="Times New Roman"/>
                <w:sz w:val="24"/>
                <w:szCs w:val="24"/>
              </w:rPr>
            </w:pPr>
            <w:r w:rsidRPr="0084704D">
              <w:rPr>
                <w:rFonts w:ascii="Times New Roman" w:hAnsi="Times New Roman"/>
                <w:sz w:val="24"/>
                <w:szCs w:val="24"/>
              </w:rPr>
              <w:t xml:space="preserve">          Уровень</w:t>
            </w:r>
          </w:p>
          <w:p w:rsidR="00BA1BDF" w:rsidRPr="0084704D" w:rsidRDefault="00BA1BDF" w:rsidP="00A428E9">
            <w:pPr>
              <w:rPr>
                <w:rFonts w:ascii="Times New Roman" w:hAnsi="Times New Roman"/>
                <w:sz w:val="24"/>
                <w:szCs w:val="24"/>
              </w:rPr>
            </w:pPr>
            <w:r w:rsidRPr="0084704D">
              <w:rPr>
                <w:rFonts w:ascii="Times New Roman" w:hAnsi="Times New Roman"/>
                <w:sz w:val="24"/>
                <w:szCs w:val="24"/>
              </w:rPr>
              <w:t xml:space="preserve">Группа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6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6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56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67"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4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52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2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29"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52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24"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21"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r>
      <w:tr w:rsidR="00BA1BDF" w:rsidRPr="0084704D" w:rsidTr="00A428E9">
        <w:trPr>
          <w:trHeight w:val="319"/>
        </w:trPr>
        <w:tc>
          <w:tcPr>
            <w:tcW w:w="58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1</w:t>
            </w:r>
          </w:p>
        </w:tc>
        <w:tc>
          <w:tcPr>
            <w:tcW w:w="2354"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1 группа (8 чел)</w:t>
            </w:r>
          </w:p>
        </w:tc>
        <w:tc>
          <w:tcPr>
            <w:tcW w:w="70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4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2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7</w:t>
            </w:r>
          </w:p>
        </w:tc>
        <w:tc>
          <w:tcPr>
            <w:tcW w:w="52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21"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r>
      <w:tr w:rsidR="00BA1BDF" w:rsidRPr="0084704D" w:rsidTr="00A428E9">
        <w:trPr>
          <w:trHeight w:val="319"/>
        </w:trPr>
        <w:tc>
          <w:tcPr>
            <w:tcW w:w="5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2</w:t>
            </w:r>
          </w:p>
        </w:tc>
        <w:tc>
          <w:tcPr>
            <w:tcW w:w="235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2 группа (5 чел)</w:t>
            </w:r>
          </w:p>
        </w:tc>
        <w:tc>
          <w:tcPr>
            <w:tcW w:w="70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4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2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2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21"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r>
      <w:tr w:rsidR="00BA1BDF" w:rsidRPr="0084704D" w:rsidTr="00A428E9">
        <w:trPr>
          <w:trHeight w:val="319"/>
        </w:trPr>
        <w:tc>
          <w:tcPr>
            <w:tcW w:w="58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3</w:t>
            </w:r>
          </w:p>
        </w:tc>
        <w:tc>
          <w:tcPr>
            <w:tcW w:w="2354"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4 группа (5 чел)</w:t>
            </w:r>
          </w:p>
        </w:tc>
        <w:tc>
          <w:tcPr>
            <w:tcW w:w="70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4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2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21"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r>
      <w:tr w:rsidR="00BA1BDF" w:rsidRPr="0084704D" w:rsidTr="00A428E9">
        <w:trPr>
          <w:trHeight w:val="319"/>
        </w:trPr>
        <w:tc>
          <w:tcPr>
            <w:tcW w:w="2943" w:type="dxa"/>
            <w:gridSpan w:val="2"/>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Всего человек</w:t>
            </w:r>
          </w:p>
        </w:tc>
        <w:tc>
          <w:tcPr>
            <w:tcW w:w="70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12</w:t>
            </w:r>
          </w:p>
        </w:tc>
        <w:tc>
          <w:tcPr>
            <w:tcW w:w="54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2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16</w:t>
            </w:r>
          </w:p>
        </w:tc>
        <w:tc>
          <w:tcPr>
            <w:tcW w:w="52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10</w:t>
            </w:r>
          </w:p>
        </w:tc>
        <w:tc>
          <w:tcPr>
            <w:tcW w:w="521"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7</w:t>
            </w:r>
          </w:p>
        </w:tc>
      </w:tr>
      <w:tr w:rsidR="00BA1BDF" w:rsidRPr="0084704D" w:rsidTr="00A428E9">
        <w:trPr>
          <w:trHeight w:val="334"/>
        </w:trPr>
        <w:tc>
          <w:tcPr>
            <w:tcW w:w="2943" w:type="dxa"/>
            <w:gridSpan w:val="2"/>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Всего %</w:t>
            </w:r>
          </w:p>
        </w:tc>
        <w:tc>
          <w:tcPr>
            <w:tcW w:w="70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78</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67</w:t>
            </w:r>
          </w:p>
        </w:tc>
        <w:tc>
          <w:tcPr>
            <w:tcW w:w="54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33</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11</w:t>
            </w:r>
          </w:p>
        </w:tc>
        <w:tc>
          <w:tcPr>
            <w:tcW w:w="529"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89</w:t>
            </w:r>
          </w:p>
        </w:tc>
        <w:tc>
          <w:tcPr>
            <w:tcW w:w="52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24"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56</w:t>
            </w:r>
          </w:p>
        </w:tc>
        <w:tc>
          <w:tcPr>
            <w:tcW w:w="521"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39</w:t>
            </w:r>
          </w:p>
        </w:tc>
      </w:tr>
    </w:tbl>
    <w:p w:rsidR="00BA1BDF" w:rsidRPr="0084704D" w:rsidRDefault="00BA1BDF" w:rsidP="00BA1BDF">
      <w:pPr>
        <w:spacing w:after="0" w:line="240" w:lineRule="auto"/>
        <w:jc w:val="center"/>
        <w:rPr>
          <w:rFonts w:ascii="Times New Roman" w:eastAsia="Calibri" w:hAnsi="Times New Roman"/>
          <w:sz w:val="8"/>
          <w:szCs w:val="28"/>
        </w:rPr>
      </w:pPr>
    </w:p>
    <w:p w:rsidR="00BA1BDF" w:rsidRPr="0084704D" w:rsidRDefault="00BA1BDF" w:rsidP="00BA1BDF">
      <w:pPr>
        <w:spacing w:after="12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Высокий уровень развития объема внимания выявлен у 17% опрошенных воспитанников (3 человека), средний уровень развития объема внимания – у 78% (14 человек), низкий уровень – у 5% (1 человек). У 5% (1 </w:t>
      </w:r>
      <w:r w:rsidRPr="0084704D">
        <w:rPr>
          <w:rFonts w:ascii="Times New Roman" w:eastAsia="Calibri" w:hAnsi="Times New Roman"/>
          <w:sz w:val="28"/>
          <w:szCs w:val="28"/>
        </w:rPr>
        <w:lastRenderedPageBreak/>
        <w:t>человек) выявлен высокий уровень устойчивости внимания, у 56% (10 человек) выявлен средний уровень развития устойчивости внимания, остальные 39% имеют низкий уровень (7 человек). У 67% (12 человек) выявлен средний уровень развития переключаемости внимания, остальные 33 % имеют низкий уровень (6 человек). У 11% воспитанников (2 человека) избирательность внимания развита на среднем уровне и у 89%  – на низком уровне (16 человек).</w:t>
      </w:r>
    </w:p>
    <w:p w:rsidR="00BA1BDF" w:rsidRPr="0084704D" w:rsidRDefault="00BA1BDF" w:rsidP="00BA1BDF">
      <w:pPr>
        <w:spacing w:before="240" w:line="240" w:lineRule="auto"/>
        <w:ind w:firstLine="709"/>
        <w:contextualSpacing/>
        <w:jc w:val="both"/>
        <w:rPr>
          <w:rFonts w:ascii="Times New Roman" w:hAnsi="Times New Roman"/>
          <w:sz w:val="28"/>
          <w:szCs w:val="28"/>
        </w:rPr>
      </w:pPr>
      <w:r w:rsidRPr="0084704D">
        <w:rPr>
          <w:rFonts w:ascii="Times New Roman" w:hAnsi="Times New Roman"/>
          <w:sz w:val="28"/>
          <w:szCs w:val="28"/>
        </w:rPr>
        <w:t>С целью изучения уровня развития памяти в сентябре проводилось диагностическое исследование с использованием пакета методик «</w:t>
      </w:r>
      <w:proofErr w:type="spellStart"/>
      <w:r w:rsidRPr="0084704D">
        <w:rPr>
          <w:rFonts w:ascii="Times New Roman" w:hAnsi="Times New Roman"/>
          <w:sz w:val="28"/>
          <w:szCs w:val="28"/>
        </w:rPr>
        <w:t>Эффектон</w:t>
      </w:r>
      <w:proofErr w:type="spellEnd"/>
      <w:r w:rsidRPr="0084704D">
        <w:rPr>
          <w:rFonts w:ascii="Times New Roman" w:hAnsi="Times New Roman"/>
          <w:sz w:val="28"/>
          <w:szCs w:val="28"/>
        </w:rPr>
        <w:t>» «Память». Было обследовано 18 воспитанников.</w:t>
      </w:r>
    </w:p>
    <w:p w:rsidR="00BA1BDF" w:rsidRPr="0084704D" w:rsidRDefault="00BA1BDF" w:rsidP="00BA1BDF">
      <w:pPr>
        <w:spacing w:before="240" w:line="240" w:lineRule="auto"/>
        <w:ind w:firstLine="709"/>
        <w:contextualSpacing/>
        <w:jc w:val="both"/>
        <w:rPr>
          <w:rFonts w:ascii="Times New Roman" w:hAnsi="Times New Roman"/>
          <w:sz w:val="16"/>
          <w:szCs w:val="28"/>
        </w:rPr>
      </w:pPr>
    </w:p>
    <w:tbl>
      <w:tblPr>
        <w:tblStyle w:val="23"/>
        <w:tblW w:w="0" w:type="auto"/>
        <w:tblLayout w:type="fixed"/>
        <w:tblLook w:val="04A0" w:firstRow="1" w:lastRow="0" w:firstColumn="1" w:lastColumn="0" w:noHBand="0" w:noVBand="1"/>
      </w:tblPr>
      <w:tblGrid>
        <w:gridCol w:w="498"/>
        <w:gridCol w:w="1889"/>
        <w:gridCol w:w="570"/>
        <w:gridCol w:w="570"/>
        <w:gridCol w:w="570"/>
        <w:gridCol w:w="570"/>
        <w:gridCol w:w="570"/>
        <w:gridCol w:w="570"/>
        <w:gridCol w:w="712"/>
        <w:gridCol w:w="570"/>
        <w:gridCol w:w="570"/>
        <w:gridCol w:w="570"/>
        <w:gridCol w:w="570"/>
        <w:gridCol w:w="570"/>
      </w:tblGrid>
      <w:tr w:rsidR="00BA1BDF" w:rsidRPr="0084704D" w:rsidTr="00A428E9">
        <w:trPr>
          <w:trHeight w:val="349"/>
        </w:trPr>
        <w:tc>
          <w:tcPr>
            <w:tcW w:w="498" w:type="dxa"/>
            <w:vMerge w:val="restart"/>
            <w:tcBorders>
              <w:top w:val="single" w:sz="4" w:space="0" w:color="auto"/>
              <w:left w:val="single" w:sz="4" w:space="0" w:color="auto"/>
              <w:right w:val="single" w:sz="4" w:space="0" w:color="auto"/>
            </w:tcBorders>
            <w:vAlign w:val="center"/>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w:t>
            </w:r>
          </w:p>
        </w:tc>
        <w:tc>
          <w:tcPr>
            <w:tcW w:w="188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Виды памяти</w:t>
            </w:r>
          </w:p>
        </w:tc>
        <w:tc>
          <w:tcPr>
            <w:tcW w:w="1710" w:type="dxa"/>
            <w:gridSpan w:val="3"/>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слуховая</w:t>
            </w:r>
          </w:p>
        </w:tc>
        <w:tc>
          <w:tcPr>
            <w:tcW w:w="1710" w:type="dxa"/>
            <w:gridSpan w:val="3"/>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зрительная</w:t>
            </w:r>
          </w:p>
        </w:tc>
        <w:tc>
          <w:tcPr>
            <w:tcW w:w="1852" w:type="dxa"/>
            <w:gridSpan w:val="3"/>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ассоциативная</w:t>
            </w:r>
          </w:p>
        </w:tc>
        <w:tc>
          <w:tcPr>
            <w:tcW w:w="1710" w:type="dxa"/>
            <w:gridSpan w:val="3"/>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образная</w:t>
            </w:r>
          </w:p>
        </w:tc>
      </w:tr>
      <w:tr w:rsidR="00BA1BDF" w:rsidRPr="0084704D" w:rsidTr="00A428E9">
        <w:trPr>
          <w:trHeight w:val="587"/>
        </w:trPr>
        <w:tc>
          <w:tcPr>
            <w:tcW w:w="498" w:type="dxa"/>
            <w:vMerge/>
            <w:tcBorders>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l2br w:val="single" w:sz="4" w:space="0" w:color="auto"/>
            </w:tcBorders>
            <w:hideMark/>
          </w:tcPr>
          <w:p w:rsidR="00BA1BDF" w:rsidRPr="0084704D" w:rsidRDefault="00BA1BDF" w:rsidP="00A428E9">
            <w:pPr>
              <w:jc w:val="right"/>
              <w:rPr>
                <w:rFonts w:ascii="Times New Roman" w:hAnsi="Times New Roman"/>
                <w:sz w:val="24"/>
                <w:szCs w:val="24"/>
              </w:rPr>
            </w:pPr>
            <w:r w:rsidRPr="0084704D">
              <w:rPr>
                <w:rFonts w:ascii="Times New Roman" w:hAnsi="Times New Roman"/>
                <w:sz w:val="24"/>
                <w:szCs w:val="24"/>
              </w:rPr>
              <w:t xml:space="preserve">           Уровень</w:t>
            </w:r>
          </w:p>
          <w:p w:rsidR="00BA1BDF" w:rsidRPr="0084704D" w:rsidRDefault="00BA1BDF" w:rsidP="00A428E9">
            <w:pPr>
              <w:rPr>
                <w:rFonts w:ascii="Times New Roman" w:hAnsi="Times New Roman"/>
                <w:sz w:val="24"/>
                <w:szCs w:val="24"/>
              </w:rPr>
            </w:pPr>
            <w:r w:rsidRPr="0084704D">
              <w:rPr>
                <w:rFonts w:ascii="Times New Roman" w:hAnsi="Times New Roman"/>
                <w:sz w:val="24"/>
                <w:szCs w:val="24"/>
              </w:rPr>
              <w:t>Группа</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712"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в</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с</w:t>
            </w:r>
          </w:p>
        </w:tc>
        <w:tc>
          <w:tcPr>
            <w:tcW w:w="570"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н</w:t>
            </w:r>
          </w:p>
        </w:tc>
      </w:tr>
      <w:tr w:rsidR="00BA1BDF" w:rsidRPr="0084704D" w:rsidTr="00A428E9">
        <w:trPr>
          <w:trHeight w:val="285"/>
        </w:trPr>
        <w:tc>
          <w:tcPr>
            <w:tcW w:w="49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188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1 группа (8 чел)</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71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r>
      <w:tr w:rsidR="00BA1BDF" w:rsidRPr="0084704D" w:rsidTr="00A428E9">
        <w:trPr>
          <w:trHeight w:val="285"/>
        </w:trPr>
        <w:tc>
          <w:tcPr>
            <w:tcW w:w="498"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1889"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2 группа (5 чел)</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r>
      <w:tr w:rsidR="00BA1BDF" w:rsidRPr="0084704D" w:rsidTr="00A428E9">
        <w:trPr>
          <w:trHeight w:val="301"/>
        </w:trPr>
        <w:tc>
          <w:tcPr>
            <w:tcW w:w="498" w:type="dxa"/>
            <w:tcBorders>
              <w:top w:val="single" w:sz="4" w:space="0" w:color="auto"/>
              <w:left w:val="single" w:sz="4" w:space="0" w:color="auto"/>
              <w:bottom w:val="single" w:sz="4" w:space="0" w:color="auto"/>
              <w:right w:val="single" w:sz="4" w:space="0" w:color="auto"/>
            </w:tcBorders>
            <w:vAlign w:val="center"/>
            <w:hideMark/>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1889" w:type="dxa"/>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3 группа (5 чел)</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tabs>
                <w:tab w:val="center" w:pos="169"/>
              </w:tabs>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r>
      <w:tr w:rsidR="00BA1BDF" w:rsidRPr="0084704D" w:rsidTr="00A428E9">
        <w:trPr>
          <w:trHeight w:val="285"/>
        </w:trPr>
        <w:tc>
          <w:tcPr>
            <w:tcW w:w="2387" w:type="dxa"/>
            <w:gridSpan w:val="2"/>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Всего человек</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13</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11</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w:t>
            </w:r>
          </w:p>
        </w:tc>
        <w:tc>
          <w:tcPr>
            <w:tcW w:w="712"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10</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w:t>
            </w:r>
          </w:p>
        </w:tc>
      </w:tr>
      <w:tr w:rsidR="00BA1BDF" w:rsidRPr="0084704D" w:rsidTr="00A428E9">
        <w:trPr>
          <w:trHeight w:val="285"/>
        </w:trPr>
        <w:tc>
          <w:tcPr>
            <w:tcW w:w="2387" w:type="dxa"/>
            <w:gridSpan w:val="2"/>
            <w:tcBorders>
              <w:top w:val="single" w:sz="4" w:space="0" w:color="auto"/>
              <w:left w:val="single" w:sz="4" w:space="0" w:color="auto"/>
              <w:bottom w:val="single" w:sz="4" w:space="0" w:color="auto"/>
              <w:right w:val="single" w:sz="4" w:space="0" w:color="auto"/>
            </w:tcBorders>
            <w:hideMark/>
          </w:tcPr>
          <w:p w:rsidR="00BA1BDF" w:rsidRPr="0084704D" w:rsidRDefault="00BA1BDF" w:rsidP="00A428E9">
            <w:pPr>
              <w:rPr>
                <w:rFonts w:ascii="Times New Roman" w:hAnsi="Times New Roman"/>
                <w:sz w:val="24"/>
                <w:szCs w:val="24"/>
              </w:rPr>
            </w:pPr>
            <w:r w:rsidRPr="0084704D">
              <w:rPr>
                <w:rFonts w:ascii="Times New Roman" w:hAnsi="Times New Roman"/>
                <w:sz w:val="24"/>
                <w:szCs w:val="24"/>
              </w:rPr>
              <w:t>Всего %</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72</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28</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61</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34</w:t>
            </w:r>
          </w:p>
        </w:tc>
        <w:tc>
          <w:tcPr>
            <w:tcW w:w="712"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34</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44</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22</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56</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28</w:t>
            </w:r>
          </w:p>
        </w:tc>
        <w:tc>
          <w:tcPr>
            <w:tcW w:w="570" w:type="dxa"/>
            <w:tcBorders>
              <w:top w:val="single" w:sz="4" w:space="0" w:color="auto"/>
              <w:left w:val="single" w:sz="4" w:space="0" w:color="auto"/>
              <w:bottom w:val="single" w:sz="4" w:space="0" w:color="auto"/>
              <w:right w:val="single" w:sz="4" w:space="0" w:color="auto"/>
            </w:tcBorders>
            <w:vAlign w:val="center"/>
          </w:tcPr>
          <w:p w:rsidR="00BA1BDF" w:rsidRPr="0084704D" w:rsidRDefault="00BA1BDF" w:rsidP="00A428E9">
            <w:pPr>
              <w:jc w:val="center"/>
              <w:rPr>
                <w:rFonts w:ascii="Times New Roman" w:hAnsi="Times New Roman"/>
                <w:sz w:val="24"/>
                <w:szCs w:val="24"/>
              </w:rPr>
            </w:pPr>
            <w:r w:rsidRPr="0084704D">
              <w:rPr>
                <w:rFonts w:ascii="Times New Roman" w:hAnsi="Times New Roman"/>
                <w:sz w:val="24"/>
                <w:szCs w:val="24"/>
              </w:rPr>
              <w:t>16</w:t>
            </w:r>
          </w:p>
        </w:tc>
      </w:tr>
    </w:tbl>
    <w:p w:rsidR="00BA1BDF" w:rsidRPr="0084704D" w:rsidRDefault="00BA1BDF" w:rsidP="00BA1BDF">
      <w:pPr>
        <w:spacing w:before="120" w:after="120" w:line="240" w:lineRule="auto"/>
        <w:ind w:firstLine="709"/>
        <w:jc w:val="both"/>
        <w:rPr>
          <w:rFonts w:ascii="Times New Roman" w:hAnsi="Times New Roman"/>
          <w:sz w:val="28"/>
          <w:szCs w:val="28"/>
        </w:rPr>
      </w:pPr>
      <w:r w:rsidRPr="0084704D">
        <w:rPr>
          <w:rFonts w:ascii="Times New Roman" w:hAnsi="Times New Roman"/>
          <w:sz w:val="28"/>
          <w:szCs w:val="28"/>
        </w:rPr>
        <w:t xml:space="preserve">У 72% слуховая память развита на среднем уровне и у 28% – на низком уровне. Зрительная память на высоком уровне развита у 5% воспитанников, на среднем уровне развита у 61% воспитанников, на низком уровне – у 34% детей. </w:t>
      </w:r>
      <w:proofErr w:type="gramStart"/>
      <w:r w:rsidRPr="0084704D">
        <w:rPr>
          <w:rFonts w:ascii="Times New Roman" w:hAnsi="Times New Roman"/>
          <w:sz w:val="28"/>
          <w:szCs w:val="28"/>
        </w:rPr>
        <w:t>Ассоциативная память на высоком уровне развита у 34% опрошенных, на среднем уровне – у 44%, на низкой у 22% воспитанников.</w:t>
      </w:r>
      <w:proofErr w:type="gramEnd"/>
      <w:r w:rsidRPr="0084704D">
        <w:rPr>
          <w:rFonts w:ascii="Times New Roman" w:hAnsi="Times New Roman"/>
          <w:sz w:val="28"/>
          <w:szCs w:val="28"/>
        </w:rPr>
        <w:t xml:space="preserve"> Образная память у 56% детей развита на высоком уровне, у 28% – на среднем уровне и у 16% - на низком уровне.</w:t>
      </w:r>
    </w:p>
    <w:p w:rsidR="00BA1BDF" w:rsidRPr="0084704D" w:rsidRDefault="00BA1BDF" w:rsidP="00BA1BDF">
      <w:pPr>
        <w:spacing w:before="120" w:after="0" w:line="257"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 сентябре 2024 года с воспитанниками было проведено анкетирование </w:t>
      </w:r>
      <w:r w:rsidRPr="0084704D">
        <w:rPr>
          <w:rFonts w:ascii="Times New Roman" w:hAnsi="Times New Roman"/>
          <w:sz w:val="28"/>
          <w:szCs w:val="28"/>
        </w:rPr>
        <w:t>на выявление фактов жестокого обращения</w:t>
      </w:r>
      <w:r w:rsidRPr="0084704D">
        <w:rPr>
          <w:rFonts w:ascii="Times New Roman" w:eastAsia="Calibri" w:hAnsi="Times New Roman"/>
          <w:sz w:val="28"/>
          <w:szCs w:val="28"/>
        </w:rPr>
        <w:t xml:space="preserve"> за 3 квартал текущего года</w:t>
      </w:r>
      <w:r w:rsidRPr="0084704D">
        <w:rPr>
          <w:rFonts w:ascii="Times New Roman" w:hAnsi="Times New Roman"/>
          <w:sz w:val="28"/>
          <w:szCs w:val="28"/>
        </w:rPr>
        <w:t xml:space="preserve">. </w:t>
      </w:r>
      <w:r w:rsidRPr="0084704D">
        <w:rPr>
          <w:rFonts w:ascii="Times New Roman" w:eastAsia="Calibri" w:hAnsi="Times New Roman"/>
          <w:sz w:val="28"/>
          <w:szCs w:val="28"/>
        </w:rPr>
        <w:t>В исследовании приняли участие 19 воспитанников центра, среди них 1 воспитанник в возрасте 5 лет, 3 воспитанника в возрасте 7-10 лет, 15 воспитанников в возрасте 11-18 лет. Воспитанники, только поступившие в центр в августе 2024 года, участие в опросе не принимали.</w:t>
      </w:r>
    </w:p>
    <w:p w:rsidR="00BA1BDF" w:rsidRPr="0084704D" w:rsidRDefault="00BA1BDF" w:rsidP="00BA1BDF">
      <w:pPr>
        <w:spacing w:after="0" w:line="257"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«Испытывал ли ты жестокое обращение со стороны друзей, одноклассников, сверстников, взрослых?» все воспитанники (100%) ответили отрицательно.</w:t>
      </w:r>
    </w:p>
    <w:p w:rsidR="00BA1BDF" w:rsidRPr="0084704D" w:rsidRDefault="00BA1BDF" w:rsidP="00BA1BDF">
      <w:pPr>
        <w:spacing w:before="240" w:after="0" w:line="254" w:lineRule="auto"/>
        <w:ind w:firstLine="709"/>
        <w:contextualSpacing/>
        <w:jc w:val="both"/>
        <w:rPr>
          <w:rFonts w:ascii="Times New Roman" w:eastAsia="Calibri" w:hAnsi="Times New Roman"/>
          <w:sz w:val="28"/>
          <w:szCs w:val="28"/>
        </w:rPr>
      </w:pPr>
      <w:r w:rsidRPr="0084704D">
        <w:rPr>
          <w:rFonts w:ascii="Times New Roman" w:eastAsia="Calibri" w:hAnsi="Times New Roman"/>
          <w:sz w:val="28"/>
          <w:szCs w:val="28"/>
        </w:rPr>
        <w:t>На ситуацию насилия и жестокого обращения воспитанники реагируют следующим образом: пытаются уйти от обидчика –10,5% (2 чел.); проявляют агрессию в ответ –21% (4 чел.); выполняют требования обидчика –5,3% (1 чел.); стараются смириться с ситуацией –15,8% (3 чел.); обращаются за помощью к близким или взрослым людям –47,4% (9 чел.).</w:t>
      </w:r>
    </w:p>
    <w:p w:rsidR="00BA1BDF" w:rsidRPr="0084704D" w:rsidRDefault="00BA1BDF" w:rsidP="00BA1BDF">
      <w:pPr>
        <w:spacing w:before="240" w:after="0" w:line="254" w:lineRule="auto"/>
        <w:ind w:firstLine="709"/>
        <w:contextualSpacing/>
        <w:jc w:val="both"/>
        <w:rPr>
          <w:rFonts w:ascii="Times New Roman" w:eastAsia="Calibri" w:hAnsi="Times New Roman"/>
          <w:sz w:val="28"/>
          <w:szCs w:val="28"/>
        </w:rPr>
      </w:pPr>
      <w:r w:rsidRPr="0084704D">
        <w:rPr>
          <w:rFonts w:ascii="Times New Roman" w:eastAsia="Calibri" w:hAnsi="Times New Roman"/>
          <w:sz w:val="28"/>
          <w:szCs w:val="28"/>
        </w:rPr>
        <w:lastRenderedPageBreak/>
        <w:t xml:space="preserve">В ходе обследования воспитанники отмечают, что в учреждении их чаще всего наказывают за: непослушание – 10,5% (2 чел.); лень – 0; ложь – 10,5% (2 чел.); все что угодно, когда воспитатели </w:t>
      </w:r>
      <w:proofErr w:type="gramStart"/>
      <w:r w:rsidRPr="0084704D">
        <w:rPr>
          <w:rFonts w:ascii="Times New Roman" w:eastAsia="Calibri" w:hAnsi="Times New Roman"/>
          <w:sz w:val="28"/>
          <w:szCs w:val="28"/>
        </w:rPr>
        <w:t>бывают</w:t>
      </w:r>
      <w:proofErr w:type="gramEnd"/>
      <w:r w:rsidRPr="0084704D">
        <w:rPr>
          <w:rFonts w:ascii="Times New Roman" w:eastAsia="Calibri" w:hAnsi="Times New Roman"/>
          <w:sz w:val="28"/>
          <w:szCs w:val="28"/>
        </w:rPr>
        <w:t xml:space="preserve"> раздражены – 0; не наказывают совсем – 68,5% (13 чел.); за другое – 10,5% (2 чел.).</w:t>
      </w:r>
    </w:p>
    <w:p w:rsidR="00BA1BDF" w:rsidRPr="0084704D" w:rsidRDefault="00BA1BDF" w:rsidP="00BA1BDF">
      <w:pPr>
        <w:spacing w:before="240" w:after="0" w:line="254" w:lineRule="auto"/>
        <w:ind w:firstLine="709"/>
        <w:contextualSpacing/>
        <w:jc w:val="both"/>
        <w:rPr>
          <w:rFonts w:ascii="Times New Roman" w:eastAsia="Calibri" w:hAnsi="Times New Roman"/>
          <w:sz w:val="28"/>
          <w:szCs w:val="28"/>
        </w:rPr>
      </w:pPr>
      <w:proofErr w:type="gramStart"/>
      <w:r w:rsidRPr="0084704D">
        <w:rPr>
          <w:rFonts w:ascii="Times New Roman" w:eastAsia="Calibri" w:hAnsi="Times New Roman"/>
          <w:sz w:val="28"/>
          <w:szCs w:val="28"/>
        </w:rPr>
        <w:t>О ситуации, связанной с жестоким обращением, воспитанники могли бы рассказать: друзьям – 31,6% (6 чел.); учителю – 5,3% (1 чел.); родственникам – 26,2% (5 чел.); работнику учреждения – 31,6% (6 чел.); никому – 0; по телефону доверия – 5,3% (1 чел); другое – 0.</w:t>
      </w:r>
      <w:proofErr w:type="gramEnd"/>
    </w:p>
    <w:p w:rsidR="00BA1BDF" w:rsidRPr="0084704D" w:rsidRDefault="00BA1BDF" w:rsidP="00BA1BDF">
      <w:pPr>
        <w:spacing w:after="0"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«Случалось ли, что в твоем детском доме (приюте) взрослые унижали, оскорбляли, обзывали твоих ровесников?» все воспитанники ответили «нет». На вопрос «Случалось ли, что взрослые применяли к твоим сверстникам (или тебе) такие меры воздействия, как подзатыльник, шлепок и т.п.?» все воспитанники ответили «нет».</w:t>
      </w:r>
    </w:p>
    <w:p w:rsidR="00BA1BDF" w:rsidRPr="0084704D" w:rsidRDefault="00BA1BDF" w:rsidP="00BA1BDF">
      <w:pPr>
        <w:spacing w:after="0"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«Обижали ли тебя одноклассники в школе в течение последних трех месяцев?» все воспитанники ответили: да, часто – 0; да, иногда – 5,3% (1 чел.); нет – 94,7% (18 чел.).</w:t>
      </w:r>
    </w:p>
    <w:p w:rsidR="00BA1BDF" w:rsidRPr="0084704D" w:rsidRDefault="00BA1BDF" w:rsidP="00BA1BDF">
      <w:pPr>
        <w:spacing w:after="0" w:line="254" w:lineRule="auto"/>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«Случалось ли, что тебя (твоих ровесников) унижали, оскорбляли, обзывали педагоги в школе?» воспитанники ответили: да, часто – 0; да, иногда – 0; нет – 100% (19 чел.).</w:t>
      </w:r>
      <w:proofErr w:type="gramEnd"/>
    </w:p>
    <w:p w:rsidR="00BA1BDF" w:rsidRPr="0084704D" w:rsidRDefault="00BA1BDF" w:rsidP="00BA1BDF">
      <w:pPr>
        <w:spacing w:after="0"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«Происходили ли с тобой случаи, когда ты становился жертвой вымогательства?» все воспитанники ответили отрицательно.</w:t>
      </w:r>
    </w:p>
    <w:p w:rsidR="00BA1BDF" w:rsidRPr="0084704D" w:rsidRDefault="00BA1BDF" w:rsidP="00BA1BDF">
      <w:pPr>
        <w:spacing w:after="0"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На </w:t>
      </w:r>
      <w:proofErr w:type="gramStart"/>
      <w:r w:rsidRPr="0084704D">
        <w:rPr>
          <w:rFonts w:ascii="Times New Roman" w:eastAsia="Calibri" w:hAnsi="Times New Roman"/>
          <w:sz w:val="28"/>
          <w:szCs w:val="28"/>
        </w:rPr>
        <w:t>вопрос</w:t>
      </w:r>
      <w:proofErr w:type="gramEnd"/>
      <w:r w:rsidRPr="0084704D">
        <w:rPr>
          <w:rFonts w:ascii="Times New Roman" w:eastAsia="Calibri" w:hAnsi="Times New Roman"/>
          <w:sz w:val="28"/>
          <w:szCs w:val="28"/>
        </w:rPr>
        <w:t xml:space="preserve"> «Какие чувства ты испытываешь, когда на тебя кричат, ругают и т.д.?» воспитанники ответили: обида – 36,8% (7 чел.); гнев – 21% (4 чел.); желание исчезнуть – 5,3% (1 чел.); тоска – 0%; безразличие – 5,3% (1 чел.); страх – 21% (4 чел.); желание ответить – 21% (4 чел.); ненависть – 5,3% (1 чел.).</w:t>
      </w:r>
    </w:p>
    <w:p w:rsidR="00BA1BDF" w:rsidRPr="0084704D" w:rsidRDefault="00BA1BDF" w:rsidP="00BA1BDF">
      <w:pPr>
        <w:spacing w:after="0"/>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Воспитанники не становились жертвами вымогательства, не испытывали на себе такие меры воздействия, как подзатыльник, шлепок и т.д. со стороны взрослых в центре. </w:t>
      </w:r>
    </w:p>
    <w:p w:rsidR="00BA1BDF" w:rsidRPr="0084704D" w:rsidRDefault="00BA1BDF" w:rsidP="00BA1BDF">
      <w:pPr>
        <w:spacing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За отчетный период не выявлено фактов жестокого обращения среди воспитанников центра.</w:t>
      </w:r>
    </w:p>
    <w:p w:rsidR="00BA1BDF" w:rsidRPr="0084704D" w:rsidRDefault="00BA1BDF" w:rsidP="00BA1BDF">
      <w:pPr>
        <w:spacing w:after="0" w:line="254"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Для оценки личности воспитанников, уровня их развития, получения данных, касающихся сферы их взаимоотношений с окружающим миром в целом и с конкретными людьми, было проведено 2 диагностических исследований по проективной методике «Дом. Дерево. Человек</w:t>
      </w:r>
      <w:proofErr w:type="gramStart"/>
      <w:r w:rsidRPr="0084704D">
        <w:rPr>
          <w:rFonts w:ascii="Times New Roman" w:eastAsia="Calibri" w:hAnsi="Times New Roman"/>
          <w:sz w:val="28"/>
          <w:szCs w:val="28"/>
        </w:rPr>
        <w:t xml:space="preserve">.» </w:t>
      </w:r>
      <w:proofErr w:type="gramEnd"/>
      <w:r w:rsidRPr="0084704D">
        <w:rPr>
          <w:rFonts w:ascii="Times New Roman" w:eastAsia="Calibri" w:hAnsi="Times New Roman"/>
          <w:sz w:val="28"/>
          <w:szCs w:val="28"/>
        </w:rPr>
        <w:t>Дж. Бука и 2 диагностических исследований по проективной методике «Несуществующее животное». Результаты занесены в ИПРЖ воспитанников.</w:t>
      </w:r>
    </w:p>
    <w:p w:rsidR="00BA1BDF" w:rsidRPr="0084704D" w:rsidRDefault="00BA1BDF" w:rsidP="00BA1BDF">
      <w:pPr>
        <w:spacing w:before="240" w:after="0"/>
        <w:ind w:firstLine="708"/>
        <w:jc w:val="both"/>
        <w:rPr>
          <w:rFonts w:ascii="Times New Roman" w:eastAsia="Calibri" w:hAnsi="Times New Roman"/>
          <w:sz w:val="28"/>
          <w:szCs w:val="28"/>
        </w:rPr>
      </w:pPr>
      <w:r w:rsidRPr="0084704D">
        <w:rPr>
          <w:rFonts w:ascii="Times New Roman" w:hAnsi="Times New Roman"/>
          <w:sz w:val="28"/>
          <w:szCs w:val="28"/>
        </w:rPr>
        <w:t xml:space="preserve">Изучение уровня школьной мотивации у воспитанников центра проводилось в октябре 2024 года. В диагностике приняли участие 18 детей. Исследование проводилось с помощью методики изучения школьной мотивации А.Н. </w:t>
      </w:r>
      <w:proofErr w:type="spellStart"/>
      <w:r w:rsidRPr="0084704D">
        <w:rPr>
          <w:rFonts w:ascii="Times New Roman" w:hAnsi="Times New Roman"/>
          <w:sz w:val="28"/>
          <w:szCs w:val="28"/>
        </w:rPr>
        <w:t>Лускановой</w:t>
      </w:r>
      <w:proofErr w:type="spellEnd"/>
      <w:r w:rsidRPr="0084704D">
        <w:rPr>
          <w:rFonts w:ascii="Times New Roman" w:hAnsi="Times New Roman"/>
          <w:sz w:val="28"/>
          <w:szCs w:val="28"/>
        </w:rPr>
        <w:t>.</w:t>
      </w:r>
    </w:p>
    <w:tbl>
      <w:tblPr>
        <w:tblStyle w:val="ab"/>
        <w:tblW w:w="9351" w:type="dxa"/>
        <w:tblLayout w:type="fixed"/>
        <w:tblLook w:val="04A0" w:firstRow="1" w:lastRow="0" w:firstColumn="1" w:lastColumn="0" w:noHBand="0" w:noVBand="1"/>
      </w:tblPr>
      <w:tblGrid>
        <w:gridCol w:w="422"/>
        <w:gridCol w:w="1134"/>
        <w:gridCol w:w="1558"/>
        <w:gridCol w:w="1558"/>
        <w:gridCol w:w="1558"/>
        <w:gridCol w:w="1558"/>
        <w:gridCol w:w="1557"/>
        <w:gridCol w:w="6"/>
      </w:tblGrid>
      <w:tr w:rsidR="00BA1BDF" w:rsidRPr="0084704D" w:rsidTr="00A428E9">
        <w:trPr>
          <w:gridAfter w:val="1"/>
          <w:wAfter w:w="6" w:type="dxa"/>
        </w:trPr>
        <w:tc>
          <w:tcPr>
            <w:tcW w:w="42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w:t>
            </w:r>
            <w:r w:rsidRPr="0084704D">
              <w:rPr>
                <w:rFonts w:ascii="Times New Roman" w:eastAsia="Calibri" w:hAnsi="Times New Roman"/>
                <w:sz w:val="24"/>
                <w:szCs w:val="24"/>
              </w:rPr>
              <w:lastRenderedPageBreak/>
              <w:t xml:space="preserve"> </w:t>
            </w:r>
          </w:p>
        </w:tc>
        <w:tc>
          <w:tcPr>
            <w:tcW w:w="113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lastRenderedPageBreak/>
              <w:t>ФИ</w:t>
            </w:r>
          </w:p>
        </w:tc>
        <w:tc>
          <w:tcPr>
            <w:tcW w:w="1558"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Максимальн</w:t>
            </w:r>
            <w:r w:rsidRPr="0084704D">
              <w:rPr>
                <w:rFonts w:ascii="Times New Roman" w:eastAsia="Calibri" w:hAnsi="Times New Roman"/>
                <w:sz w:val="24"/>
                <w:szCs w:val="24"/>
              </w:rPr>
              <w:lastRenderedPageBreak/>
              <w:t>о высокая школьная мотивация</w:t>
            </w:r>
          </w:p>
        </w:tc>
        <w:tc>
          <w:tcPr>
            <w:tcW w:w="1558"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lastRenderedPageBreak/>
              <w:t xml:space="preserve">Хорошая </w:t>
            </w:r>
            <w:r w:rsidRPr="0084704D">
              <w:rPr>
                <w:rFonts w:ascii="Times New Roman" w:eastAsia="Calibri" w:hAnsi="Times New Roman"/>
                <w:sz w:val="24"/>
                <w:szCs w:val="24"/>
              </w:rPr>
              <w:lastRenderedPageBreak/>
              <w:t>школьная мотивация</w:t>
            </w:r>
          </w:p>
        </w:tc>
        <w:tc>
          <w:tcPr>
            <w:tcW w:w="1558"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lastRenderedPageBreak/>
              <w:t>Положитель</w:t>
            </w:r>
            <w:r w:rsidRPr="0084704D">
              <w:rPr>
                <w:rFonts w:ascii="Times New Roman" w:eastAsia="Calibri" w:hAnsi="Times New Roman"/>
                <w:sz w:val="24"/>
                <w:szCs w:val="24"/>
              </w:rPr>
              <w:lastRenderedPageBreak/>
              <w:t xml:space="preserve">ное отношение к школе, но школа привлекает </w:t>
            </w:r>
            <w:proofErr w:type="gramStart"/>
            <w:r w:rsidRPr="0084704D">
              <w:rPr>
                <w:rFonts w:ascii="Times New Roman" w:eastAsia="Calibri" w:hAnsi="Times New Roman"/>
                <w:sz w:val="24"/>
                <w:szCs w:val="24"/>
              </w:rPr>
              <w:t>вне</w:t>
            </w:r>
            <w:proofErr w:type="gramEnd"/>
            <w:r w:rsidRPr="0084704D">
              <w:rPr>
                <w:rFonts w:ascii="Times New Roman" w:eastAsia="Calibri" w:hAnsi="Times New Roman"/>
                <w:sz w:val="24"/>
                <w:szCs w:val="24"/>
              </w:rPr>
              <w:t xml:space="preserve"> учебными сторонами</w:t>
            </w:r>
          </w:p>
        </w:tc>
        <w:tc>
          <w:tcPr>
            <w:tcW w:w="1558"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lastRenderedPageBreak/>
              <w:t xml:space="preserve">Низкая </w:t>
            </w:r>
            <w:r w:rsidRPr="0084704D">
              <w:rPr>
                <w:rFonts w:ascii="Times New Roman" w:eastAsia="Calibri" w:hAnsi="Times New Roman"/>
                <w:sz w:val="24"/>
                <w:szCs w:val="24"/>
              </w:rPr>
              <w:lastRenderedPageBreak/>
              <w:t>школьная мотивация</w:t>
            </w:r>
          </w:p>
          <w:p w:rsidR="00BA1BDF" w:rsidRPr="0084704D" w:rsidRDefault="00BA1BDF" w:rsidP="00A428E9">
            <w:pPr>
              <w:jc w:val="both"/>
              <w:rPr>
                <w:rFonts w:ascii="Times New Roman" w:eastAsia="Calibri" w:hAnsi="Times New Roman"/>
                <w:sz w:val="24"/>
                <w:szCs w:val="24"/>
              </w:rPr>
            </w:pPr>
          </w:p>
          <w:p w:rsidR="00BA1BDF" w:rsidRPr="0084704D" w:rsidRDefault="00BA1BDF" w:rsidP="00A428E9">
            <w:pPr>
              <w:jc w:val="both"/>
              <w:rPr>
                <w:rFonts w:ascii="Times New Roman" w:eastAsia="Calibri" w:hAnsi="Times New Roman"/>
                <w:sz w:val="24"/>
                <w:szCs w:val="24"/>
              </w:rPr>
            </w:pPr>
          </w:p>
        </w:tc>
        <w:tc>
          <w:tcPr>
            <w:tcW w:w="1557" w:type="dxa"/>
          </w:tcPr>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lastRenderedPageBreak/>
              <w:t xml:space="preserve">Негативное </w:t>
            </w:r>
          </w:p>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lastRenderedPageBreak/>
              <w:t xml:space="preserve">отношение </w:t>
            </w:r>
            <w:proofErr w:type="gramStart"/>
            <w:r w:rsidRPr="0084704D">
              <w:rPr>
                <w:rFonts w:ascii="Times New Roman" w:eastAsia="Calibri" w:hAnsi="Times New Roman"/>
                <w:sz w:val="24"/>
                <w:szCs w:val="24"/>
              </w:rPr>
              <w:t>к</w:t>
            </w:r>
            <w:proofErr w:type="gramEnd"/>
            <w:r w:rsidRPr="0084704D">
              <w:rPr>
                <w:rFonts w:ascii="Times New Roman" w:eastAsia="Calibri" w:hAnsi="Times New Roman"/>
                <w:sz w:val="24"/>
                <w:szCs w:val="24"/>
              </w:rPr>
              <w:t xml:space="preserve"> </w:t>
            </w:r>
          </w:p>
          <w:p w:rsidR="00BA1BDF" w:rsidRPr="0084704D" w:rsidRDefault="00BA1BDF" w:rsidP="00A428E9">
            <w:pPr>
              <w:jc w:val="both"/>
              <w:rPr>
                <w:rFonts w:ascii="Times New Roman" w:eastAsia="Calibri" w:hAnsi="Times New Roman"/>
                <w:sz w:val="24"/>
                <w:szCs w:val="24"/>
              </w:rPr>
            </w:pPr>
            <w:r w:rsidRPr="0084704D">
              <w:rPr>
                <w:rFonts w:ascii="Times New Roman" w:eastAsia="Calibri" w:hAnsi="Times New Roman"/>
                <w:sz w:val="24"/>
                <w:szCs w:val="24"/>
              </w:rPr>
              <w:t xml:space="preserve">школе. </w:t>
            </w:r>
          </w:p>
          <w:p w:rsidR="00BA1BDF" w:rsidRPr="0084704D" w:rsidRDefault="00BA1BDF" w:rsidP="00A428E9">
            <w:pPr>
              <w:jc w:val="both"/>
              <w:rPr>
                <w:rFonts w:ascii="Times New Roman" w:eastAsia="Calibri" w:hAnsi="Times New Roman"/>
                <w:sz w:val="24"/>
                <w:szCs w:val="24"/>
              </w:rPr>
            </w:pPr>
            <w:proofErr w:type="spellStart"/>
            <w:r w:rsidRPr="0084704D">
              <w:rPr>
                <w:rFonts w:ascii="Times New Roman" w:eastAsia="Calibri" w:hAnsi="Times New Roman"/>
                <w:sz w:val="24"/>
                <w:szCs w:val="24"/>
              </w:rPr>
              <w:t>Дезадаптация</w:t>
            </w:r>
            <w:proofErr w:type="spellEnd"/>
            <w:r w:rsidRPr="0084704D">
              <w:rPr>
                <w:rFonts w:ascii="Times New Roman" w:eastAsia="Calibri" w:hAnsi="Times New Roman"/>
                <w:sz w:val="24"/>
                <w:szCs w:val="24"/>
              </w:rPr>
              <w:t xml:space="preserve">. </w:t>
            </w:r>
          </w:p>
        </w:tc>
      </w:tr>
      <w:tr w:rsidR="00BA1BDF" w:rsidRPr="0084704D" w:rsidTr="00A428E9">
        <w:trPr>
          <w:gridAfter w:val="1"/>
          <w:wAfter w:w="6" w:type="dxa"/>
        </w:trPr>
        <w:tc>
          <w:tcPr>
            <w:tcW w:w="42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lastRenderedPageBreak/>
              <w:t>1</w:t>
            </w:r>
          </w:p>
        </w:tc>
        <w:tc>
          <w:tcPr>
            <w:tcW w:w="113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1 группа </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(1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tcPr>
          <w:p w:rsidR="00BA1BDF" w:rsidRPr="0084704D" w:rsidRDefault="00BA1BDF" w:rsidP="00A428E9">
            <w:pPr>
              <w:jc w:val="center"/>
              <w:rPr>
                <w:rFonts w:ascii="Times New Roman" w:eastAsia="Calibri" w:hAnsi="Times New Roman"/>
                <w:sz w:val="24"/>
                <w:szCs w:val="24"/>
              </w:rPr>
            </w:pP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1чел.</w:t>
            </w:r>
          </w:p>
        </w:tc>
        <w:tc>
          <w:tcPr>
            <w:tcW w:w="1557"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2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2</w:t>
            </w:r>
          </w:p>
        </w:tc>
        <w:tc>
          <w:tcPr>
            <w:tcW w:w="113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2 группа </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(4 чел.) </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63" w:type="dxa"/>
            <w:gridSpan w:val="2"/>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1 чел. </w:t>
            </w:r>
          </w:p>
        </w:tc>
      </w:tr>
      <w:tr w:rsidR="00BA1BDF" w:rsidRPr="0084704D" w:rsidTr="00A428E9">
        <w:tc>
          <w:tcPr>
            <w:tcW w:w="42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3</w:t>
            </w:r>
          </w:p>
        </w:tc>
        <w:tc>
          <w:tcPr>
            <w:tcW w:w="113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3 группа</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 (5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563" w:type="dxa"/>
            <w:gridSpan w:val="2"/>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22"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4</w:t>
            </w:r>
          </w:p>
        </w:tc>
        <w:tc>
          <w:tcPr>
            <w:tcW w:w="113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4 группа </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(8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558"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563" w:type="dxa"/>
            <w:gridSpan w:val="2"/>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r>
      <w:tr w:rsidR="00BA1BDF" w:rsidRPr="0084704D" w:rsidTr="00A428E9">
        <w:tc>
          <w:tcPr>
            <w:tcW w:w="1556"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Кол-во чел.</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563"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r>
      <w:tr w:rsidR="00BA1BDF" w:rsidRPr="0084704D" w:rsidTr="00A428E9">
        <w:tc>
          <w:tcPr>
            <w:tcW w:w="1556"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5,5</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27,8</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27,8</w:t>
            </w:r>
          </w:p>
        </w:tc>
        <w:tc>
          <w:tcPr>
            <w:tcW w:w="155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27,8</w:t>
            </w:r>
          </w:p>
        </w:tc>
        <w:tc>
          <w:tcPr>
            <w:tcW w:w="1563"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11,1</w:t>
            </w:r>
          </w:p>
        </w:tc>
      </w:tr>
    </w:tbl>
    <w:p w:rsidR="00BA1BDF" w:rsidRPr="0084704D" w:rsidRDefault="00BA1BDF" w:rsidP="00BA1BDF">
      <w:pPr>
        <w:spacing w:before="240" w:after="0" w:line="240" w:lineRule="auto"/>
        <w:ind w:firstLine="709"/>
        <w:jc w:val="both"/>
        <w:rPr>
          <w:rFonts w:ascii="Times New Roman" w:hAnsi="Times New Roman"/>
          <w:sz w:val="28"/>
          <w:szCs w:val="28"/>
        </w:rPr>
      </w:pPr>
      <w:r w:rsidRPr="0084704D">
        <w:rPr>
          <w:rFonts w:ascii="Times New Roman" w:hAnsi="Times New Roman"/>
          <w:sz w:val="28"/>
          <w:szCs w:val="28"/>
        </w:rPr>
        <w:t>Таким образом, можно сделать вывод, что 5,5% воспитанников обладают высоким уровнем школьной мотивации, 27,8% хорошей школьной мотивацией, 27,8% воспитанников имеют положительное отношение к школе, также 27,8% воспитанников обладают низким уровнем учебной мотивации. У двоих воспитанников выявлено негативное отношение к школе.</w:t>
      </w:r>
    </w:p>
    <w:p w:rsidR="00BA1BDF" w:rsidRPr="0084704D" w:rsidRDefault="00BA1BDF" w:rsidP="00BA1BDF">
      <w:pPr>
        <w:spacing w:before="240" w:after="0" w:line="240" w:lineRule="auto"/>
        <w:ind w:firstLine="709"/>
        <w:jc w:val="both"/>
        <w:rPr>
          <w:rFonts w:ascii="Times New Roman" w:eastAsia="Calibri" w:hAnsi="Times New Roman"/>
          <w:sz w:val="28"/>
          <w:szCs w:val="28"/>
        </w:rPr>
      </w:pPr>
      <w:r w:rsidRPr="0084704D">
        <w:rPr>
          <w:rFonts w:ascii="Times New Roman" w:hAnsi="Times New Roman"/>
          <w:sz w:val="28"/>
          <w:szCs w:val="28"/>
        </w:rPr>
        <w:t xml:space="preserve">Также в октябре </w:t>
      </w:r>
      <w:r w:rsidRPr="0084704D">
        <w:rPr>
          <w:rFonts w:ascii="Times New Roman" w:eastAsia="Calibri" w:hAnsi="Times New Roman"/>
          <w:sz w:val="28"/>
          <w:szCs w:val="28"/>
        </w:rPr>
        <w:t>2024 года проводилась диагностика по изучению степени комфортности проживания воспитанников в детском учреждении. В опросе приняли участие 20 воспитанников. Диагностика проводилась с помощью анкеты А.А. Андреева. Полученные результаты представлены в таблице:</w:t>
      </w:r>
    </w:p>
    <w:tbl>
      <w:tblPr>
        <w:tblStyle w:val="ab"/>
        <w:tblW w:w="9351" w:type="dxa"/>
        <w:tblLook w:val="04A0" w:firstRow="1" w:lastRow="0" w:firstColumn="1" w:lastColumn="0" w:noHBand="0" w:noVBand="1"/>
      </w:tblPr>
      <w:tblGrid>
        <w:gridCol w:w="496"/>
        <w:gridCol w:w="2819"/>
        <w:gridCol w:w="1649"/>
        <w:gridCol w:w="1650"/>
        <w:gridCol w:w="2737"/>
      </w:tblGrid>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группа</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высокий</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средний</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низкий</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группа (2 чел.)</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группа (5 чел.)</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группа (5 чел.)</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 группа (8 чел.)</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r>
      <w:tr w:rsidR="00BA1BDF" w:rsidRPr="0084704D" w:rsidTr="00A428E9">
        <w:tc>
          <w:tcPr>
            <w:tcW w:w="3315"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Кол-во человек</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r>
      <w:tr w:rsidR="00BA1BDF" w:rsidRPr="0084704D" w:rsidTr="00A428E9">
        <w:tc>
          <w:tcPr>
            <w:tcW w:w="3315"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4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40</w:t>
            </w:r>
          </w:p>
        </w:tc>
        <w:tc>
          <w:tcPr>
            <w:tcW w:w="165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40</w:t>
            </w:r>
          </w:p>
        </w:tc>
        <w:tc>
          <w:tcPr>
            <w:tcW w:w="273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20</w:t>
            </w:r>
          </w:p>
        </w:tc>
      </w:tr>
    </w:tbl>
    <w:p w:rsidR="00BA1BDF" w:rsidRPr="0084704D" w:rsidRDefault="00BA1BDF" w:rsidP="00BA1BDF">
      <w:pPr>
        <w:spacing w:before="120" w:after="12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lastRenderedPageBreak/>
        <w:t xml:space="preserve">Анализ результатов дает возможность сделать вывод, что 40% воспитанников отмечают высокий уровень удовлетворенности проживанием в центре и взаимоотношениями в коллективе, 40% воспитанников имеют средний уровень удовлетворенности. Низкий уровень комфортности проживания в центре среди результатов диагностики у 20% воспитанников. С ними скорректирована работа, внесены изменения в ИПРЖ, один из них возвращен в кровную семью. </w:t>
      </w:r>
    </w:p>
    <w:p w:rsidR="00BA1BDF" w:rsidRPr="0084704D" w:rsidRDefault="00BA1BDF" w:rsidP="00BA1BDF">
      <w:pPr>
        <w:spacing w:before="120" w:after="120" w:line="252"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Среди учащихся 9-х классов в ноябре было проведено психодиагностическое исследование готовности к выбору будущей профессии. Диагностика проводилась с использованием методики «Опросник выявления готовности к выбору профессии» В.Б. Успенского. Было опрошено 4 воспитанника, обучающихся в 9-х классах. Данные диагностики представлены в таблице.</w:t>
      </w:r>
    </w:p>
    <w:tbl>
      <w:tblPr>
        <w:tblStyle w:val="ab"/>
        <w:tblW w:w="0" w:type="auto"/>
        <w:jc w:val="center"/>
        <w:tblLook w:val="04A0" w:firstRow="1" w:lastRow="0" w:firstColumn="1" w:lastColumn="0" w:noHBand="0" w:noVBand="1"/>
      </w:tblPr>
      <w:tblGrid>
        <w:gridCol w:w="3190"/>
        <w:gridCol w:w="3190"/>
        <w:gridCol w:w="3191"/>
      </w:tblGrid>
      <w:tr w:rsidR="00BA1BDF" w:rsidRPr="0084704D" w:rsidTr="00A428E9">
        <w:trPr>
          <w:jc w:val="center"/>
        </w:trPr>
        <w:tc>
          <w:tcPr>
            <w:tcW w:w="3190" w:type="dxa"/>
            <w:vAlign w:val="center"/>
          </w:tcPr>
          <w:p w:rsidR="00BA1BDF" w:rsidRPr="0084704D" w:rsidRDefault="00BA1BDF" w:rsidP="00A428E9">
            <w:pPr>
              <w:spacing w:before="120" w:after="120" w:line="252" w:lineRule="auto"/>
              <w:jc w:val="center"/>
              <w:rPr>
                <w:rFonts w:ascii="Times New Roman" w:eastAsia="Calibri" w:hAnsi="Times New Roman"/>
                <w:sz w:val="24"/>
                <w:szCs w:val="28"/>
              </w:rPr>
            </w:pPr>
            <w:r w:rsidRPr="0084704D">
              <w:rPr>
                <w:rFonts w:ascii="Times New Roman" w:eastAsia="Calibri" w:hAnsi="Times New Roman"/>
                <w:sz w:val="24"/>
                <w:szCs w:val="26"/>
              </w:rPr>
              <w:t>Высокий уровень</w:t>
            </w:r>
          </w:p>
        </w:tc>
        <w:tc>
          <w:tcPr>
            <w:tcW w:w="3190" w:type="dxa"/>
            <w:vAlign w:val="center"/>
          </w:tcPr>
          <w:p w:rsidR="00BA1BDF" w:rsidRPr="0084704D" w:rsidRDefault="00BA1BDF" w:rsidP="00A428E9">
            <w:pPr>
              <w:spacing w:before="120" w:after="120" w:line="252" w:lineRule="auto"/>
              <w:jc w:val="center"/>
              <w:rPr>
                <w:rFonts w:ascii="Times New Roman" w:eastAsia="Calibri" w:hAnsi="Times New Roman"/>
                <w:sz w:val="24"/>
                <w:szCs w:val="28"/>
              </w:rPr>
            </w:pPr>
            <w:r w:rsidRPr="0084704D">
              <w:rPr>
                <w:rFonts w:ascii="Times New Roman" w:eastAsia="Calibri" w:hAnsi="Times New Roman"/>
                <w:sz w:val="24"/>
                <w:szCs w:val="26"/>
              </w:rPr>
              <w:t>Достаточный уровень</w:t>
            </w:r>
          </w:p>
        </w:tc>
        <w:tc>
          <w:tcPr>
            <w:tcW w:w="3191" w:type="dxa"/>
            <w:vAlign w:val="center"/>
          </w:tcPr>
          <w:p w:rsidR="00BA1BDF" w:rsidRPr="0084704D" w:rsidRDefault="00BA1BDF" w:rsidP="00A428E9">
            <w:pPr>
              <w:spacing w:before="120" w:after="120" w:line="252" w:lineRule="auto"/>
              <w:jc w:val="center"/>
              <w:rPr>
                <w:rFonts w:ascii="Times New Roman" w:eastAsia="Calibri" w:hAnsi="Times New Roman"/>
                <w:sz w:val="24"/>
                <w:szCs w:val="28"/>
              </w:rPr>
            </w:pPr>
            <w:r w:rsidRPr="0084704D">
              <w:rPr>
                <w:rFonts w:ascii="Times New Roman" w:eastAsia="Calibri" w:hAnsi="Times New Roman"/>
                <w:sz w:val="24"/>
                <w:szCs w:val="26"/>
              </w:rPr>
              <w:t>Недостаточный уровень</w:t>
            </w:r>
          </w:p>
        </w:tc>
      </w:tr>
      <w:tr w:rsidR="00BA1BDF" w:rsidRPr="0084704D" w:rsidTr="00A428E9">
        <w:trPr>
          <w:trHeight w:val="164"/>
          <w:jc w:val="center"/>
        </w:trPr>
        <w:tc>
          <w:tcPr>
            <w:tcW w:w="3190" w:type="dxa"/>
          </w:tcPr>
          <w:p w:rsidR="00BA1BDF" w:rsidRPr="0084704D" w:rsidRDefault="00BA1BDF" w:rsidP="00A428E9">
            <w:pPr>
              <w:spacing w:line="252" w:lineRule="auto"/>
              <w:jc w:val="center"/>
              <w:rPr>
                <w:rFonts w:ascii="Times New Roman" w:eastAsia="Calibri" w:hAnsi="Times New Roman"/>
                <w:sz w:val="24"/>
                <w:szCs w:val="28"/>
              </w:rPr>
            </w:pPr>
            <w:r w:rsidRPr="0084704D">
              <w:rPr>
                <w:rFonts w:ascii="Times New Roman" w:eastAsia="Calibri" w:hAnsi="Times New Roman"/>
                <w:sz w:val="24"/>
                <w:szCs w:val="26"/>
              </w:rPr>
              <w:t>-</w:t>
            </w:r>
          </w:p>
        </w:tc>
        <w:tc>
          <w:tcPr>
            <w:tcW w:w="3190" w:type="dxa"/>
          </w:tcPr>
          <w:p w:rsidR="00BA1BDF" w:rsidRPr="0084704D" w:rsidRDefault="00BA1BDF" w:rsidP="00A428E9">
            <w:pPr>
              <w:spacing w:line="252" w:lineRule="auto"/>
              <w:jc w:val="center"/>
              <w:rPr>
                <w:rFonts w:ascii="Times New Roman" w:eastAsia="Calibri" w:hAnsi="Times New Roman"/>
                <w:sz w:val="24"/>
                <w:szCs w:val="28"/>
              </w:rPr>
            </w:pPr>
            <w:r w:rsidRPr="0084704D">
              <w:rPr>
                <w:rFonts w:ascii="Times New Roman" w:eastAsia="Calibri" w:hAnsi="Times New Roman"/>
                <w:sz w:val="24"/>
                <w:szCs w:val="26"/>
              </w:rPr>
              <w:t>4 чел.</w:t>
            </w:r>
          </w:p>
        </w:tc>
        <w:tc>
          <w:tcPr>
            <w:tcW w:w="3191" w:type="dxa"/>
          </w:tcPr>
          <w:p w:rsidR="00BA1BDF" w:rsidRPr="0084704D" w:rsidRDefault="00BA1BDF" w:rsidP="00A428E9">
            <w:pPr>
              <w:spacing w:line="252" w:lineRule="auto"/>
              <w:jc w:val="center"/>
              <w:rPr>
                <w:rFonts w:ascii="Times New Roman" w:eastAsia="Calibri" w:hAnsi="Times New Roman"/>
                <w:sz w:val="24"/>
                <w:szCs w:val="28"/>
              </w:rPr>
            </w:pPr>
            <w:r w:rsidRPr="0084704D">
              <w:rPr>
                <w:rFonts w:ascii="Times New Roman" w:eastAsia="Calibri" w:hAnsi="Times New Roman"/>
                <w:sz w:val="24"/>
                <w:szCs w:val="26"/>
              </w:rPr>
              <w:t>-</w:t>
            </w:r>
          </w:p>
        </w:tc>
      </w:tr>
      <w:tr w:rsidR="00BA1BDF" w:rsidRPr="0084704D" w:rsidTr="00A428E9">
        <w:trPr>
          <w:jc w:val="center"/>
        </w:trPr>
        <w:tc>
          <w:tcPr>
            <w:tcW w:w="3190" w:type="dxa"/>
          </w:tcPr>
          <w:p w:rsidR="00BA1BDF" w:rsidRPr="0084704D" w:rsidRDefault="00BA1BDF" w:rsidP="00A428E9">
            <w:pPr>
              <w:spacing w:line="252" w:lineRule="auto"/>
              <w:jc w:val="center"/>
              <w:rPr>
                <w:rFonts w:ascii="Times New Roman" w:eastAsia="Calibri" w:hAnsi="Times New Roman"/>
                <w:sz w:val="24"/>
                <w:szCs w:val="26"/>
              </w:rPr>
            </w:pPr>
            <w:r w:rsidRPr="0084704D">
              <w:rPr>
                <w:rFonts w:ascii="Times New Roman" w:eastAsia="Calibri" w:hAnsi="Times New Roman"/>
                <w:sz w:val="24"/>
                <w:szCs w:val="26"/>
              </w:rPr>
              <w:t>-</w:t>
            </w:r>
          </w:p>
        </w:tc>
        <w:tc>
          <w:tcPr>
            <w:tcW w:w="3190" w:type="dxa"/>
          </w:tcPr>
          <w:p w:rsidR="00BA1BDF" w:rsidRPr="0084704D" w:rsidRDefault="00BA1BDF" w:rsidP="00A428E9">
            <w:pPr>
              <w:spacing w:line="252" w:lineRule="auto"/>
              <w:jc w:val="center"/>
              <w:rPr>
                <w:rFonts w:ascii="Times New Roman" w:eastAsia="Calibri" w:hAnsi="Times New Roman"/>
                <w:sz w:val="24"/>
                <w:szCs w:val="26"/>
              </w:rPr>
            </w:pPr>
            <w:r w:rsidRPr="0084704D">
              <w:rPr>
                <w:rFonts w:ascii="Times New Roman" w:eastAsia="Calibri" w:hAnsi="Times New Roman"/>
                <w:sz w:val="24"/>
                <w:szCs w:val="26"/>
              </w:rPr>
              <w:t>100%</w:t>
            </w:r>
          </w:p>
        </w:tc>
        <w:tc>
          <w:tcPr>
            <w:tcW w:w="3191" w:type="dxa"/>
          </w:tcPr>
          <w:p w:rsidR="00BA1BDF" w:rsidRPr="0084704D" w:rsidRDefault="00BA1BDF" w:rsidP="00A428E9">
            <w:pPr>
              <w:spacing w:line="252" w:lineRule="auto"/>
              <w:jc w:val="center"/>
              <w:rPr>
                <w:rFonts w:ascii="Times New Roman" w:eastAsia="Calibri" w:hAnsi="Times New Roman"/>
                <w:sz w:val="24"/>
                <w:szCs w:val="26"/>
              </w:rPr>
            </w:pPr>
            <w:r w:rsidRPr="0084704D">
              <w:rPr>
                <w:rFonts w:ascii="Times New Roman" w:eastAsia="Calibri" w:hAnsi="Times New Roman"/>
                <w:sz w:val="24"/>
                <w:szCs w:val="26"/>
              </w:rPr>
              <w:t>-</w:t>
            </w:r>
          </w:p>
        </w:tc>
      </w:tr>
    </w:tbl>
    <w:p w:rsidR="00BA1BDF" w:rsidRPr="0084704D" w:rsidRDefault="00BA1BDF" w:rsidP="00BA1BDF">
      <w:pPr>
        <w:spacing w:before="120" w:after="120" w:line="252" w:lineRule="auto"/>
        <w:ind w:firstLine="709"/>
        <w:jc w:val="both"/>
        <w:rPr>
          <w:rFonts w:ascii="Times New Roman" w:eastAsia="Calibri" w:hAnsi="Times New Roman"/>
          <w:sz w:val="28"/>
          <w:szCs w:val="28"/>
        </w:rPr>
      </w:pPr>
      <w:r w:rsidRPr="0084704D">
        <w:rPr>
          <w:rFonts w:ascii="Times New Roman" w:eastAsia="Calibri" w:hAnsi="Times New Roman"/>
          <w:sz w:val="28"/>
          <w:szCs w:val="24"/>
        </w:rPr>
        <w:t xml:space="preserve">Анализ данных показывает, что на момент проведения диагностики у 100% выпускников сформирован достаточный (средний) уровень готовности, но </w:t>
      </w:r>
      <w:r w:rsidRPr="0084704D">
        <w:rPr>
          <w:rFonts w:ascii="Times New Roman" w:eastAsia="Calibri" w:hAnsi="Times New Roman"/>
          <w:sz w:val="28"/>
          <w:szCs w:val="28"/>
        </w:rPr>
        <w:t xml:space="preserve">им не хватает информации и уверенности в том, как правильно выбрать профессию. </w:t>
      </w:r>
    </w:p>
    <w:p w:rsidR="00BA1BDF" w:rsidRPr="0084704D" w:rsidRDefault="00BA1BDF" w:rsidP="00BA1BDF">
      <w:pPr>
        <w:spacing w:after="0"/>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Для изучения уровня развития словесно-логического мышления в ноябре среди воспитанников было проведено психодиагностическое обследование с помощью методики Э.Ф. </w:t>
      </w:r>
      <w:proofErr w:type="spellStart"/>
      <w:r w:rsidRPr="0084704D">
        <w:rPr>
          <w:rFonts w:ascii="Times New Roman" w:eastAsia="Calibri" w:hAnsi="Times New Roman"/>
          <w:sz w:val="28"/>
          <w:szCs w:val="28"/>
        </w:rPr>
        <w:t>Замбацявичене</w:t>
      </w:r>
      <w:proofErr w:type="spellEnd"/>
      <w:r w:rsidRPr="0084704D">
        <w:rPr>
          <w:rFonts w:ascii="Times New Roman" w:eastAsia="Calibri" w:hAnsi="Times New Roman"/>
          <w:sz w:val="28"/>
          <w:szCs w:val="28"/>
        </w:rPr>
        <w:t xml:space="preserve"> и пакета методик «</w:t>
      </w:r>
      <w:proofErr w:type="spellStart"/>
      <w:r w:rsidRPr="0084704D">
        <w:rPr>
          <w:rFonts w:ascii="Times New Roman" w:eastAsia="Calibri" w:hAnsi="Times New Roman"/>
          <w:sz w:val="28"/>
          <w:szCs w:val="28"/>
        </w:rPr>
        <w:t>Эффектон</w:t>
      </w:r>
      <w:proofErr w:type="spellEnd"/>
      <w:r w:rsidRPr="0084704D">
        <w:rPr>
          <w:rFonts w:ascii="Times New Roman" w:eastAsia="Calibri" w:hAnsi="Times New Roman"/>
          <w:sz w:val="28"/>
          <w:szCs w:val="28"/>
        </w:rPr>
        <w:t>». Обследование проводилось в ноябре, участие приняли 17 человек с 2 по 9 классы. Результаты общего показателя представлены в таблице:</w:t>
      </w:r>
    </w:p>
    <w:tbl>
      <w:tblPr>
        <w:tblStyle w:val="ab"/>
        <w:tblW w:w="9351" w:type="dxa"/>
        <w:tblLook w:val="04A0" w:firstRow="1" w:lastRow="0" w:firstColumn="1" w:lastColumn="0" w:noHBand="0" w:noVBand="1"/>
      </w:tblPr>
      <w:tblGrid>
        <w:gridCol w:w="461"/>
        <w:gridCol w:w="2228"/>
        <w:gridCol w:w="1665"/>
        <w:gridCol w:w="1666"/>
        <w:gridCol w:w="1885"/>
        <w:gridCol w:w="1446"/>
      </w:tblGrid>
      <w:tr w:rsidR="00BA1BDF" w:rsidRPr="0084704D" w:rsidTr="00A428E9">
        <w:tc>
          <w:tcPr>
            <w:tcW w:w="46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222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Группа </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Высокий </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Средний </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Ниже среднего</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Низкий</w:t>
            </w:r>
          </w:p>
        </w:tc>
      </w:tr>
      <w:tr w:rsidR="00BA1BDF" w:rsidRPr="0084704D" w:rsidTr="00A428E9">
        <w:tc>
          <w:tcPr>
            <w:tcW w:w="46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222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группа (4 чел.)</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6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222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группа (5 чел.)</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r>
      <w:tr w:rsidR="00BA1BDF" w:rsidRPr="0084704D" w:rsidTr="00A428E9">
        <w:tc>
          <w:tcPr>
            <w:tcW w:w="461"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2228"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 группа (8 чел.)</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 чел.</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2689"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Кол-во чел.</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12 чел.</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чел.</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r>
      <w:tr w:rsidR="00BA1BDF" w:rsidRPr="0084704D" w:rsidTr="00A428E9">
        <w:tc>
          <w:tcPr>
            <w:tcW w:w="2689"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66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70,6</w:t>
            </w:r>
          </w:p>
        </w:tc>
        <w:tc>
          <w:tcPr>
            <w:tcW w:w="1885"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17,6</w:t>
            </w:r>
          </w:p>
        </w:tc>
        <w:tc>
          <w:tcPr>
            <w:tcW w:w="144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11,8</w:t>
            </w:r>
          </w:p>
        </w:tc>
      </w:tr>
    </w:tbl>
    <w:p w:rsidR="00BA1BDF" w:rsidRPr="0084704D" w:rsidRDefault="00BA1BDF" w:rsidP="00BA1BDF">
      <w:pPr>
        <w:spacing w:before="120" w:after="120" w:line="240" w:lineRule="auto"/>
        <w:ind w:firstLine="709"/>
        <w:jc w:val="both"/>
        <w:rPr>
          <w:rFonts w:ascii="Times New Roman" w:eastAsia="Calibri" w:hAnsi="Times New Roman"/>
          <w:sz w:val="28"/>
          <w:szCs w:val="28"/>
        </w:rPr>
      </w:pPr>
      <w:r w:rsidRPr="0084704D">
        <w:rPr>
          <w:rFonts w:ascii="Times New Roman" w:hAnsi="Times New Roman"/>
          <w:sz w:val="28"/>
          <w:szCs w:val="28"/>
        </w:rPr>
        <w:t>70,6% воспитанников имеют средний уровень развития словесно-логического мышления, 17,6% имеют уровень ниже среднего и 11,8% опрошенных имеют низкий уровень развития словесно-логического мышления.</w:t>
      </w:r>
    </w:p>
    <w:p w:rsidR="00BA1BDF" w:rsidRPr="0084704D" w:rsidRDefault="00BA1BDF" w:rsidP="00BA1BDF">
      <w:pPr>
        <w:spacing w:after="0"/>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С воспитанниками дошкольного возраста и воспитанниками с ОВЗ обучающимися по СИПР были проведены тесты на определение словесно-логического мышления «Нелепицы» и «Что здесь лишнее?» Р.С. </w:t>
      </w:r>
      <w:proofErr w:type="spellStart"/>
      <w:r w:rsidRPr="0084704D">
        <w:rPr>
          <w:rFonts w:ascii="Times New Roman" w:eastAsia="Calibri" w:hAnsi="Times New Roman"/>
          <w:sz w:val="28"/>
          <w:szCs w:val="28"/>
        </w:rPr>
        <w:t>Немова</w:t>
      </w:r>
      <w:proofErr w:type="spell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lastRenderedPageBreak/>
        <w:t>Воспитанников, обучающихся по СИПР проверяли</w:t>
      </w:r>
      <w:proofErr w:type="gramEnd"/>
      <w:r w:rsidRPr="0084704D">
        <w:rPr>
          <w:rFonts w:ascii="Times New Roman" w:eastAsia="Calibri" w:hAnsi="Times New Roman"/>
          <w:sz w:val="28"/>
          <w:szCs w:val="28"/>
        </w:rPr>
        <w:t xml:space="preserve"> по методикам 4-7 лет, так как индивидуальное колесо развития детей соответствует этому возрасту. Обследование проводилось в ноябре 2023, участие приняли 3 человека. Результаты представлены в таблице:</w:t>
      </w:r>
    </w:p>
    <w:tbl>
      <w:tblPr>
        <w:tblStyle w:val="ab"/>
        <w:tblW w:w="0" w:type="auto"/>
        <w:tblLayout w:type="fixed"/>
        <w:tblLook w:val="04A0" w:firstRow="1" w:lastRow="0" w:firstColumn="1" w:lastColumn="0" w:noHBand="0" w:noVBand="1"/>
      </w:tblPr>
      <w:tblGrid>
        <w:gridCol w:w="484"/>
        <w:gridCol w:w="2205"/>
        <w:gridCol w:w="1109"/>
        <w:gridCol w:w="1109"/>
        <w:gridCol w:w="1110"/>
        <w:gridCol w:w="1109"/>
        <w:gridCol w:w="1109"/>
        <w:gridCol w:w="1110"/>
      </w:tblGrid>
      <w:tr w:rsidR="00BA1BDF" w:rsidRPr="0084704D" w:rsidTr="00A428E9">
        <w:tc>
          <w:tcPr>
            <w:tcW w:w="48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w:t>
            </w:r>
          </w:p>
        </w:tc>
        <w:tc>
          <w:tcPr>
            <w:tcW w:w="2205" w:type="dxa"/>
            <w:tcBorders>
              <w:tl2br w:val="single" w:sz="4" w:space="0" w:color="auto"/>
            </w:tcBorders>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             Уровень </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Категория</w:t>
            </w:r>
          </w:p>
        </w:tc>
        <w:tc>
          <w:tcPr>
            <w:tcW w:w="1109"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высокий</w:t>
            </w:r>
          </w:p>
        </w:tc>
        <w:tc>
          <w:tcPr>
            <w:tcW w:w="1109"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средний</w:t>
            </w:r>
          </w:p>
        </w:tc>
        <w:tc>
          <w:tcPr>
            <w:tcW w:w="1110"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низкий</w:t>
            </w:r>
          </w:p>
        </w:tc>
        <w:tc>
          <w:tcPr>
            <w:tcW w:w="1109"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высокий</w:t>
            </w:r>
          </w:p>
        </w:tc>
        <w:tc>
          <w:tcPr>
            <w:tcW w:w="1109"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средний</w:t>
            </w:r>
          </w:p>
        </w:tc>
        <w:tc>
          <w:tcPr>
            <w:tcW w:w="1110"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низкий</w:t>
            </w:r>
          </w:p>
        </w:tc>
      </w:tr>
      <w:tr w:rsidR="00BA1BDF" w:rsidRPr="0084704D" w:rsidTr="00A428E9">
        <w:tc>
          <w:tcPr>
            <w:tcW w:w="2689"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методика</w:t>
            </w:r>
          </w:p>
        </w:tc>
        <w:tc>
          <w:tcPr>
            <w:tcW w:w="3328" w:type="dxa"/>
            <w:gridSpan w:val="3"/>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Нелепицы</w:t>
            </w:r>
          </w:p>
        </w:tc>
        <w:tc>
          <w:tcPr>
            <w:tcW w:w="3328" w:type="dxa"/>
            <w:gridSpan w:val="3"/>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Что здесь лишнее?</w:t>
            </w:r>
          </w:p>
        </w:tc>
      </w:tr>
      <w:tr w:rsidR="00BA1BDF" w:rsidRPr="0084704D" w:rsidTr="00A428E9">
        <w:tc>
          <w:tcPr>
            <w:tcW w:w="48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1</w:t>
            </w:r>
          </w:p>
        </w:tc>
        <w:tc>
          <w:tcPr>
            <w:tcW w:w="2205"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 xml:space="preserve">Дошкольники </w:t>
            </w:r>
          </w:p>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(1 чел.)</w:t>
            </w:r>
          </w:p>
        </w:tc>
        <w:tc>
          <w:tcPr>
            <w:tcW w:w="1109"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110"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1чел.</w:t>
            </w:r>
          </w:p>
        </w:tc>
        <w:tc>
          <w:tcPr>
            <w:tcW w:w="1110" w:type="dxa"/>
          </w:tcPr>
          <w:p w:rsidR="00BA1BDF" w:rsidRPr="0084704D" w:rsidRDefault="00BA1BDF" w:rsidP="00A428E9">
            <w:pPr>
              <w:jc w:val="center"/>
              <w:rPr>
                <w:rFonts w:ascii="Times New Roman" w:eastAsia="Calibri" w:hAnsi="Times New Roman"/>
                <w:sz w:val="24"/>
                <w:szCs w:val="24"/>
              </w:rPr>
            </w:pPr>
          </w:p>
        </w:tc>
      </w:tr>
      <w:tr w:rsidR="00BA1BDF" w:rsidRPr="0084704D" w:rsidTr="00A428E9">
        <w:tc>
          <w:tcPr>
            <w:tcW w:w="484"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2</w:t>
            </w:r>
          </w:p>
        </w:tc>
        <w:tc>
          <w:tcPr>
            <w:tcW w:w="2205" w:type="dxa"/>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Дети с ОВЗ обучающиеся по СИПР (2 чел.)</w:t>
            </w:r>
          </w:p>
        </w:tc>
        <w:tc>
          <w:tcPr>
            <w:tcW w:w="1109"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 чел.</w:t>
            </w:r>
          </w:p>
        </w:tc>
        <w:tc>
          <w:tcPr>
            <w:tcW w:w="1109"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r>
      <w:tr w:rsidR="00BA1BDF" w:rsidRPr="0084704D" w:rsidTr="00A428E9">
        <w:tc>
          <w:tcPr>
            <w:tcW w:w="2689"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Кол-во чел.</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r>
      <w:tr w:rsidR="00BA1BDF" w:rsidRPr="0084704D" w:rsidTr="00A428E9">
        <w:tc>
          <w:tcPr>
            <w:tcW w:w="2689"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66,7</w:t>
            </w: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33,3</w:t>
            </w:r>
          </w:p>
        </w:tc>
        <w:tc>
          <w:tcPr>
            <w:tcW w:w="1109" w:type="dxa"/>
          </w:tcPr>
          <w:p w:rsidR="00BA1BDF" w:rsidRPr="0084704D" w:rsidRDefault="00BA1BDF" w:rsidP="00A428E9">
            <w:pPr>
              <w:jc w:val="center"/>
              <w:rPr>
                <w:rFonts w:ascii="Times New Roman" w:eastAsia="Calibri" w:hAnsi="Times New Roman"/>
                <w:sz w:val="24"/>
                <w:szCs w:val="24"/>
              </w:rPr>
            </w:pPr>
          </w:p>
        </w:tc>
        <w:tc>
          <w:tcPr>
            <w:tcW w:w="110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33,3</w:t>
            </w:r>
          </w:p>
        </w:tc>
        <w:tc>
          <w:tcPr>
            <w:tcW w:w="1110"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66,7</w:t>
            </w:r>
          </w:p>
        </w:tc>
      </w:tr>
    </w:tbl>
    <w:p w:rsidR="00BA1BDF" w:rsidRPr="0084704D" w:rsidRDefault="00BA1BDF" w:rsidP="00BA1BDF">
      <w:pPr>
        <w:spacing w:after="0" w:line="240" w:lineRule="auto"/>
        <w:ind w:firstLine="709"/>
        <w:jc w:val="both"/>
        <w:rPr>
          <w:rFonts w:ascii="Times New Roman" w:hAnsi="Times New Roman"/>
          <w:sz w:val="28"/>
          <w:szCs w:val="28"/>
        </w:rPr>
      </w:pPr>
      <w:r w:rsidRPr="0084704D">
        <w:rPr>
          <w:rFonts w:ascii="Times New Roman" w:hAnsi="Times New Roman"/>
          <w:sz w:val="28"/>
          <w:szCs w:val="28"/>
        </w:rPr>
        <w:t>У 66,7% воспитанников средний уровень словесно-логического мышления, 33,3% воспитанников имеют низкий уровень умственных операций анализа и обобщения. Средний уровень элементарных образных представлений об окружающем мире у 33,3% воспитанников, низкий уровень у 66,7% воспитанников.</w:t>
      </w:r>
    </w:p>
    <w:p w:rsidR="00BA1BDF" w:rsidRPr="0084704D" w:rsidRDefault="00BA1BDF" w:rsidP="00BA1BDF">
      <w:pPr>
        <w:spacing w:before="240" w:after="0"/>
        <w:ind w:firstLine="708"/>
        <w:jc w:val="both"/>
        <w:rPr>
          <w:rFonts w:ascii="Times New Roman" w:eastAsia="Calibri" w:hAnsi="Times New Roman"/>
          <w:sz w:val="28"/>
          <w:szCs w:val="24"/>
        </w:rPr>
      </w:pPr>
      <w:r w:rsidRPr="0084704D">
        <w:rPr>
          <w:rFonts w:ascii="Times New Roman" w:eastAsia="Calibri" w:hAnsi="Times New Roman"/>
          <w:sz w:val="28"/>
          <w:szCs w:val="24"/>
        </w:rPr>
        <w:t xml:space="preserve">В декабре также было проведено психологическое исследование уровня эмоционального и профессионального выгорания педагогов учреждения. Для диагностики был использован </w:t>
      </w:r>
      <w:r w:rsidRPr="0084704D">
        <w:rPr>
          <w:rFonts w:ascii="Times New Roman" w:eastAsia="Calibri" w:hAnsi="Times New Roman"/>
          <w:sz w:val="28"/>
          <w:szCs w:val="28"/>
        </w:rPr>
        <w:t xml:space="preserve">опросник «Эмоциональное выгорание», В.В. Бойко (сокращенный вариант). </w:t>
      </w:r>
      <w:r w:rsidRPr="0084704D">
        <w:rPr>
          <w:rFonts w:ascii="Times New Roman" w:eastAsia="Calibri" w:hAnsi="Times New Roman"/>
          <w:sz w:val="28"/>
          <w:szCs w:val="24"/>
        </w:rPr>
        <w:t xml:space="preserve">Всего в опросе приняли участие 22 педагога, </w:t>
      </w:r>
      <w:proofErr w:type="gramStart"/>
      <w:r w:rsidRPr="0084704D">
        <w:rPr>
          <w:rFonts w:ascii="Times New Roman" w:eastAsia="Calibri" w:hAnsi="Times New Roman"/>
          <w:sz w:val="28"/>
          <w:szCs w:val="24"/>
        </w:rPr>
        <w:t>работающих</w:t>
      </w:r>
      <w:proofErr w:type="gramEnd"/>
      <w:r w:rsidRPr="0084704D">
        <w:rPr>
          <w:rFonts w:ascii="Times New Roman" w:eastAsia="Calibri" w:hAnsi="Times New Roman"/>
          <w:sz w:val="28"/>
          <w:szCs w:val="24"/>
        </w:rPr>
        <w:t xml:space="preserve"> с воспитанниками учреждения.</w:t>
      </w:r>
    </w:p>
    <w:tbl>
      <w:tblPr>
        <w:tblStyle w:val="ab"/>
        <w:tblW w:w="0" w:type="auto"/>
        <w:tblLook w:val="04A0" w:firstRow="1" w:lastRow="0" w:firstColumn="1" w:lastColumn="0" w:noHBand="0" w:noVBand="1"/>
      </w:tblPr>
      <w:tblGrid>
        <w:gridCol w:w="540"/>
        <w:gridCol w:w="3292"/>
        <w:gridCol w:w="1913"/>
        <w:gridCol w:w="1913"/>
        <w:gridCol w:w="1913"/>
      </w:tblGrid>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 xml:space="preserve">№ </w:t>
            </w:r>
            <w:proofErr w:type="gramStart"/>
            <w:r w:rsidRPr="0084704D">
              <w:rPr>
                <w:rFonts w:ascii="Times New Roman" w:eastAsia="Calibri" w:hAnsi="Times New Roman"/>
                <w:sz w:val="24"/>
                <w:szCs w:val="24"/>
              </w:rPr>
              <w:t>п</w:t>
            </w:r>
            <w:proofErr w:type="gramEnd"/>
            <w:r w:rsidRPr="0084704D">
              <w:rPr>
                <w:rFonts w:ascii="Times New Roman" w:eastAsia="Calibri" w:hAnsi="Times New Roman"/>
                <w:sz w:val="24"/>
                <w:szCs w:val="24"/>
              </w:rPr>
              <w:t>/п</w:t>
            </w:r>
          </w:p>
        </w:tc>
        <w:tc>
          <w:tcPr>
            <w:tcW w:w="3292" w:type="dxa"/>
            <w:vAlign w:val="center"/>
          </w:tcPr>
          <w:p w:rsidR="00BA1BDF" w:rsidRPr="0084704D" w:rsidRDefault="00BA1BDF" w:rsidP="00A428E9">
            <w:pPr>
              <w:ind w:firstLine="2012"/>
              <w:jc w:val="both"/>
              <w:rPr>
                <w:rFonts w:ascii="Times New Roman" w:eastAsia="Calibri" w:hAnsi="Times New Roman"/>
                <w:sz w:val="24"/>
                <w:szCs w:val="24"/>
              </w:rPr>
            </w:pPr>
            <w:r w:rsidRPr="0084704D">
              <w:rPr>
                <w:rFonts w:ascii="Times New Roman" w:eastAsia="Calibri" w:hAnsi="Times New Roman"/>
                <w:noProof/>
                <w:sz w:val="24"/>
                <w:szCs w:val="24"/>
              </w:rPr>
              <mc:AlternateContent>
                <mc:Choice Requires="wps">
                  <w:drawing>
                    <wp:anchor distT="0" distB="0" distL="114300" distR="114300" simplePos="0" relativeHeight="251662336" behindDoc="0" locked="0" layoutInCell="1" allowOverlap="1" wp14:anchorId="15C872B9" wp14:editId="45E5ECC9">
                      <wp:simplePos x="0" y="0"/>
                      <wp:positionH relativeFrom="column">
                        <wp:posOffset>-70486</wp:posOffset>
                      </wp:positionH>
                      <wp:positionV relativeFrom="paragraph">
                        <wp:posOffset>3810</wp:posOffset>
                      </wp:positionV>
                      <wp:extent cx="2085975" cy="37147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0859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5pt,.3pt" to="158.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" strokecolor="windowText" strokeweight=".5pt">
                      <v:stroke joinstyle="miter"/>
                    </v:line>
                  </w:pict>
                </mc:Fallback>
              </mc:AlternateContent>
            </w:r>
            <w:r w:rsidRPr="0084704D">
              <w:rPr>
                <w:rFonts w:ascii="Times New Roman" w:eastAsia="Calibri" w:hAnsi="Times New Roman"/>
                <w:sz w:val="24"/>
                <w:szCs w:val="24"/>
              </w:rPr>
              <w:t>Уровень        Симптом</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Высокий уровень</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Средний уровень</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Низкий уровень</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Неудовлетворенность собой</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Загнанность в клетку</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11</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Редукция профессиональных обязанностей</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10</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Эмоциональная отстраненность</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11</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5</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Личностная отстраненность (деперсонализация)</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15</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Общее выгорание</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17</w:t>
            </w:r>
          </w:p>
        </w:tc>
      </w:tr>
      <w:tr w:rsidR="00BA1BDF" w:rsidRPr="0084704D" w:rsidTr="00A428E9">
        <w:tc>
          <w:tcPr>
            <w:tcW w:w="540"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w:t>
            </w:r>
          </w:p>
        </w:tc>
        <w:tc>
          <w:tcPr>
            <w:tcW w:w="3292" w:type="dxa"/>
            <w:vAlign w:val="center"/>
          </w:tcPr>
          <w:p w:rsidR="00BA1BDF" w:rsidRPr="0084704D" w:rsidRDefault="00BA1BDF" w:rsidP="00A428E9">
            <w:pPr>
              <w:rPr>
                <w:rFonts w:ascii="Times New Roman" w:eastAsia="Calibri" w:hAnsi="Times New Roman"/>
                <w:sz w:val="24"/>
                <w:szCs w:val="24"/>
              </w:rPr>
            </w:pPr>
            <w:r w:rsidRPr="0084704D">
              <w:rPr>
                <w:rFonts w:ascii="Times New Roman" w:eastAsia="Calibri" w:hAnsi="Times New Roman"/>
                <w:sz w:val="24"/>
                <w:szCs w:val="24"/>
              </w:rPr>
              <w:t>В процентах</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18,2%</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4,5%</w:t>
            </w:r>
          </w:p>
        </w:tc>
        <w:tc>
          <w:tcPr>
            <w:tcW w:w="1913" w:type="dxa"/>
            <w:vAlign w:val="center"/>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77,3%</w:t>
            </w:r>
          </w:p>
        </w:tc>
      </w:tr>
    </w:tbl>
    <w:p w:rsidR="00BA1BDF" w:rsidRPr="0084704D" w:rsidRDefault="00BA1BDF" w:rsidP="00BA1BDF">
      <w:pPr>
        <w:spacing w:before="120" w:after="120" w:line="240" w:lineRule="auto"/>
        <w:ind w:firstLine="709"/>
        <w:jc w:val="both"/>
        <w:rPr>
          <w:rFonts w:ascii="Times New Roman" w:eastAsia="Calibri" w:hAnsi="Times New Roman"/>
          <w:sz w:val="28"/>
          <w:szCs w:val="24"/>
        </w:rPr>
      </w:pPr>
      <w:r w:rsidRPr="0084704D">
        <w:rPr>
          <w:rFonts w:ascii="Times New Roman" w:eastAsia="Calibri" w:hAnsi="Times New Roman"/>
          <w:sz w:val="28"/>
          <w:szCs w:val="24"/>
        </w:rPr>
        <w:t xml:space="preserve">Таким образом, высокий уровень профессионального выгорания имеют 18,2% опрошенных, средний уровень –4,5%. Низкий уровень </w:t>
      </w:r>
      <w:r w:rsidRPr="0084704D">
        <w:rPr>
          <w:rFonts w:ascii="Times New Roman" w:eastAsia="Calibri" w:hAnsi="Times New Roman"/>
          <w:sz w:val="28"/>
          <w:szCs w:val="24"/>
        </w:rPr>
        <w:lastRenderedPageBreak/>
        <w:t>эмоционального и профессионального выгорания характерен для 77,3% респондентов.</w:t>
      </w:r>
    </w:p>
    <w:p w:rsidR="00BA1BDF" w:rsidRPr="0084704D" w:rsidRDefault="00BA1BDF" w:rsidP="00BA1BDF">
      <w:pPr>
        <w:spacing w:before="240" w:after="0" w:line="240" w:lineRule="auto"/>
        <w:ind w:firstLine="709"/>
        <w:contextualSpacing/>
        <w:jc w:val="both"/>
        <w:rPr>
          <w:rFonts w:ascii="Times New Roman" w:hAnsi="Times New Roman"/>
          <w:sz w:val="28"/>
          <w:szCs w:val="24"/>
        </w:rPr>
      </w:pPr>
      <w:r w:rsidRPr="0084704D">
        <w:rPr>
          <w:rFonts w:ascii="Times New Roman" w:hAnsi="Times New Roman"/>
          <w:sz w:val="28"/>
          <w:szCs w:val="28"/>
        </w:rPr>
        <w:t xml:space="preserve">В декабре повторно проводилось диагностическое исследование социально-психологического климата в трудовом коллективе центра по двум методикам: «Карта-схема для оценки психологического климата в коллективе», А.Н. </w:t>
      </w:r>
      <w:proofErr w:type="spellStart"/>
      <w:r w:rsidRPr="0084704D">
        <w:rPr>
          <w:rFonts w:ascii="Times New Roman" w:hAnsi="Times New Roman"/>
          <w:sz w:val="28"/>
          <w:szCs w:val="28"/>
        </w:rPr>
        <w:t>Лутошкин</w:t>
      </w:r>
      <w:proofErr w:type="spellEnd"/>
      <w:r w:rsidRPr="0084704D">
        <w:rPr>
          <w:rFonts w:ascii="Times New Roman" w:hAnsi="Times New Roman"/>
          <w:sz w:val="28"/>
          <w:szCs w:val="28"/>
        </w:rPr>
        <w:t xml:space="preserve"> и «Экспресс-методика изучения социально-психологического климата в коллективе», О.С. </w:t>
      </w:r>
      <w:proofErr w:type="spellStart"/>
      <w:r w:rsidRPr="0084704D">
        <w:rPr>
          <w:rFonts w:ascii="Times New Roman" w:hAnsi="Times New Roman"/>
          <w:sz w:val="28"/>
          <w:szCs w:val="28"/>
        </w:rPr>
        <w:t>Михайлюк</w:t>
      </w:r>
      <w:proofErr w:type="spellEnd"/>
      <w:r w:rsidRPr="0084704D">
        <w:rPr>
          <w:rFonts w:ascii="Times New Roman" w:hAnsi="Times New Roman"/>
          <w:sz w:val="28"/>
          <w:szCs w:val="28"/>
        </w:rPr>
        <w:t xml:space="preserve">, А.Ю. </w:t>
      </w:r>
      <w:proofErr w:type="spellStart"/>
      <w:r w:rsidRPr="0084704D">
        <w:rPr>
          <w:rFonts w:ascii="Times New Roman" w:hAnsi="Times New Roman"/>
          <w:sz w:val="28"/>
          <w:szCs w:val="28"/>
        </w:rPr>
        <w:t>Шалыто</w:t>
      </w:r>
      <w:proofErr w:type="spellEnd"/>
      <w:r w:rsidRPr="0084704D">
        <w:rPr>
          <w:rFonts w:ascii="Times New Roman" w:hAnsi="Times New Roman"/>
          <w:sz w:val="28"/>
          <w:szCs w:val="28"/>
        </w:rPr>
        <w:t>.</w:t>
      </w:r>
      <w:r w:rsidRPr="0084704D">
        <w:rPr>
          <w:rFonts w:ascii="Times New Roman" w:hAnsi="Times New Roman"/>
          <w:sz w:val="28"/>
          <w:szCs w:val="24"/>
        </w:rPr>
        <w:t xml:space="preserve"> В исследовании приняли участие 70 сотрудников ГАУАО БЦССУ «Радуга» в возрасте от 22 до 75 лет.</w:t>
      </w:r>
      <w:r w:rsidRPr="0084704D">
        <w:rPr>
          <w:rFonts w:ascii="Times New Roman" w:hAnsi="Times New Roman"/>
          <w:sz w:val="24"/>
          <w:szCs w:val="24"/>
        </w:rPr>
        <w:t xml:space="preserve"> </w:t>
      </w:r>
      <w:r w:rsidRPr="0084704D">
        <w:rPr>
          <w:rFonts w:ascii="Times New Roman" w:hAnsi="Times New Roman"/>
          <w:sz w:val="28"/>
          <w:szCs w:val="24"/>
        </w:rPr>
        <w:t xml:space="preserve">Исходя из полученных данных диагностического обследования, можно сделать вывод о том, что в коллективе сотрудников ГАУАО БЦССУ «Радуга» присутствует высокая степень благоприятности социально-психологического климата. </w:t>
      </w:r>
      <w:proofErr w:type="gramStart"/>
      <w:r w:rsidRPr="0084704D">
        <w:rPr>
          <w:rFonts w:ascii="Times New Roman" w:hAnsi="Times New Roman"/>
          <w:sz w:val="28"/>
          <w:szCs w:val="24"/>
        </w:rPr>
        <w:t>Общее отношение к коллективу по эмоциональному, когнитивному и поведенческому компонентам положительное.</w:t>
      </w:r>
      <w:proofErr w:type="gramEnd"/>
      <w:r w:rsidRPr="0084704D">
        <w:rPr>
          <w:rFonts w:ascii="Times New Roman" w:hAnsi="Times New Roman"/>
          <w:sz w:val="28"/>
          <w:szCs w:val="24"/>
        </w:rPr>
        <w:t xml:space="preserve"> Психологический климат трактуется как весьма благоприятный. Уровень </w:t>
      </w:r>
      <w:proofErr w:type="spellStart"/>
      <w:r w:rsidRPr="0084704D">
        <w:rPr>
          <w:rFonts w:ascii="Times New Roman" w:hAnsi="Times New Roman"/>
          <w:sz w:val="28"/>
          <w:szCs w:val="24"/>
        </w:rPr>
        <w:t>сформированности</w:t>
      </w:r>
      <w:proofErr w:type="spellEnd"/>
      <w:r w:rsidRPr="0084704D">
        <w:rPr>
          <w:rFonts w:ascii="Times New Roman" w:hAnsi="Times New Roman"/>
          <w:sz w:val="28"/>
          <w:szCs w:val="24"/>
        </w:rPr>
        <w:t xml:space="preserve"> группы как коллектива высокий.</w:t>
      </w:r>
    </w:p>
    <w:p w:rsidR="00BA1BDF" w:rsidRPr="0084704D" w:rsidRDefault="00BA1BDF" w:rsidP="00BA1BDF">
      <w:pPr>
        <w:spacing w:before="12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 декабре 2024 года проводилось изучение уровня адаптации воспитанников 9 классов и вновь прибывших воспитанников, проживших в учреждении более трех месяцев. Выводы делались на основе исследования по методике к. </w:t>
      </w:r>
      <w:proofErr w:type="spellStart"/>
      <w:r w:rsidRPr="0084704D">
        <w:rPr>
          <w:rFonts w:ascii="Times New Roman" w:eastAsia="Calibri" w:hAnsi="Times New Roman"/>
          <w:sz w:val="28"/>
          <w:szCs w:val="28"/>
        </w:rPr>
        <w:t>Роджерса</w:t>
      </w:r>
      <w:proofErr w:type="spellEnd"/>
      <w:r w:rsidRPr="0084704D">
        <w:rPr>
          <w:rFonts w:ascii="Times New Roman" w:eastAsia="Calibri" w:hAnsi="Times New Roman"/>
          <w:sz w:val="28"/>
          <w:szCs w:val="28"/>
        </w:rPr>
        <w:t xml:space="preserve">, Р. </w:t>
      </w:r>
      <w:proofErr w:type="spellStart"/>
      <w:r w:rsidRPr="0084704D">
        <w:rPr>
          <w:rFonts w:ascii="Times New Roman" w:eastAsia="Calibri" w:hAnsi="Times New Roman"/>
          <w:sz w:val="28"/>
          <w:szCs w:val="28"/>
        </w:rPr>
        <w:t>Даймонда</w:t>
      </w:r>
      <w:proofErr w:type="spellEnd"/>
      <w:r w:rsidRPr="0084704D">
        <w:rPr>
          <w:rFonts w:ascii="Times New Roman" w:eastAsia="Calibri" w:hAnsi="Times New Roman"/>
          <w:sz w:val="28"/>
          <w:szCs w:val="28"/>
        </w:rPr>
        <w:t xml:space="preserve"> «Диагностика социально-психологической адаптации», а также наблюдений и бесед. Всего в исследовании приняли участие 12 воспитанников. Полученные данные представлены в таблице:</w:t>
      </w:r>
    </w:p>
    <w:tbl>
      <w:tblPr>
        <w:tblStyle w:val="ab"/>
        <w:tblW w:w="9351" w:type="dxa"/>
        <w:tblLook w:val="04A0" w:firstRow="1" w:lastRow="0" w:firstColumn="1" w:lastColumn="0" w:noHBand="0" w:noVBand="1"/>
      </w:tblPr>
      <w:tblGrid>
        <w:gridCol w:w="496"/>
        <w:gridCol w:w="2819"/>
        <w:gridCol w:w="1896"/>
        <w:gridCol w:w="2127"/>
        <w:gridCol w:w="2013"/>
      </w:tblGrid>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группа</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высокий</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средний</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низкий</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1</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группа (4 чел.)</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 группа (2 чел.)</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w:t>
            </w:r>
          </w:p>
        </w:tc>
        <w:tc>
          <w:tcPr>
            <w:tcW w:w="2819"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 группа (6 чел.)</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2 чел.</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 чел.</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4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2819" w:type="dxa"/>
          </w:tcPr>
          <w:p w:rsidR="00BA1BDF" w:rsidRPr="0084704D" w:rsidRDefault="00BA1BDF" w:rsidP="00A428E9">
            <w:pPr>
              <w:jc w:val="center"/>
              <w:rPr>
                <w:rFonts w:ascii="Times New Roman" w:eastAsia="Calibri" w:hAnsi="Times New Roman"/>
                <w:sz w:val="24"/>
                <w:szCs w:val="24"/>
              </w:rPr>
            </w:pPr>
          </w:p>
        </w:tc>
        <w:tc>
          <w:tcPr>
            <w:tcW w:w="1896" w:type="dxa"/>
          </w:tcPr>
          <w:p w:rsidR="00BA1BDF" w:rsidRPr="0084704D" w:rsidRDefault="00BA1BDF" w:rsidP="00A428E9">
            <w:pPr>
              <w:jc w:val="center"/>
              <w:rPr>
                <w:rFonts w:ascii="Times New Roman" w:eastAsia="Calibri" w:hAnsi="Times New Roman"/>
                <w:sz w:val="24"/>
                <w:szCs w:val="24"/>
              </w:rPr>
            </w:pPr>
          </w:p>
        </w:tc>
        <w:tc>
          <w:tcPr>
            <w:tcW w:w="2127" w:type="dxa"/>
          </w:tcPr>
          <w:p w:rsidR="00BA1BDF" w:rsidRPr="0084704D" w:rsidRDefault="00BA1BDF" w:rsidP="00A428E9">
            <w:pPr>
              <w:jc w:val="center"/>
              <w:rPr>
                <w:rFonts w:ascii="Times New Roman" w:eastAsia="Calibri" w:hAnsi="Times New Roman"/>
                <w:sz w:val="24"/>
                <w:szCs w:val="24"/>
              </w:rPr>
            </w:pPr>
          </w:p>
        </w:tc>
        <w:tc>
          <w:tcPr>
            <w:tcW w:w="2013" w:type="dxa"/>
          </w:tcPr>
          <w:p w:rsidR="00BA1BDF" w:rsidRPr="0084704D" w:rsidRDefault="00BA1BDF" w:rsidP="00A428E9">
            <w:pPr>
              <w:jc w:val="center"/>
              <w:rPr>
                <w:rFonts w:ascii="Times New Roman" w:eastAsia="Calibri" w:hAnsi="Times New Roman"/>
                <w:sz w:val="24"/>
                <w:szCs w:val="24"/>
              </w:rPr>
            </w:pPr>
          </w:p>
        </w:tc>
      </w:tr>
      <w:tr w:rsidR="00BA1BDF" w:rsidRPr="0084704D" w:rsidTr="00A428E9">
        <w:tc>
          <w:tcPr>
            <w:tcW w:w="3315"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Кол-во человек</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4</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8</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r w:rsidR="00BA1BDF" w:rsidRPr="0084704D" w:rsidTr="00A428E9">
        <w:tc>
          <w:tcPr>
            <w:tcW w:w="3315" w:type="dxa"/>
            <w:gridSpan w:val="2"/>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c>
          <w:tcPr>
            <w:tcW w:w="1896"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33,3</w:t>
            </w:r>
          </w:p>
        </w:tc>
        <w:tc>
          <w:tcPr>
            <w:tcW w:w="2127"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66,7</w:t>
            </w:r>
          </w:p>
        </w:tc>
        <w:tc>
          <w:tcPr>
            <w:tcW w:w="2013" w:type="dxa"/>
          </w:tcPr>
          <w:p w:rsidR="00BA1BDF" w:rsidRPr="0084704D" w:rsidRDefault="00BA1BDF" w:rsidP="00A428E9">
            <w:pPr>
              <w:jc w:val="center"/>
              <w:rPr>
                <w:rFonts w:ascii="Times New Roman" w:eastAsia="Calibri" w:hAnsi="Times New Roman"/>
                <w:sz w:val="24"/>
                <w:szCs w:val="24"/>
              </w:rPr>
            </w:pPr>
            <w:r w:rsidRPr="0084704D">
              <w:rPr>
                <w:rFonts w:ascii="Times New Roman" w:eastAsia="Calibri" w:hAnsi="Times New Roman"/>
                <w:sz w:val="24"/>
                <w:szCs w:val="24"/>
              </w:rPr>
              <w:t>-</w:t>
            </w:r>
          </w:p>
        </w:tc>
      </w:tr>
    </w:tbl>
    <w:p w:rsidR="00BA1BDF" w:rsidRPr="0084704D" w:rsidRDefault="00BA1BDF" w:rsidP="00BA1BDF">
      <w:pPr>
        <w:spacing w:before="120"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Высокий уровень социально-психологической адаптации выявлен у 33,3% воспитанников, средний уровень адаптации у 66,7% опрошенных. Низкий уровень социально-психологической адаптации не выявлен.</w:t>
      </w:r>
    </w:p>
    <w:p w:rsidR="00BA1BDF" w:rsidRPr="0084704D" w:rsidRDefault="00BA1BDF" w:rsidP="00BA1BDF">
      <w:pPr>
        <w:spacing w:before="120" w:after="0" w:line="257"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 декабре с воспитанниками было проведено анкетирование </w:t>
      </w:r>
      <w:r w:rsidRPr="0084704D">
        <w:rPr>
          <w:rFonts w:ascii="Times New Roman" w:hAnsi="Times New Roman"/>
          <w:sz w:val="28"/>
          <w:szCs w:val="28"/>
        </w:rPr>
        <w:t>на выявление фактов жестокого обращения</w:t>
      </w:r>
      <w:r w:rsidRPr="0084704D">
        <w:rPr>
          <w:rFonts w:ascii="Times New Roman" w:eastAsia="Calibri" w:hAnsi="Times New Roman"/>
          <w:sz w:val="28"/>
          <w:szCs w:val="28"/>
        </w:rPr>
        <w:t xml:space="preserve"> за 4 квартал 2024 года</w:t>
      </w:r>
      <w:r w:rsidRPr="0084704D">
        <w:rPr>
          <w:rFonts w:ascii="Times New Roman" w:hAnsi="Times New Roman"/>
          <w:sz w:val="28"/>
          <w:szCs w:val="28"/>
        </w:rPr>
        <w:t xml:space="preserve">. </w:t>
      </w:r>
      <w:r w:rsidRPr="0084704D">
        <w:rPr>
          <w:rFonts w:ascii="Times New Roman" w:eastAsia="Calibri" w:hAnsi="Times New Roman"/>
          <w:sz w:val="28"/>
          <w:szCs w:val="28"/>
        </w:rPr>
        <w:t>В исследовании принял участие 21 воспитанник центра, среди них 1 воспитанник в возрасте 6 лет, 2 воспитанника в возрасте 7-10 лет, 18 воспитанников в возрасте 11-18 лет. Воспитанники, недавно поступившие в центр, участие в опросе не принимали.</w:t>
      </w:r>
    </w:p>
    <w:p w:rsidR="00BA1BDF" w:rsidRPr="0084704D" w:rsidRDefault="00BA1BDF" w:rsidP="00BA1BDF">
      <w:pPr>
        <w:spacing w:before="120"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На вопрос «Испытывал ли ты жестокое обращение со стороны друзей, одноклассников, сверстников, взрослых?» 18 воспитанников (85,7%) </w:t>
      </w:r>
      <w:r w:rsidRPr="0084704D">
        <w:rPr>
          <w:rFonts w:ascii="Times New Roman" w:eastAsia="Calibri" w:hAnsi="Times New Roman"/>
          <w:sz w:val="28"/>
          <w:szCs w:val="28"/>
        </w:rPr>
        <w:lastRenderedPageBreak/>
        <w:t>ответили отрицательно, 3 воспитанника (14,3%) ответили положительно. Все 3 воспитанника, ответивших положительно, пояснили, что их обзывали сверстники и одноклассники.</w:t>
      </w:r>
    </w:p>
    <w:p w:rsidR="00BA1BDF" w:rsidRPr="0084704D" w:rsidRDefault="00BA1BDF" w:rsidP="00BA1BDF">
      <w:pPr>
        <w:spacing w:after="0" w:line="240" w:lineRule="auto"/>
        <w:ind w:firstLine="709"/>
        <w:contextualSpacing/>
        <w:jc w:val="both"/>
        <w:rPr>
          <w:rFonts w:ascii="Times New Roman" w:eastAsia="Calibri" w:hAnsi="Times New Roman"/>
          <w:sz w:val="28"/>
          <w:szCs w:val="28"/>
        </w:rPr>
      </w:pPr>
      <w:r w:rsidRPr="0084704D">
        <w:rPr>
          <w:rFonts w:ascii="Times New Roman" w:eastAsia="Calibri" w:hAnsi="Times New Roman"/>
          <w:sz w:val="28"/>
          <w:szCs w:val="28"/>
        </w:rPr>
        <w:t>На ситуацию насилия и жестокого обращения воспитанники реагируют следующим образом: пытаются уйти от обидчика – 19,1% (4 чел.); проявляют агрессию в ответ – 23,8% (5 чел.); выполняют требования обидчика – 0% (0 чел.); стараются смириться с ситуацией – 9,5% (2 чел.); обращаются за помощью к близким людям – 47,6% (10 чел.).</w:t>
      </w:r>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В ходе обследования воспитанники отмечают, что в учреждении их чаще всего наказывают за: непослушание – 19% (4 чел.); лень – 9,5% (2 чел.); ложь – 4,8% (1 чел.); все что угодно, когда воспитатели </w:t>
      </w:r>
      <w:proofErr w:type="gramStart"/>
      <w:r w:rsidRPr="0084704D">
        <w:rPr>
          <w:rFonts w:ascii="Times New Roman" w:eastAsia="Calibri" w:hAnsi="Times New Roman"/>
          <w:sz w:val="28"/>
          <w:szCs w:val="28"/>
        </w:rPr>
        <w:t>бывают</w:t>
      </w:r>
      <w:proofErr w:type="gramEnd"/>
      <w:r w:rsidRPr="0084704D">
        <w:rPr>
          <w:rFonts w:ascii="Times New Roman" w:eastAsia="Calibri" w:hAnsi="Times New Roman"/>
          <w:sz w:val="28"/>
          <w:szCs w:val="28"/>
        </w:rPr>
        <w:t xml:space="preserve"> раздражены – 4,8% (1 чел.); не наказывают совсем – 61,9% (13 чел.); за другое – 0% (0 чел.).</w:t>
      </w:r>
    </w:p>
    <w:p w:rsidR="00BA1BDF" w:rsidRPr="0084704D" w:rsidRDefault="00BA1BDF" w:rsidP="00BA1BDF">
      <w:pPr>
        <w:spacing w:after="0" w:line="240" w:lineRule="auto"/>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О ситуации, связанной с жестоким обращением, воспитанники могли бы рассказать: друзьям – 23,8% (5 чел.); учителю – 4,8% (1 чел.); родственникам – 33,3% (7 чел.); работнику учреждения – 38,1% (8 чел.); никому – 0% (0 чел.); по телефону доверия – 0%.</w:t>
      </w:r>
      <w:proofErr w:type="gramEnd"/>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«Случалось ли, что в твоем детском доме (приюте) взрослые унижали, оскорбляли, обзывали твоих ровесников?» все воспитанники ответили «нет». На вопрос «Случалось ли, что взрослые применяли к твоим сверстникам (или тебе) такие меры воздействия, как подзатыльник, шлепок и т.п.?» все воспитанники ответили «нет».</w:t>
      </w:r>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«Обижали ли тебя одноклассники в школе в течение последних трех месяцев?» воспитанники ответили: да, часто – 9,5% (2 чел.); да, иногда – 4,8% (1 чел.); нет – 85,7% (18 чел.).</w:t>
      </w:r>
    </w:p>
    <w:p w:rsidR="00BA1BDF" w:rsidRPr="0084704D" w:rsidRDefault="00BA1BDF" w:rsidP="00BA1BDF">
      <w:pPr>
        <w:spacing w:after="0" w:line="240" w:lineRule="auto"/>
        <w:ind w:firstLine="709"/>
        <w:jc w:val="both"/>
        <w:rPr>
          <w:rFonts w:ascii="Times New Roman" w:eastAsia="Calibri" w:hAnsi="Times New Roman"/>
          <w:sz w:val="28"/>
          <w:szCs w:val="28"/>
        </w:rPr>
      </w:pPr>
      <w:proofErr w:type="gramStart"/>
      <w:r w:rsidRPr="0084704D">
        <w:rPr>
          <w:rFonts w:ascii="Times New Roman" w:eastAsia="Calibri" w:hAnsi="Times New Roman"/>
          <w:sz w:val="28"/>
          <w:szCs w:val="28"/>
        </w:rPr>
        <w:t>На вопрос «Случалось ли, что тебя (твоих ровесников) унижали, оскорбляли, обзывали педагоги в школе?» воспитанники ответили: да, часто – 0%; да, иногда – 4,8% (1 чел.); нет – 95,2% (20 чел.).</w:t>
      </w:r>
      <w:proofErr w:type="gramEnd"/>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На вопрос «Происходили ли с тобой случаи, когда ты становился жертвой вымогательства?» все воспитанники ответили отрицательно.</w:t>
      </w:r>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 xml:space="preserve"> На </w:t>
      </w:r>
      <w:proofErr w:type="gramStart"/>
      <w:r w:rsidRPr="0084704D">
        <w:rPr>
          <w:rFonts w:ascii="Times New Roman" w:eastAsia="Calibri" w:hAnsi="Times New Roman"/>
          <w:sz w:val="28"/>
          <w:szCs w:val="28"/>
        </w:rPr>
        <w:t>вопрос</w:t>
      </w:r>
      <w:proofErr w:type="gramEnd"/>
      <w:r w:rsidRPr="0084704D">
        <w:rPr>
          <w:rFonts w:ascii="Times New Roman" w:eastAsia="Calibri" w:hAnsi="Times New Roman"/>
          <w:sz w:val="28"/>
          <w:szCs w:val="28"/>
        </w:rPr>
        <w:t xml:space="preserve"> «Какие чувства ты испытываешь, когда на тебя кричат, ругают и т.д.?» воспитанники ответили: обида – 47,6% (10 чел.); гнев – 23,8% (5 чел.); желание исчезнуть – 4,8% (1 чел.); безразличие – 9,5% (2 чел.); страх – 4,8% (1 чел.); желание ответить – 9,5% (2 чел.); ненависть – 0%.</w:t>
      </w:r>
    </w:p>
    <w:p w:rsidR="00BA1BDF" w:rsidRPr="0084704D" w:rsidRDefault="00BA1BDF" w:rsidP="00BA1BDF">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За 4 квартал 2024 года не выявлено фактов жестокого обращения среди воспитанников центра.</w:t>
      </w:r>
    </w:p>
    <w:p w:rsidR="00BA1BDF" w:rsidRPr="0084704D" w:rsidRDefault="00BA1BDF" w:rsidP="00BA1BDF">
      <w:pPr>
        <w:spacing w:before="120" w:after="0" w:line="240" w:lineRule="auto"/>
        <w:ind w:firstLine="709"/>
        <w:jc w:val="both"/>
        <w:rPr>
          <w:rFonts w:ascii="Times New Roman" w:hAnsi="Times New Roman"/>
          <w:sz w:val="28"/>
          <w:szCs w:val="28"/>
        </w:rPr>
      </w:pPr>
      <w:r w:rsidRPr="0084704D">
        <w:rPr>
          <w:rFonts w:ascii="Times New Roman" w:hAnsi="Times New Roman"/>
          <w:sz w:val="28"/>
          <w:szCs w:val="28"/>
        </w:rPr>
        <w:t>Таким образом, психодиагностическая работа, запланированная в отчетном периоде, была выполнена полностью.</w:t>
      </w:r>
    </w:p>
    <w:p w:rsidR="00BA1BDF" w:rsidRPr="0084704D" w:rsidRDefault="00BA1BDF" w:rsidP="00BA1BDF">
      <w:pPr>
        <w:spacing w:before="240" w:line="240" w:lineRule="auto"/>
        <w:jc w:val="center"/>
        <w:rPr>
          <w:rFonts w:ascii="Times New Roman" w:hAnsi="Times New Roman"/>
          <w:b/>
          <w:i/>
          <w:sz w:val="28"/>
          <w:szCs w:val="28"/>
        </w:rPr>
      </w:pPr>
      <w:r w:rsidRPr="0084704D">
        <w:rPr>
          <w:rFonts w:ascii="Times New Roman" w:hAnsi="Times New Roman"/>
          <w:b/>
          <w:i/>
          <w:sz w:val="28"/>
          <w:szCs w:val="28"/>
        </w:rPr>
        <w:t>2. Коррекционно-развивающая индивидуальная и групповая работа с воспитанниками.</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 xml:space="preserve">На основе данных диагностических процедур, планировалась система занятий по преодолению выявленных проблем в эмоциональной сфере и развитии социальных навыков. Особое внимание было уделено развитию познавательной сферы воспитанников, эмоционально-личностной сфере, </w:t>
      </w:r>
      <w:r w:rsidRPr="0084704D">
        <w:rPr>
          <w:rFonts w:ascii="Times New Roman" w:hAnsi="Times New Roman"/>
          <w:sz w:val="28"/>
          <w:szCs w:val="28"/>
        </w:rPr>
        <w:lastRenderedPageBreak/>
        <w:t>профилактике асоциального поведения, а также детям «группы риска». Всего в «группе риска» на декабрь 2024 года состоит 14 воспитанников, 5 из которых включены в группу риска только в связи с прохождением периода адаптации в учреждении.</w:t>
      </w:r>
    </w:p>
    <w:p w:rsidR="00BA1BDF" w:rsidRPr="0084704D" w:rsidRDefault="00BA1BDF" w:rsidP="00BA1BDF">
      <w:pPr>
        <w:spacing w:after="0" w:line="240" w:lineRule="auto"/>
        <w:jc w:val="both"/>
        <w:rPr>
          <w:rFonts w:ascii="Times New Roman" w:hAnsi="Times New Roman"/>
          <w:sz w:val="28"/>
          <w:szCs w:val="28"/>
        </w:rPr>
      </w:pPr>
      <w:r w:rsidRPr="0084704D">
        <w:rPr>
          <w:rFonts w:ascii="Times New Roman" w:hAnsi="Times New Roman"/>
          <w:sz w:val="28"/>
          <w:szCs w:val="28"/>
        </w:rPr>
        <w:t>В работе педагогами-психологами используются следующие программы:</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 xml:space="preserve">программа по развитию познавательных способностей для 1-4 классов «Тропинка к своему Я» (О.В. </w:t>
      </w:r>
      <w:proofErr w:type="spellStart"/>
      <w:r w:rsidRPr="0084704D">
        <w:rPr>
          <w:rFonts w:ascii="Times New Roman" w:hAnsi="Times New Roman"/>
          <w:sz w:val="28"/>
          <w:szCs w:val="28"/>
        </w:rPr>
        <w:t>Хухлаева</w:t>
      </w:r>
      <w:proofErr w:type="spellEnd"/>
      <w:r w:rsidRPr="0084704D">
        <w:rPr>
          <w:rFonts w:ascii="Times New Roman" w:hAnsi="Times New Roman"/>
          <w:sz w:val="28"/>
          <w:szCs w:val="28"/>
        </w:rPr>
        <w:t xml:space="preserve">); </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 xml:space="preserve">программа развития познавательных способностей для подростков «Психологический практикум «Познай себя» (И.В. Дубровина); </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предупреждения и коррекции суицидально поведения, депрессивных состояний, эмоциональных срывов у воспитанников «Моя цветная жизнь» (Н.Л. Остроухова);</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bCs/>
          <w:sz w:val="28"/>
          <w:szCs w:val="28"/>
        </w:rPr>
        <w:t>программа коррекционно-развивающих занятий</w:t>
      </w:r>
      <w:r w:rsidRPr="0084704D">
        <w:rPr>
          <w:rFonts w:ascii="Tahoma" w:hAnsi="Tahoma" w:cs="Tahoma"/>
          <w:sz w:val="28"/>
          <w:szCs w:val="28"/>
        </w:rPr>
        <w:t xml:space="preserve"> </w:t>
      </w:r>
      <w:r w:rsidRPr="0084704D">
        <w:rPr>
          <w:rFonts w:ascii="Times New Roman" w:hAnsi="Times New Roman"/>
          <w:bCs/>
          <w:sz w:val="28"/>
          <w:szCs w:val="28"/>
        </w:rPr>
        <w:t xml:space="preserve">«Волшебный мир сенсорной комнаты» (Л.Б. </w:t>
      </w:r>
      <w:proofErr w:type="spellStart"/>
      <w:r w:rsidRPr="0084704D">
        <w:rPr>
          <w:rFonts w:ascii="Times New Roman" w:hAnsi="Times New Roman"/>
          <w:bCs/>
          <w:sz w:val="28"/>
          <w:szCs w:val="28"/>
        </w:rPr>
        <w:t>Баряева</w:t>
      </w:r>
      <w:proofErr w:type="spellEnd"/>
      <w:r w:rsidRPr="0084704D">
        <w:rPr>
          <w:rFonts w:ascii="Times New Roman" w:hAnsi="Times New Roman"/>
          <w:bCs/>
          <w:sz w:val="28"/>
          <w:szCs w:val="28"/>
        </w:rPr>
        <w:t>);</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 подготовке воспитанников к проживанию в замещающей семье «Феникс»;</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 xml:space="preserve">программа по возвращению воспитанников в кровные семьи «Феникс. </w:t>
      </w:r>
      <w:r w:rsidRPr="0084704D">
        <w:rPr>
          <w:rFonts w:ascii="Times New Roman" w:hAnsi="Times New Roman"/>
          <w:sz w:val="28"/>
          <w:szCs w:val="28"/>
          <w:lang w:val="en-US"/>
        </w:rPr>
        <w:t>II</w:t>
      </w:r>
      <w:r w:rsidRPr="0084704D">
        <w:rPr>
          <w:rFonts w:ascii="Times New Roman" w:hAnsi="Times New Roman"/>
          <w:sz w:val="28"/>
          <w:szCs w:val="28"/>
        </w:rPr>
        <w:t xml:space="preserve"> часть»;</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подготовки воспитанников к осознанному выбору профессии «Путь к успеху»;</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подготовки воспитанников к самостоятельной жизни, содействию в профессиональном самоопределении «Я в мире профессий»;</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 xml:space="preserve">программа по социализации воспитанников «Завтра начинается сегодня»; </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 работе с воспитанниками «группы риска» «Путь к себе»;</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 работе с воспитанниками «группы риска» «Доверие»;</w:t>
      </w:r>
    </w:p>
    <w:p w:rsidR="00BA1BDF" w:rsidRPr="0084704D" w:rsidRDefault="00BA1BDF" w:rsidP="00BA1BDF">
      <w:pPr>
        <w:numPr>
          <w:ilvl w:val="0"/>
          <w:numId w:val="3"/>
        </w:numPr>
        <w:spacing w:after="0"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 формированию жизнестойкости воспитанников «Жизнь прекрасна и удивительна»;</w:t>
      </w:r>
    </w:p>
    <w:p w:rsidR="00BA1BDF" w:rsidRPr="0084704D" w:rsidRDefault="00BA1BDF" w:rsidP="00BA1BDF">
      <w:pPr>
        <w:numPr>
          <w:ilvl w:val="0"/>
          <w:numId w:val="3"/>
        </w:numPr>
        <w:spacing w:line="240" w:lineRule="auto"/>
        <w:ind w:left="426"/>
        <w:contextualSpacing/>
        <w:jc w:val="both"/>
        <w:rPr>
          <w:rFonts w:ascii="Times New Roman" w:hAnsi="Times New Roman"/>
          <w:sz w:val="28"/>
          <w:szCs w:val="28"/>
        </w:rPr>
      </w:pPr>
      <w:r w:rsidRPr="0084704D">
        <w:rPr>
          <w:rFonts w:ascii="Times New Roman" w:hAnsi="Times New Roman"/>
          <w:sz w:val="28"/>
          <w:szCs w:val="28"/>
        </w:rPr>
        <w:t>программа по повышению финансовой грамотности несовершеннолетних «Основы финансовой грамотности».</w:t>
      </w:r>
    </w:p>
    <w:p w:rsidR="00BA1BDF" w:rsidRPr="0084704D" w:rsidRDefault="00BA1BDF" w:rsidP="00BA1BDF">
      <w:pPr>
        <w:spacing w:before="240" w:after="0" w:line="240" w:lineRule="auto"/>
        <w:ind w:firstLine="426"/>
        <w:jc w:val="both"/>
        <w:rPr>
          <w:rFonts w:ascii="Times New Roman" w:hAnsi="Times New Roman"/>
          <w:sz w:val="28"/>
          <w:szCs w:val="28"/>
        </w:rPr>
      </w:pPr>
      <w:r w:rsidRPr="0084704D">
        <w:rPr>
          <w:rFonts w:ascii="Times New Roman" w:hAnsi="Times New Roman"/>
          <w:sz w:val="28"/>
          <w:szCs w:val="28"/>
        </w:rPr>
        <w:t xml:space="preserve">Коррекционно-развивающие занятия велись по плану коррекционно-развивающих программ и по перспективному плану работы педагогов-психологов. В системе проводятся занятия по профессиональному самоопределению старшеклассников, по формированию психоэмоциональной устойчивости выпускников при подготовке к экзаменам, индивидуальная и групповая работа с детьми «группы риска». </w:t>
      </w:r>
    </w:p>
    <w:p w:rsidR="00BA1BDF" w:rsidRPr="0084704D" w:rsidRDefault="00BA1BDF" w:rsidP="00BA1BDF">
      <w:pPr>
        <w:spacing w:before="240" w:line="240" w:lineRule="auto"/>
        <w:jc w:val="center"/>
        <w:rPr>
          <w:rFonts w:ascii="Times New Roman" w:hAnsi="Times New Roman"/>
          <w:b/>
          <w:i/>
          <w:sz w:val="28"/>
          <w:szCs w:val="28"/>
        </w:rPr>
      </w:pPr>
      <w:r w:rsidRPr="0084704D">
        <w:rPr>
          <w:rFonts w:ascii="Times New Roman" w:hAnsi="Times New Roman"/>
          <w:b/>
          <w:i/>
          <w:sz w:val="28"/>
          <w:szCs w:val="28"/>
        </w:rPr>
        <w:t>3. Индивидуальное и групповое консультирование воспитанников.</w:t>
      </w:r>
    </w:p>
    <w:p w:rsidR="00BA1BDF" w:rsidRPr="0084704D" w:rsidRDefault="00BA1BDF" w:rsidP="00BA1BDF">
      <w:pPr>
        <w:spacing w:after="0" w:line="240" w:lineRule="auto"/>
        <w:ind w:firstLine="708"/>
        <w:jc w:val="both"/>
        <w:rPr>
          <w:rFonts w:ascii="Times New Roman" w:hAnsi="Times New Roman"/>
          <w:sz w:val="28"/>
          <w:szCs w:val="28"/>
        </w:rPr>
      </w:pPr>
      <w:r w:rsidRPr="0084704D">
        <w:rPr>
          <w:rFonts w:ascii="Times New Roman" w:hAnsi="Times New Roman"/>
          <w:sz w:val="28"/>
          <w:szCs w:val="28"/>
        </w:rPr>
        <w:t xml:space="preserve">Групповые консультации проводились не только по плану психолога, но и по запросам воспитанников и педагогов. В основном обращения имеют характер развития личной сферы, которые касаются развития познавательной </w:t>
      </w:r>
    </w:p>
    <w:p w:rsidR="00BA1BDF" w:rsidRPr="0084704D" w:rsidRDefault="00BA1BDF" w:rsidP="00BA1BDF">
      <w:pPr>
        <w:spacing w:after="0" w:line="240" w:lineRule="auto"/>
        <w:jc w:val="both"/>
        <w:rPr>
          <w:rFonts w:ascii="Times New Roman" w:hAnsi="Times New Roman"/>
          <w:sz w:val="28"/>
          <w:szCs w:val="28"/>
        </w:rPr>
      </w:pPr>
      <w:r w:rsidRPr="0084704D">
        <w:rPr>
          <w:rFonts w:ascii="Times New Roman" w:hAnsi="Times New Roman"/>
          <w:sz w:val="28"/>
          <w:szCs w:val="28"/>
        </w:rPr>
        <w:t xml:space="preserve">сферы, повышение уверенности в себе, принятия себя и выбора профессии. </w:t>
      </w:r>
    </w:p>
    <w:p w:rsidR="00BA1BDF" w:rsidRPr="0084704D" w:rsidRDefault="00BA1BDF" w:rsidP="00BA1BDF">
      <w:pPr>
        <w:spacing w:after="0" w:line="240" w:lineRule="auto"/>
        <w:jc w:val="both"/>
        <w:rPr>
          <w:rFonts w:ascii="Times New Roman" w:hAnsi="Times New Roman"/>
          <w:sz w:val="28"/>
          <w:szCs w:val="28"/>
        </w:rPr>
      </w:pPr>
      <w:r w:rsidRPr="0084704D">
        <w:rPr>
          <w:rFonts w:ascii="Times New Roman" w:hAnsi="Times New Roman"/>
          <w:sz w:val="28"/>
          <w:szCs w:val="28"/>
        </w:rPr>
        <w:t>За отчетный период было проведено 76 консультаций для воспитанников и 55 консультаций для воспитателей.</w:t>
      </w:r>
    </w:p>
    <w:p w:rsidR="00BA1BDF" w:rsidRPr="0084704D" w:rsidRDefault="00BA1BDF" w:rsidP="00BA1BDF">
      <w:pPr>
        <w:spacing w:before="240" w:after="0" w:line="240" w:lineRule="auto"/>
        <w:jc w:val="center"/>
        <w:rPr>
          <w:rFonts w:ascii="Times New Roman" w:eastAsia="Calibri" w:hAnsi="Times New Roman"/>
          <w:b/>
          <w:i/>
          <w:sz w:val="28"/>
          <w:szCs w:val="28"/>
        </w:rPr>
      </w:pPr>
      <w:r w:rsidRPr="0084704D">
        <w:rPr>
          <w:rFonts w:ascii="Times New Roman" w:eastAsia="Calibri" w:hAnsi="Times New Roman"/>
          <w:b/>
          <w:i/>
          <w:sz w:val="28"/>
          <w:szCs w:val="28"/>
        </w:rPr>
        <w:lastRenderedPageBreak/>
        <w:t>4. Экспертная работа</w:t>
      </w:r>
    </w:p>
    <w:p w:rsidR="00BA1BDF" w:rsidRPr="0084704D" w:rsidRDefault="00BA1BDF" w:rsidP="00BA1BDF">
      <w:pPr>
        <w:spacing w:after="0" w:line="240" w:lineRule="auto"/>
        <w:ind w:firstLine="708"/>
        <w:jc w:val="both"/>
        <w:rPr>
          <w:rFonts w:ascii="Times New Roman" w:hAnsi="Times New Roman"/>
          <w:sz w:val="28"/>
          <w:szCs w:val="28"/>
          <w:shd w:val="clear" w:color="auto" w:fill="FFFFFF"/>
        </w:rPr>
      </w:pPr>
      <w:r w:rsidRPr="0084704D">
        <w:rPr>
          <w:rFonts w:ascii="Times New Roman" w:eastAsia="Calibri" w:hAnsi="Times New Roman"/>
          <w:sz w:val="28"/>
          <w:szCs w:val="28"/>
        </w:rPr>
        <w:t xml:space="preserve">В январе педагоги-психологи прошли онлайн обучение </w:t>
      </w:r>
      <w:r w:rsidRPr="0084704D">
        <w:rPr>
          <w:rFonts w:ascii="Times New Roman" w:hAnsi="Times New Roman"/>
          <w:sz w:val="28"/>
          <w:szCs w:val="28"/>
          <w:shd w:val="clear" w:color="auto" w:fill="FFFFFF"/>
        </w:rPr>
        <w:t xml:space="preserve">«Развитие работы по профилактике сексуального насилия над детьми в системе профилактики безнадзорности и правонарушений несовершеннолетних г. Санкт-Петербурга». </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В феврале участвовали в </w:t>
      </w:r>
      <w:proofErr w:type="spellStart"/>
      <w:r w:rsidRPr="0084704D">
        <w:rPr>
          <w:rFonts w:ascii="Times New Roman" w:eastAsia="Calibri" w:hAnsi="Times New Roman"/>
          <w:sz w:val="28"/>
          <w:szCs w:val="28"/>
        </w:rPr>
        <w:t>супервизии</w:t>
      </w:r>
      <w:proofErr w:type="spellEnd"/>
      <w:r w:rsidRPr="0084704D">
        <w:rPr>
          <w:rFonts w:ascii="Times New Roman" w:eastAsia="Calibri" w:hAnsi="Times New Roman"/>
          <w:sz w:val="28"/>
          <w:szCs w:val="28"/>
        </w:rPr>
        <w:t xml:space="preserve"> РОО СПСБН «Стеллит», посвященной травме, с представлением случая из практики.</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В феврале 2024 года состоялась встреча со старшим инспектором ПДН.</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В марте-апреле 2024 года педагоги-психологи прошли обучение на курсе ДПО «Профилактика социально-негативных явлений в молодежной среде» на сервисе дистанционного обучения «Безопасная молодежная среда».</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В апреле 2024 провели психологическое обследование оценки потенциала личности педагога для прохождения аттестации на подтверждение первой квалификационной категории.</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11.06.2024 года педагоги-психологи приняли участие в онлайн-мастерской «Страна без детских домов. Практики, позволяющие семьям преодолевать кризисы» от БФ «Солнечный город».</w:t>
      </w:r>
    </w:p>
    <w:p w:rsidR="00BA1BDF" w:rsidRPr="0084704D" w:rsidRDefault="00BA1BDF" w:rsidP="00BA1BDF">
      <w:pPr>
        <w:spacing w:after="0" w:line="240" w:lineRule="auto"/>
        <w:ind w:firstLine="708"/>
        <w:jc w:val="both"/>
        <w:rPr>
          <w:rFonts w:ascii="Times New Roman" w:eastAsia="Calibri" w:hAnsi="Times New Roman"/>
          <w:sz w:val="28"/>
          <w:szCs w:val="28"/>
        </w:rPr>
      </w:pPr>
      <w:proofErr w:type="gramStart"/>
      <w:r w:rsidRPr="0084704D">
        <w:rPr>
          <w:rFonts w:ascii="Times New Roman" w:eastAsia="Calibri" w:hAnsi="Times New Roman"/>
          <w:sz w:val="28"/>
          <w:szCs w:val="28"/>
        </w:rPr>
        <w:t>В</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рамка</w:t>
      </w:r>
      <w:proofErr w:type="gramEnd"/>
      <w:r w:rsidRPr="0084704D">
        <w:rPr>
          <w:rFonts w:ascii="Times New Roman" w:eastAsia="Calibri" w:hAnsi="Times New Roman"/>
          <w:sz w:val="28"/>
          <w:szCs w:val="28"/>
        </w:rPr>
        <w:t xml:space="preserve"> проекта «Федеральный лекторий» педагоги-психологи прослушали цикл </w:t>
      </w:r>
      <w:proofErr w:type="spellStart"/>
      <w:r w:rsidRPr="0084704D">
        <w:rPr>
          <w:rFonts w:ascii="Times New Roman" w:eastAsia="Calibri" w:hAnsi="Times New Roman"/>
          <w:sz w:val="28"/>
          <w:szCs w:val="28"/>
        </w:rPr>
        <w:t>вебинаров</w:t>
      </w:r>
      <w:proofErr w:type="spellEnd"/>
      <w:r w:rsidRPr="0084704D">
        <w:rPr>
          <w:rFonts w:ascii="Times New Roman" w:eastAsia="Calibri" w:hAnsi="Times New Roman"/>
          <w:sz w:val="28"/>
          <w:szCs w:val="28"/>
        </w:rPr>
        <w:t>: «Детское воровство: методы профилактики и психологической коррекции», «Русские народные сказки как инструмент развития эмоционального интеллекта у детей и подростков» и «Дети в интернете: опасности и способы их преодоления».</w:t>
      </w:r>
    </w:p>
    <w:p w:rsidR="00BA1BDF" w:rsidRPr="0084704D" w:rsidRDefault="00BA1BDF" w:rsidP="00BA1BDF">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За отчетный период на сайт учреждения педагогами-психологами было размещено 21 заметка и 2 рекомендации, в другие социальные сети учреждения размещено 7 постов.</w:t>
      </w:r>
    </w:p>
    <w:p w:rsidR="00BA1BDF" w:rsidRPr="0084704D" w:rsidRDefault="00BA1BDF" w:rsidP="00BA1BDF">
      <w:pPr>
        <w:spacing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С января по декабрь 2024 года проведено 28 плановых и 11 внеплановых заседаний </w:t>
      </w:r>
      <w:proofErr w:type="spellStart"/>
      <w:r w:rsidRPr="0084704D">
        <w:rPr>
          <w:rFonts w:ascii="Times New Roman" w:eastAsia="Calibri" w:hAnsi="Times New Roman"/>
          <w:sz w:val="28"/>
          <w:szCs w:val="28"/>
        </w:rPr>
        <w:t>ПМПк</w:t>
      </w:r>
      <w:proofErr w:type="spellEnd"/>
      <w:r w:rsidRPr="0084704D">
        <w:rPr>
          <w:rFonts w:ascii="Times New Roman" w:eastAsia="Calibri" w:hAnsi="Times New Roman"/>
          <w:sz w:val="28"/>
          <w:szCs w:val="28"/>
        </w:rPr>
        <w:t xml:space="preserve"> (психолого-медико-педагогический консилиум) центра «Радуга», на которых рассматривались следующие вопросы:</w:t>
      </w:r>
    </w:p>
    <w:tbl>
      <w:tblPr>
        <w:tblStyle w:val="ab"/>
        <w:tblW w:w="9243" w:type="dxa"/>
        <w:tblInd w:w="108" w:type="dxa"/>
        <w:tblLayout w:type="fixed"/>
        <w:tblLook w:val="04A0" w:firstRow="1" w:lastRow="0" w:firstColumn="1" w:lastColumn="0" w:noHBand="0" w:noVBand="1"/>
      </w:tblPr>
      <w:tblGrid>
        <w:gridCol w:w="1276"/>
        <w:gridCol w:w="1305"/>
        <w:gridCol w:w="6662"/>
      </w:tblGrid>
      <w:tr w:rsidR="00BA1BDF" w:rsidRPr="0084704D" w:rsidTr="00A428E9">
        <w:trPr>
          <w:trHeight w:val="558"/>
        </w:trPr>
        <w:tc>
          <w:tcPr>
            <w:tcW w:w="1276" w:type="dxa"/>
            <w:tcBorders>
              <w:top w:val="single" w:sz="4" w:space="0" w:color="auto"/>
              <w:left w:val="single" w:sz="4" w:space="0" w:color="auto"/>
              <w:bottom w:val="single" w:sz="4" w:space="0" w:color="auto"/>
              <w:right w:val="single" w:sz="4" w:space="0" w:color="auto"/>
            </w:tcBorders>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Дата</w:t>
            </w:r>
          </w:p>
        </w:tc>
        <w:tc>
          <w:tcPr>
            <w:tcW w:w="1305" w:type="dxa"/>
            <w:tcBorders>
              <w:top w:val="single" w:sz="4" w:space="0" w:color="auto"/>
              <w:left w:val="single" w:sz="4" w:space="0" w:color="auto"/>
              <w:bottom w:val="single" w:sz="4" w:space="0" w:color="auto"/>
              <w:right w:val="single" w:sz="4" w:space="0" w:color="auto"/>
            </w:tcBorders>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Номер протокола</w:t>
            </w:r>
          </w:p>
        </w:tc>
        <w:tc>
          <w:tcPr>
            <w:tcW w:w="6662" w:type="dxa"/>
            <w:tcBorders>
              <w:top w:val="single" w:sz="4" w:space="0" w:color="auto"/>
              <w:left w:val="single" w:sz="4" w:space="0" w:color="auto"/>
              <w:bottom w:val="single" w:sz="4" w:space="0" w:color="auto"/>
              <w:right w:val="single" w:sz="4" w:space="0" w:color="auto"/>
            </w:tcBorders>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Повестка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10.01.24</w:t>
            </w:r>
          </w:p>
        </w:tc>
        <w:tc>
          <w:tcPr>
            <w:tcW w:w="1305" w:type="dxa"/>
            <w:tcBorders>
              <w:top w:val="single" w:sz="4" w:space="0" w:color="auto"/>
              <w:left w:val="single" w:sz="4" w:space="0" w:color="auto"/>
              <w:bottom w:val="single" w:sz="4" w:space="0" w:color="auto"/>
              <w:right w:val="single" w:sz="4" w:space="0" w:color="auto"/>
            </w:tcBorders>
            <w:vAlign w:val="center"/>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1BDF" w:rsidRPr="00AD6E8B" w:rsidRDefault="00BA1BDF" w:rsidP="00BA1BDF">
            <w:pPr>
              <w:numPr>
                <w:ilvl w:val="0"/>
                <w:numId w:val="4"/>
              </w:numPr>
              <w:spacing w:after="0" w:line="240" w:lineRule="auto"/>
              <w:ind w:left="430"/>
              <w:contextualSpacing/>
              <w:jc w:val="both"/>
              <w:rPr>
                <w:rFonts w:ascii="Times New Roman" w:hAnsi="Times New Roman"/>
                <w:sz w:val="24"/>
                <w:szCs w:val="24"/>
              </w:rPr>
            </w:pPr>
            <w:r w:rsidRPr="00AD6E8B">
              <w:rPr>
                <w:rFonts w:ascii="Times New Roman" w:hAnsi="Times New Roman"/>
                <w:sz w:val="24"/>
                <w:szCs w:val="24"/>
              </w:rPr>
              <w:t>Утверждение ИПРЖ воспитанников 1-4 групп на 1 полугодие 2024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12.01.24</w:t>
            </w:r>
          </w:p>
        </w:tc>
        <w:tc>
          <w:tcPr>
            <w:tcW w:w="1305" w:type="dxa"/>
            <w:tcBorders>
              <w:top w:val="single" w:sz="4" w:space="0" w:color="auto"/>
              <w:left w:val="single" w:sz="4" w:space="0" w:color="auto"/>
              <w:bottom w:val="single" w:sz="4" w:space="0" w:color="auto"/>
              <w:right w:val="single" w:sz="4" w:space="0" w:color="auto"/>
            </w:tcBorders>
            <w:vAlign w:val="center"/>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1BDF" w:rsidRPr="00AD6E8B" w:rsidRDefault="00BA1BDF" w:rsidP="00BA1BDF">
            <w:pPr>
              <w:pStyle w:val="a6"/>
              <w:numPr>
                <w:ilvl w:val="0"/>
                <w:numId w:val="28"/>
              </w:numPr>
              <w:spacing w:after="0" w:line="240" w:lineRule="auto"/>
              <w:ind w:left="430"/>
              <w:jc w:val="both"/>
              <w:rPr>
                <w:rFonts w:ascii="Times New Roman" w:hAnsi="Times New Roman"/>
              </w:rPr>
            </w:pPr>
            <w:r w:rsidRPr="00AD6E8B">
              <w:rPr>
                <w:rFonts w:ascii="Times New Roman" w:hAnsi="Times New Roman"/>
              </w:rPr>
              <w:t>Анализ выполненных мероприятий индивидуального плана реабилитации воспитанников.</w:t>
            </w:r>
          </w:p>
          <w:p w:rsidR="00BA1BDF" w:rsidRPr="00AD6E8B" w:rsidRDefault="00BA1BDF" w:rsidP="00BA1BDF">
            <w:pPr>
              <w:pStyle w:val="a6"/>
              <w:numPr>
                <w:ilvl w:val="0"/>
                <w:numId w:val="28"/>
              </w:numPr>
              <w:spacing w:after="0" w:line="240" w:lineRule="auto"/>
              <w:ind w:left="430"/>
              <w:jc w:val="both"/>
              <w:rPr>
                <w:rFonts w:ascii="Times New Roman" w:hAnsi="Times New Roman"/>
              </w:rPr>
            </w:pPr>
            <w:r w:rsidRPr="00AD6E8B">
              <w:rPr>
                <w:rFonts w:ascii="Times New Roman" w:hAnsi="Times New Roman"/>
              </w:rPr>
              <w:t>Обследование воспитанников на ЦПМПК в 2024 году.</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02.02.24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29"/>
              </w:numPr>
              <w:spacing w:after="0" w:line="240" w:lineRule="auto"/>
              <w:ind w:left="430"/>
              <w:jc w:val="both"/>
              <w:rPr>
                <w:rFonts w:ascii="Times New Roman" w:hAnsi="Times New Roman"/>
              </w:rPr>
            </w:pPr>
            <w:r w:rsidRPr="00AD6E8B">
              <w:rPr>
                <w:rFonts w:ascii="Times New Roman" w:hAnsi="Times New Roman"/>
              </w:rPr>
              <w:t>Коммуникативные и организаторские способности воспитанников.</w:t>
            </w:r>
          </w:p>
          <w:p w:rsidR="00BA1BDF" w:rsidRPr="00AD6E8B" w:rsidRDefault="00BA1BDF" w:rsidP="00BA1BDF">
            <w:pPr>
              <w:pStyle w:val="a6"/>
              <w:numPr>
                <w:ilvl w:val="0"/>
                <w:numId w:val="29"/>
              </w:numPr>
              <w:spacing w:after="0" w:line="240" w:lineRule="auto"/>
              <w:ind w:left="430"/>
              <w:jc w:val="both"/>
              <w:rPr>
                <w:rFonts w:ascii="Times New Roman" w:hAnsi="Times New Roman"/>
              </w:rPr>
            </w:pPr>
            <w:r w:rsidRPr="00AD6E8B">
              <w:rPr>
                <w:rFonts w:ascii="Times New Roman" w:hAnsi="Times New Roman"/>
              </w:rPr>
              <w:t xml:space="preserve">Склонность к отклоняющемуся поведению у воспитанников. </w:t>
            </w:r>
          </w:p>
          <w:p w:rsidR="00BA1BDF" w:rsidRPr="00AD6E8B" w:rsidRDefault="00BA1BDF" w:rsidP="00BA1BDF">
            <w:pPr>
              <w:pStyle w:val="a6"/>
              <w:numPr>
                <w:ilvl w:val="0"/>
                <w:numId w:val="29"/>
              </w:numPr>
              <w:spacing w:after="0" w:line="240" w:lineRule="auto"/>
              <w:ind w:left="430"/>
              <w:jc w:val="both"/>
              <w:rPr>
                <w:rFonts w:ascii="Times New Roman" w:hAnsi="Times New Roman"/>
              </w:rPr>
            </w:pPr>
            <w:r w:rsidRPr="00AD6E8B">
              <w:rPr>
                <w:rFonts w:ascii="Times New Roman" w:hAnsi="Times New Roman"/>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09.02.24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3/1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A428E9">
            <w:pPr>
              <w:jc w:val="both"/>
              <w:rPr>
                <w:rFonts w:ascii="Times New Roman" w:hAnsi="Times New Roman"/>
              </w:rPr>
            </w:pPr>
            <w:r w:rsidRPr="00AD6E8B">
              <w:rPr>
                <w:rFonts w:ascii="Times New Roman" w:hAnsi="Times New Roman"/>
              </w:rPr>
              <w:t xml:space="preserve"> 1. 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2</w:t>
            </w:r>
            <w:r w:rsidRPr="00AD6E8B">
              <w:rPr>
                <w:rFonts w:ascii="Times New Roman" w:hAnsi="Times New Roman"/>
                <w:sz w:val="24"/>
                <w:szCs w:val="24"/>
                <w:lang w:val="en-US"/>
              </w:rPr>
              <w:t>7</w:t>
            </w:r>
            <w:r w:rsidRPr="00AD6E8B">
              <w:rPr>
                <w:rFonts w:ascii="Times New Roman" w:hAnsi="Times New Roman"/>
                <w:sz w:val="24"/>
                <w:szCs w:val="24"/>
              </w:rPr>
              <w:t>.02.24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numPr>
                <w:ilvl w:val="0"/>
                <w:numId w:val="5"/>
              </w:numPr>
              <w:spacing w:after="0" w:line="240" w:lineRule="auto"/>
              <w:ind w:left="430"/>
              <w:contextualSpacing/>
              <w:jc w:val="both"/>
              <w:rPr>
                <w:rFonts w:ascii="Times New Roman" w:hAnsi="Times New Roman"/>
                <w:sz w:val="24"/>
                <w:szCs w:val="24"/>
              </w:rPr>
            </w:pPr>
            <w:r w:rsidRPr="00AD6E8B">
              <w:rPr>
                <w:rFonts w:ascii="Times New Roman" w:hAnsi="Times New Roman"/>
                <w:sz w:val="24"/>
                <w:szCs w:val="24"/>
              </w:rPr>
              <w:t>Уровень тревожности и агрессивности у воспитанников.</w:t>
            </w:r>
          </w:p>
          <w:p w:rsidR="00BA1BDF" w:rsidRPr="00AD6E8B" w:rsidRDefault="00BA1BDF" w:rsidP="00BA1BDF">
            <w:pPr>
              <w:numPr>
                <w:ilvl w:val="0"/>
                <w:numId w:val="5"/>
              </w:numPr>
              <w:spacing w:after="0" w:line="240" w:lineRule="auto"/>
              <w:ind w:left="430"/>
              <w:contextualSpacing/>
              <w:jc w:val="both"/>
              <w:rPr>
                <w:rFonts w:ascii="Times New Roman" w:hAnsi="Times New Roman"/>
                <w:sz w:val="24"/>
                <w:szCs w:val="24"/>
              </w:rPr>
            </w:pPr>
            <w:r w:rsidRPr="00AD6E8B">
              <w:rPr>
                <w:rFonts w:ascii="Times New Roman" w:hAnsi="Times New Roman"/>
                <w:sz w:val="24"/>
                <w:szCs w:val="24"/>
              </w:rPr>
              <w:t>Профессиональные склонности и интересы воспитанников выпускных классов.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19.03.24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26"/>
              </w:numPr>
              <w:spacing w:after="0" w:line="240" w:lineRule="auto"/>
              <w:ind w:left="430"/>
              <w:jc w:val="both"/>
              <w:rPr>
                <w:rFonts w:ascii="Times New Roman" w:hAnsi="Times New Roman"/>
              </w:rPr>
            </w:pPr>
            <w:r w:rsidRPr="00AD6E8B">
              <w:rPr>
                <w:rFonts w:ascii="Times New Roman" w:hAnsi="Times New Roman"/>
              </w:rPr>
              <w:t>Уровень нравственной воспитанности детей.</w:t>
            </w:r>
          </w:p>
          <w:p w:rsidR="00BA1BDF" w:rsidRPr="00AD6E8B" w:rsidRDefault="00BA1BDF" w:rsidP="00BA1BDF">
            <w:pPr>
              <w:pStyle w:val="a6"/>
              <w:numPr>
                <w:ilvl w:val="0"/>
                <w:numId w:val="26"/>
              </w:numPr>
              <w:spacing w:after="0" w:line="240" w:lineRule="auto"/>
              <w:ind w:left="430"/>
              <w:jc w:val="both"/>
              <w:rPr>
                <w:rFonts w:ascii="Times New Roman" w:hAnsi="Times New Roman"/>
              </w:rPr>
            </w:pPr>
            <w:r w:rsidRPr="00AD6E8B">
              <w:rPr>
                <w:rFonts w:ascii="Times New Roman" w:hAnsi="Times New Roman"/>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hideMark/>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28.03.24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hAnsi="Times New Roman"/>
                <w:sz w:val="24"/>
                <w:szCs w:val="24"/>
              </w:rPr>
            </w:pPr>
            <w:r w:rsidRPr="00AD6E8B">
              <w:rPr>
                <w:rFonts w:ascii="Times New Roman" w:hAnsi="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hideMark/>
          </w:tcPr>
          <w:p w:rsidR="00BA1BDF" w:rsidRPr="00AD6E8B" w:rsidRDefault="00BA1BDF" w:rsidP="00BA1BDF">
            <w:pPr>
              <w:numPr>
                <w:ilvl w:val="0"/>
                <w:numId w:val="6"/>
              </w:numPr>
              <w:spacing w:after="0" w:line="240" w:lineRule="auto"/>
              <w:ind w:left="425" w:hanging="357"/>
              <w:contextualSpacing/>
              <w:jc w:val="both"/>
              <w:rPr>
                <w:rFonts w:ascii="Times New Roman" w:hAnsi="Times New Roman"/>
                <w:sz w:val="24"/>
                <w:szCs w:val="24"/>
              </w:rPr>
            </w:pPr>
            <w:r w:rsidRPr="00AD6E8B">
              <w:rPr>
                <w:rFonts w:ascii="Times New Roman" w:hAnsi="Times New Roman"/>
                <w:sz w:val="24"/>
                <w:szCs w:val="24"/>
              </w:rPr>
              <w:t xml:space="preserve">Результаты анкетирования воспитанников за </w:t>
            </w:r>
            <w:r w:rsidRPr="00AD6E8B">
              <w:rPr>
                <w:rFonts w:ascii="Times New Roman" w:hAnsi="Times New Roman"/>
                <w:sz w:val="24"/>
                <w:szCs w:val="24"/>
                <w:lang w:val="en-US"/>
              </w:rPr>
              <w:t>I</w:t>
            </w:r>
            <w:r w:rsidRPr="00AD6E8B">
              <w:rPr>
                <w:rFonts w:ascii="Times New Roman" w:hAnsi="Times New Roman"/>
                <w:sz w:val="24"/>
                <w:szCs w:val="24"/>
              </w:rPr>
              <w:t xml:space="preserve"> квартал </w:t>
            </w:r>
            <w:r w:rsidRPr="00AD6E8B">
              <w:rPr>
                <w:rFonts w:ascii="Times New Roman" w:hAnsi="Times New Roman"/>
                <w:sz w:val="24"/>
                <w:szCs w:val="24"/>
              </w:rPr>
              <w:lastRenderedPageBreak/>
              <w:t>2024 года по выявлению фактов жестокого обращения с детьми.</w:t>
            </w:r>
          </w:p>
          <w:p w:rsidR="00BA1BDF" w:rsidRPr="00AD6E8B" w:rsidRDefault="00BA1BDF" w:rsidP="00BA1BDF">
            <w:pPr>
              <w:numPr>
                <w:ilvl w:val="0"/>
                <w:numId w:val="6"/>
              </w:numPr>
              <w:spacing w:after="0" w:line="240" w:lineRule="auto"/>
              <w:ind w:left="430"/>
              <w:contextualSpacing/>
              <w:jc w:val="both"/>
              <w:rPr>
                <w:rFonts w:ascii="Times New Roman" w:hAnsi="Times New Roman"/>
                <w:sz w:val="24"/>
                <w:szCs w:val="24"/>
              </w:rPr>
            </w:pPr>
            <w:r w:rsidRPr="00AD6E8B">
              <w:rPr>
                <w:rFonts w:ascii="Times New Roman" w:hAnsi="Times New Roman"/>
                <w:sz w:val="24"/>
                <w:szCs w:val="24"/>
              </w:rPr>
              <w:t>Утверждение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lastRenderedPageBreak/>
              <w:t>25.04.24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7</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numPr>
                <w:ilvl w:val="0"/>
                <w:numId w:val="27"/>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 xml:space="preserve">Уровень развития социального интеллекта воспитанников. </w:t>
            </w:r>
          </w:p>
          <w:p w:rsidR="00BA1BDF" w:rsidRPr="00AD6E8B" w:rsidRDefault="00BA1BDF" w:rsidP="00BA1BDF">
            <w:pPr>
              <w:numPr>
                <w:ilvl w:val="0"/>
                <w:numId w:val="27"/>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Готовность к выбору будущей профессии у выпускников 2024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13.05.24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7/1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3"/>
                <w:numId w:val="27"/>
              </w:numPr>
              <w:spacing w:after="0" w:line="240" w:lineRule="auto"/>
              <w:ind w:left="352" w:hanging="284"/>
              <w:jc w:val="both"/>
              <w:rPr>
                <w:rFonts w:ascii="Times New Roman" w:hAnsi="Times New Roman"/>
              </w:rPr>
            </w:pPr>
            <w:r w:rsidRPr="00AD6E8B">
              <w:rPr>
                <w:rFonts w:ascii="Times New Roman" w:hAnsi="Times New Roman"/>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22.05.24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7/2</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0"/>
              </w:numPr>
              <w:spacing w:after="0" w:line="240" w:lineRule="auto"/>
              <w:ind w:left="352" w:hanging="284"/>
              <w:jc w:val="both"/>
              <w:rPr>
                <w:rFonts w:ascii="Times New Roman" w:hAnsi="Times New Roman"/>
              </w:rPr>
            </w:pPr>
            <w:r w:rsidRPr="00AD6E8B">
              <w:rPr>
                <w:rFonts w:ascii="Times New Roman" w:hAnsi="Times New Roman"/>
              </w:rPr>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24.05.24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8</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numPr>
                <w:ilvl w:val="0"/>
                <w:numId w:val="7"/>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Уровень готовности выпускников к сдаче экзаменов.</w:t>
            </w:r>
          </w:p>
          <w:p w:rsidR="00BA1BDF" w:rsidRPr="00AD6E8B" w:rsidRDefault="00BA1BDF" w:rsidP="00BA1BDF">
            <w:pPr>
              <w:numPr>
                <w:ilvl w:val="0"/>
                <w:numId w:val="7"/>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Уровень комфортности проживания воспитанников в учреждении.</w:t>
            </w:r>
          </w:p>
          <w:p w:rsidR="00BA1BDF" w:rsidRPr="00AD6E8B" w:rsidRDefault="00BA1BDF" w:rsidP="00BA1BDF">
            <w:pPr>
              <w:numPr>
                <w:ilvl w:val="0"/>
                <w:numId w:val="7"/>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11.06.24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8/1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A428E9">
            <w:pPr>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1.</w:t>
            </w:r>
            <w:r w:rsidRPr="00AD6E8B">
              <w:rPr>
                <w:rFonts w:ascii="Times New Roman" w:eastAsia="Calibri" w:hAnsi="Times New Roman"/>
                <w:sz w:val="24"/>
                <w:szCs w:val="24"/>
              </w:rPr>
              <w:tab/>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19.06.24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9</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numPr>
                <w:ilvl w:val="0"/>
                <w:numId w:val="8"/>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 xml:space="preserve"> Уровни суицидального риска и наклонностей у воспитанников.</w:t>
            </w:r>
          </w:p>
          <w:p w:rsidR="00BA1BDF" w:rsidRPr="00AD6E8B" w:rsidRDefault="00BA1BDF" w:rsidP="00BA1BDF">
            <w:pPr>
              <w:numPr>
                <w:ilvl w:val="0"/>
                <w:numId w:val="8"/>
              </w:numPr>
              <w:spacing w:after="0" w:line="240" w:lineRule="auto"/>
              <w:ind w:left="352" w:hanging="284"/>
              <w:contextualSpacing/>
              <w:rPr>
                <w:rFonts w:ascii="Times New Roman" w:eastAsia="Calibri" w:hAnsi="Times New Roman"/>
                <w:sz w:val="24"/>
                <w:szCs w:val="24"/>
              </w:rPr>
            </w:pPr>
            <w:r w:rsidRPr="00AD6E8B">
              <w:rPr>
                <w:rFonts w:ascii="Times New Roman" w:eastAsia="Calibri" w:hAnsi="Times New Roman"/>
                <w:sz w:val="24"/>
                <w:szCs w:val="24"/>
              </w:rPr>
              <w:t>Уровни развития самооценки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27.06.24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10</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numPr>
                <w:ilvl w:val="0"/>
                <w:numId w:val="9"/>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 xml:space="preserve">Результаты анкетирования воспитанников за </w:t>
            </w:r>
            <w:r w:rsidRPr="00AD6E8B">
              <w:rPr>
                <w:rFonts w:ascii="Times New Roman" w:eastAsia="Calibri" w:hAnsi="Times New Roman"/>
                <w:sz w:val="24"/>
                <w:szCs w:val="24"/>
                <w:lang w:val="en-US"/>
              </w:rPr>
              <w:t>II</w:t>
            </w:r>
            <w:r w:rsidRPr="00AD6E8B">
              <w:rPr>
                <w:rFonts w:ascii="Times New Roman" w:eastAsia="Calibri" w:hAnsi="Times New Roman"/>
                <w:sz w:val="24"/>
                <w:szCs w:val="24"/>
              </w:rPr>
              <w:t xml:space="preserve"> квартал 2024 года по выявлению фактов жестокого обращения с детьми.</w:t>
            </w:r>
          </w:p>
          <w:p w:rsidR="00BA1BDF" w:rsidRPr="00AD6E8B" w:rsidRDefault="00BA1BDF" w:rsidP="00BA1BDF">
            <w:pPr>
              <w:numPr>
                <w:ilvl w:val="0"/>
                <w:numId w:val="9"/>
              </w:numPr>
              <w:spacing w:after="0" w:line="240" w:lineRule="auto"/>
              <w:ind w:left="352" w:hanging="284"/>
              <w:contextualSpacing/>
              <w:jc w:val="both"/>
              <w:rPr>
                <w:rFonts w:ascii="Times New Roman" w:eastAsia="Calibri" w:hAnsi="Times New Roman"/>
                <w:sz w:val="24"/>
                <w:szCs w:val="24"/>
              </w:rPr>
            </w:pPr>
            <w:r w:rsidRPr="00AD6E8B">
              <w:rPr>
                <w:rFonts w:ascii="Times New Roman" w:eastAsia="Calibri" w:hAnsi="Times New Roman"/>
                <w:sz w:val="24"/>
                <w:szCs w:val="24"/>
              </w:rPr>
              <w:t>Рассмотрение ИПРЖ воспитанника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10.07.24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1"/>
              </w:numPr>
              <w:spacing w:after="0" w:line="240" w:lineRule="auto"/>
              <w:ind w:left="430"/>
              <w:jc w:val="both"/>
              <w:rPr>
                <w:rFonts w:ascii="Times New Roman" w:hAnsi="Times New Roman"/>
              </w:rPr>
            </w:pPr>
            <w:r w:rsidRPr="00AD6E8B">
              <w:rPr>
                <w:rFonts w:ascii="Times New Roman" w:hAnsi="Times New Roman"/>
              </w:rPr>
              <w:t>Рассмотрение ИПРЖ 1-2 группы.</w:t>
            </w:r>
          </w:p>
          <w:p w:rsidR="00BA1BDF" w:rsidRPr="00AD6E8B" w:rsidRDefault="00BA1BDF" w:rsidP="00BA1BDF">
            <w:pPr>
              <w:pStyle w:val="a6"/>
              <w:numPr>
                <w:ilvl w:val="0"/>
                <w:numId w:val="31"/>
              </w:numPr>
              <w:spacing w:after="0" w:line="240" w:lineRule="auto"/>
              <w:ind w:left="430"/>
              <w:jc w:val="both"/>
              <w:rPr>
                <w:rFonts w:ascii="Times New Roman" w:hAnsi="Times New Roman"/>
              </w:rPr>
            </w:pPr>
            <w:r w:rsidRPr="00AD6E8B">
              <w:rPr>
                <w:rFonts w:ascii="Times New Roman" w:hAnsi="Times New Roman"/>
              </w:rPr>
              <w:t>Рассмотрение ИПРЖ вновь прибывшего воспитанника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13.07.24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12</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2"/>
              </w:numPr>
              <w:spacing w:after="0" w:line="240" w:lineRule="auto"/>
              <w:ind w:left="430"/>
              <w:jc w:val="both"/>
              <w:rPr>
                <w:rFonts w:ascii="Times New Roman" w:hAnsi="Times New Roman"/>
              </w:rPr>
            </w:pPr>
            <w:r w:rsidRPr="00AD6E8B">
              <w:rPr>
                <w:rFonts w:ascii="Times New Roman" w:hAnsi="Times New Roman"/>
              </w:rPr>
              <w:t>Рассмотрение ИПРЖ 3-4 группы.</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17.07.24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13</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3"/>
              </w:numPr>
              <w:spacing w:after="0" w:line="240" w:lineRule="auto"/>
              <w:ind w:left="430"/>
              <w:jc w:val="both"/>
              <w:rPr>
                <w:rFonts w:ascii="Times New Roman" w:hAnsi="Times New Roman"/>
              </w:rPr>
            </w:pPr>
            <w:r w:rsidRPr="00AD6E8B">
              <w:rPr>
                <w:rFonts w:ascii="Times New Roman" w:hAnsi="Times New Roman"/>
              </w:rPr>
              <w:t xml:space="preserve">Утверждение ИПРЖ воспитанников 1-2 группы на </w:t>
            </w:r>
            <w:r w:rsidRPr="00AD6E8B">
              <w:rPr>
                <w:rFonts w:ascii="Times New Roman" w:hAnsi="Times New Roman"/>
                <w:lang w:val="en-US"/>
              </w:rPr>
              <w:t>II</w:t>
            </w:r>
            <w:r w:rsidRPr="00AD6E8B">
              <w:rPr>
                <w:rFonts w:ascii="Times New Roman" w:hAnsi="Times New Roman"/>
              </w:rPr>
              <w:t xml:space="preserve"> полугодие 2024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23.07.24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14</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4"/>
              </w:numPr>
              <w:spacing w:after="0" w:line="240" w:lineRule="auto"/>
              <w:ind w:left="430"/>
              <w:jc w:val="both"/>
              <w:rPr>
                <w:rFonts w:ascii="Times New Roman" w:hAnsi="Times New Roman"/>
              </w:rPr>
            </w:pPr>
            <w:r w:rsidRPr="00AD6E8B">
              <w:rPr>
                <w:rFonts w:ascii="Times New Roman" w:hAnsi="Times New Roman"/>
              </w:rPr>
              <w:t xml:space="preserve">Утверждение ИПРЖ воспитанников 3-4 группы на </w:t>
            </w:r>
            <w:r w:rsidRPr="00AD6E8B">
              <w:rPr>
                <w:rFonts w:ascii="Times New Roman" w:hAnsi="Times New Roman"/>
                <w:lang w:val="en-US"/>
              </w:rPr>
              <w:t>II</w:t>
            </w:r>
            <w:r w:rsidRPr="00AD6E8B">
              <w:rPr>
                <w:rFonts w:ascii="Times New Roman" w:hAnsi="Times New Roman"/>
              </w:rPr>
              <w:t xml:space="preserve"> полугодие 2024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30.07.24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15</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5"/>
              </w:numPr>
              <w:spacing w:after="0" w:line="240" w:lineRule="auto"/>
              <w:ind w:left="430"/>
              <w:jc w:val="both"/>
              <w:rPr>
                <w:rFonts w:ascii="Times New Roman" w:hAnsi="Times New Roman"/>
              </w:rPr>
            </w:pPr>
            <w:r w:rsidRPr="00AD6E8B">
              <w:rPr>
                <w:rFonts w:ascii="Times New Roman" w:hAnsi="Times New Roman"/>
              </w:rPr>
              <w:t>Коммуникативные и организаторские способности воспитанников.</w:t>
            </w:r>
          </w:p>
          <w:p w:rsidR="00BA1BDF" w:rsidRPr="00AD6E8B" w:rsidRDefault="00BA1BDF" w:rsidP="00BA1BDF">
            <w:pPr>
              <w:pStyle w:val="a6"/>
              <w:numPr>
                <w:ilvl w:val="0"/>
                <w:numId w:val="35"/>
              </w:numPr>
              <w:spacing w:after="0" w:line="240" w:lineRule="auto"/>
              <w:ind w:left="430"/>
              <w:jc w:val="both"/>
              <w:rPr>
                <w:rFonts w:ascii="Times New Roman" w:hAnsi="Times New Roman"/>
              </w:rPr>
            </w:pPr>
            <w:r w:rsidRPr="00AD6E8B">
              <w:rPr>
                <w:rFonts w:ascii="Times New Roman" w:hAnsi="Times New Roman"/>
              </w:rPr>
              <w:t>Склонность к отклоняющемуся поведению у воспитанников.</w:t>
            </w:r>
          </w:p>
          <w:p w:rsidR="00BA1BDF" w:rsidRPr="00AD6E8B" w:rsidRDefault="00BA1BDF" w:rsidP="00BA1BDF">
            <w:pPr>
              <w:pStyle w:val="a6"/>
              <w:numPr>
                <w:ilvl w:val="0"/>
                <w:numId w:val="35"/>
              </w:numPr>
              <w:spacing w:after="0" w:line="240" w:lineRule="auto"/>
              <w:ind w:left="430"/>
              <w:jc w:val="both"/>
              <w:rPr>
                <w:rFonts w:ascii="Times New Roman" w:hAnsi="Times New Roman"/>
              </w:rPr>
            </w:pPr>
            <w:r w:rsidRPr="00AD6E8B">
              <w:rPr>
                <w:rFonts w:ascii="Times New Roman" w:hAnsi="Times New Roman"/>
              </w:rPr>
              <w:t>Межличностные отношения воспитанников.</w:t>
            </w:r>
          </w:p>
          <w:p w:rsidR="00BA1BDF" w:rsidRPr="00AD6E8B" w:rsidRDefault="00BA1BDF" w:rsidP="00BA1BDF">
            <w:pPr>
              <w:pStyle w:val="a6"/>
              <w:numPr>
                <w:ilvl w:val="0"/>
                <w:numId w:val="35"/>
              </w:numPr>
              <w:spacing w:after="0" w:line="240" w:lineRule="auto"/>
              <w:ind w:left="430"/>
              <w:jc w:val="both"/>
              <w:rPr>
                <w:rFonts w:ascii="Times New Roman" w:hAnsi="Times New Roman"/>
              </w:rPr>
            </w:pPr>
            <w:r w:rsidRPr="00AD6E8B">
              <w:rPr>
                <w:rFonts w:ascii="Times New Roman" w:hAnsi="Times New Roman"/>
              </w:rPr>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10.08.24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16</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6"/>
              </w:numPr>
              <w:spacing w:after="0" w:line="240" w:lineRule="auto"/>
              <w:ind w:left="430"/>
              <w:jc w:val="both"/>
              <w:rPr>
                <w:rFonts w:ascii="Times New Roman" w:hAnsi="Times New Roman"/>
              </w:rPr>
            </w:pPr>
            <w:r w:rsidRPr="00AD6E8B">
              <w:rPr>
                <w:rFonts w:ascii="Times New Roman" w:hAnsi="Times New Roman"/>
              </w:rPr>
              <w:t>Утверждение ИПРЖ воспитанницы на период август 2024 – январь 2025 года.</w:t>
            </w:r>
          </w:p>
          <w:p w:rsidR="00BA1BDF" w:rsidRPr="00AD6E8B" w:rsidRDefault="00BA1BDF" w:rsidP="00BA1BDF">
            <w:pPr>
              <w:pStyle w:val="a6"/>
              <w:numPr>
                <w:ilvl w:val="0"/>
                <w:numId w:val="36"/>
              </w:numPr>
              <w:spacing w:after="0" w:line="240" w:lineRule="auto"/>
              <w:ind w:left="430"/>
              <w:jc w:val="both"/>
              <w:rPr>
                <w:rFonts w:ascii="Times New Roman" w:hAnsi="Times New Roman"/>
              </w:rPr>
            </w:pPr>
            <w:r w:rsidRPr="00AD6E8B">
              <w:rPr>
                <w:rFonts w:ascii="Times New Roman" w:hAnsi="Times New Roman"/>
              </w:rPr>
              <w:t>Эффективность реализации ИПРЖ воспитанницы.</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21.08.24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17</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7"/>
              </w:numPr>
              <w:spacing w:after="0" w:line="240" w:lineRule="auto"/>
              <w:ind w:left="430"/>
              <w:jc w:val="both"/>
              <w:rPr>
                <w:rFonts w:ascii="Times New Roman" w:hAnsi="Times New Roman"/>
              </w:rPr>
            </w:pPr>
            <w:r w:rsidRPr="00AD6E8B">
              <w:rPr>
                <w:rFonts w:ascii="Times New Roman" w:hAnsi="Times New Roman"/>
              </w:rPr>
              <w:t>Готовность выпускников 4х классов к продолжению обучения в среднем звене школы.</w:t>
            </w:r>
          </w:p>
          <w:p w:rsidR="00BA1BDF" w:rsidRPr="00AD6E8B" w:rsidRDefault="00BA1BDF" w:rsidP="00BA1BDF">
            <w:pPr>
              <w:pStyle w:val="a6"/>
              <w:numPr>
                <w:ilvl w:val="0"/>
                <w:numId w:val="37"/>
              </w:numPr>
              <w:spacing w:after="0" w:line="240" w:lineRule="auto"/>
              <w:ind w:left="430"/>
              <w:jc w:val="both"/>
              <w:rPr>
                <w:rFonts w:ascii="Times New Roman" w:hAnsi="Times New Roman"/>
              </w:rPr>
            </w:pPr>
            <w:r w:rsidRPr="00AD6E8B">
              <w:rPr>
                <w:rFonts w:ascii="Times New Roman" w:hAnsi="Times New Roman"/>
              </w:rPr>
              <w:t>Эффективность реализации ИПРЖ выпускников.</w:t>
            </w:r>
          </w:p>
          <w:p w:rsidR="00BA1BDF" w:rsidRPr="00AD6E8B" w:rsidRDefault="00BA1BDF" w:rsidP="00BA1BDF">
            <w:pPr>
              <w:pStyle w:val="a6"/>
              <w:numPr>
                <w:ilvl w:val="0"/>
                <w:numId w:val="37"/>
              </w:numPr>
              <w:spacing w:after="0" w:line="240" w:lineRule="auto"/>
              <w:ind w:left="430"/>
              <w:jc w:val="both"/>
              <w:rPr>
                <w:rFonts w:ascii="Times New Roman" w:hAnsi="Times New Roman"/>
              </w:rPr>
            </w:pPr>
            <w:r w:rsidRPr="00AD6E8B">
              <w:rPr>
                <w:rFonts w:ascii="Times New Roman" w:hAnsi="Times New Roman"/>
              </w:rPr>
              <w:t>Рассмотрение ИПРЖ воспитанника за три месяца.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28.08.24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17/1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8"/>
              </w:numPr>
              <w:spacing w:after="0" w:line="240" w:lineRule="auto"/>
              <w:ind w:left="430"/>
              <w:jc w:val="both"/>
              <w:rPr>
                <w:rFonts w:ascii="Times New Roman" w:hAnsi="Times New Roman"/>
              </w:rPr>
            </w:pPr>
            <w:r w:rsidRPr="00AD6E8B">
              <w:rPr>
                <w:rFonts w:ascii="Times New Roman" w:hAnsi="Times New Roman"/>
              </w:rPr>
              <w:t>Утверждение ИПРЖ воспитанника на период с сентября 2024 года по февраль 2025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11.09.24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18</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39"/>
              </w:numPr>
              <w:spacing w:after="0" w:line="240" w:lineRule="auto"/>
              <w:ind w:left="430"/>
              <w:jc w:val="both"/>
              <w:rPr>
                <w:rFonts w:ascii="Times New Roman" w:hAnsi="Times New Roman"/>
              </w:rPr>
            </w:pPr>
            <w:r w:rsidRPr="00AD6E8B">
              <w:rPr>
                <w:rFonts w:ascii="Times New Roman" w:hAnsi="Times New Roman"/>
              </w:rPr>
              <w:t>Рассмотрение ИПРЖ вновь прибывших воспитанников.</w:t>
            </w:r>
          </w:p>
          <w:p w:rsidR="00BA1BDF" w:rsidRPr="00AD6E8B" w:rsidRDefault="00BA1BDF" w:rsidP="00BA1BDF">
            <w:pPr>
              <w:pStyle w:val="a6"/>
              <w:numPr>
                <w:ilvl w:val="0"/>
                <w:numId w:val="39"/>
              </w:numPr>
              <w:spacing w:after="0" w:line="240" w:lineRule="auto"/>
              <w:ind w:left="430"/>
              <w:jc w:val="both"/>
              <w:rPr>
                <w:rFonts w:ascii="Times New Roman" w:hAnsi="Times New Roman"/>
              </w:rPr>
            </w:pPr>
            <w:r w:rsidRPr="00AD6E8B">
              <w:rPr>
                <w:rFonts w:ascii="Times New Roman" w:hAnsi="Times New Roman"/>
              </w:rPr>
              <w:t>Профессиональные склонности и интересы будущих выпускников 2025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24.09.24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19</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0"/>
              </w:numPr>
              <w:spacing w:after="0" w:line="240" w:lineRule="auto"/>
              <w:ind w:left="430"/>
              <w:jc w:val="both"/>
              <w:rPr>
                <w:rFonts w:ascii="Times New Roman" w:hAnsi="Times New Roman"/>
              </w:rPr>
            </w:pPr>
            <w:r w:rsidRPr="00AD6E8B">
              <w:rPr>
                <w:rFonts w:ascii="Times New Roman" w:hAnsi="Times New Roman"/>
              </w:rPr>
              <w:t>Уровни развития познавательной сферы (внимание, память) у воспитанников.</w:t>
            </w:r>
          </w:p>
          <w:p w:rsidR="00BA1BDF" w:rsidRPr="00AD6E8B" w:rsidRDefault="00BA1BDF" w:rsidP="00BA1BDF">
            <w:pPr>
              <w:pStyle w:val="a6"/>
              <w:numPr>
                <w:ilvl w:val="0"/>
                <w:numId w:val="40"/>
              </w:numPr>
              <w:spacing w:after="0" w:line="240" w:lineRule="auto"/>
              <w:ind w:left="430"/>
              <w:jc w:val="both"/>
              <w:rPr>
                <w:rFonts w:ascii="Times New Roman" w:hAnsi="Times New Roman"/>
              </w:rPr>
            </w:pPr>
            <w:r w:rsidRPr="00AD6E8B">
              <w:rPr>
                <w:rFonts w:ascii="Times New Roman" w:hAnsi="Times New Roman"/>
              </w:rPr>
              <w:t>Рассмотрение ИПРЖ воспитанника.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30.09.24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20</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1"/>
              </w:numPr>
              <w:spacing w:after="0" w:line="240" w:lineRule="auto"/>
              <w:ind w:left="430"/>
              <w:rPr>
                <w:rFonts w:ascii="Times New Roman" w:hAnsi="Times New Roman"/>
              </w:rPr>
            </w:pPr>
            <w:r w:rsidRPr="00AD6E8B">
              <w:rPr>
                <w:rFonts w:ascii="Times New Roman" w:hAnsi="Times New Roman"/>
              </w:rPr>
              <w:t>Результаты анкетирования воспитанников за III квартал 2024 года по выявлению фактов жестокого обращения с детьми.</w:t>
            </w:r>
          </w:p>
          <w:p w:rsidR="00BA1BDF" w:rsidRPr="00AD6E8B" w:rsidRDefault="00BA1BDF" w:rsidP="00BA1BDF">
            <w:pPr>
              <w:pStyle w:val="a6"/>
              <w:numPr>
                <w:ilvl w:val="0"/>
                <w:numId w:val="41"/>
              </w:numPr>
              <w:spacing w:after="0" w:line="240" w:lineRule="auto"/>
              <w:ind w:left="430"/>
              <w:jc w:val="both"/>
              <w:rPr>
                <w:rFonts w:ascii="Times New Roman" w:hAnsi="Times New Roman"/>
              </w:rPr>
            </w:pPr>
            <w:r w:rsidRPr="00AD6E8B">
              <w:rPr>
                <w:rFonts w:ascii="Times New Roman" w:hAnsi="Times New Roman"/>
              </w:rPr>
              <w:t>Утверждение ИПРЖ воспитанника на период октябрь 2024 года по март 2025 года.</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11.10.24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2"/>
              </w:numPr>
              <w:spacing w:after="0" w:line="240" w:lineRule="auto"/>
              <w:ind w:left="430"/>
              <w:rPr>
                <w:rFonts w:ascii="Times New Roman" w:hAnsi="Times New Roman"/>
              </w:rPr>
            </w:pPr>
            <w:r w:rsidRPr="00AD6E8B">
              <w:rPr>
                <w:rFonts w:ascii="Times New Roman" w:hAnsi="Times New Roman"/>
              </w:rPr>
              <w:t>Определение условий сдачи экзаменов у выпускников 2025 года.</w:t>
            </w:r>
          </w:p>
          <w:p w:rsidR="00BA1BDF" w:rsidRPr="00AD6E8B" w:rsidRDefault="00BA1BDF" w:rsidP="00BA1BDF">
            <w:pPr>
              <w:pStyle w:val="a6"/>
              <w:numPr>
                <w:ilvl w:val="0"/>
                <w:numId w:val="42"/>
              </w:numPr>
              <w:spacing w:after="0" w:line="240" w:lineRule="auto"/>
              <w:ind w:left="430"/>
              <w:rPr>
                <w:rFonts w:ascii="Times New Roman" w:hAnsi="Times New Roman"/>
              </w:rPr>
            </w:pPr>
            <w:r w:rsidRPr="00AD6E8B">
              <w:rPr>
                <w:rFonts w:ascii="Times New Roman" w:hAnsi="Times New Roman"/>
              </w:rPr>
              <w:lastRenderedPageBreak/>
              <w:t>Развитие школьной мотивации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lastRenderedPageBreak/>
              <w:t>30.10.24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21/1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5"/>
              </w:numPr>
              <w:spacing w:after="0" w:line="240" w:lineRule="auto"/>
              <w:ind w:left="430" w:hanging="425"/>
              <w:rPr>
                <w:rFonts w:ascii="Times New Roman" w:hAnsi="Times New Roman"/>
              </w:rPr>
            </w:pPr>
            <w:r w:rsidRPr="00AD6E8B">
              <w:rPr>
                <w:rFonts w:ascii="Times New Roman" w:hAnsi="Times New Roman"/>
              </w:rPr>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31.10.24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21/2</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0"/>
              </w:numPr>
              <w:spacing w:after="0" w:line="240" w:lineRule="auto"/>
              <w:ind w:left="430"/>
              <w:rPr>
                <w:rFonts w:ascii="Times New Roman" w:hAnsi="Times New Roman"/>
              </w:rPr>
            </w:pPr>
            <w:r w:rsidRPr="00AD6E8B">
              <w:rPr>
                <w:rFonts w:ascii="Times New Roman" w:hAnsi="Times New Roman"/>
              </w:rPr>
              <w:t>Рассмотрение результатов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01.11.24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21/3</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2"/>
              </w:numPr>
              <w:spacing w:after="0" w:line="240" w:lineRule="auto"/>
              <w:ind w:left="430"/>
              <w:rPr>
                <w:rFonts w:ascii="Times New Roman" w:hAnsi="Times New Roman"/>
              </w:rPr>
            </w:pPr>
            <w:r w:rsidRPr="00AD6E8B">
              <w:rPr>
                <w:rFonts w:ascii="Times New Roman" w:hAnsi="Times New Roman"/>
              </w:rPr>
              <w:t>Рассмотрение индивидуального плана работы с вновь прибывшим воспитанником по ТЖС.</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06.11.24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22</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3"/>
              </w:numPr>
              <w:spacing w:after="0" w:line="240" w:lineRule="auto"/>
              <w:ind w:left="430"/>
              <w:rPr>
                <w:rFonts w:ascii="Times New Roman" w:hAnsi="Times New Roman"/>
              </w:rPr>
            </w:pPr>
            <w:r w:rsidRPr="00AD6E8B">
              <w:rPr>
                <w:rFonts w:ascii="Times New Roman" w:hAnsi="Times New Roman"/>
              </w:rPr>
              <w:t>Уровень комфортности проживания воспитанников в учреждении.</w:t>
            </w:r>
          </w:p>
          <w:p w:rsidR="00BA1BDF" w:rsidRPr="00AD6E8B" w:rsidRDefault="00BA1BDF" w:rsidP="00BA1BDF">
            <w:pPr>
              <w:pStyle w:val="a6"/>
              <w:numPr>
                <w:ilvl w:val="0"/>
                <w:numId w:val="43"/>
              </w:numPr>
              <w:spacing w:after="0" w:line="240" w:lineRule="auto"/>
              <w:ind w:left="430"/>
              <w:rPr>
                <w:rFonts w:ascii="Times New Roman" w:hAnsi="Times New Roman"/>
              </w:rPr>
            </w:pPr>
            <w:r w:rsidRPr="00AD6E8B">
              <w:rPr>
                <w:rFonts w:ascii="Times New Roman" w:hAnsi="Times New Roman"/>
              </w:rPr>
              <w:t>Уровень готовности к выбору профессии у выпускников 2025 года.</w:t>
            </w:r>
          </w:p>
          <w:p w:rsidR="00BA1BDF" w:rsidRPr="00AD6E8B" w:rsidRDefault="00BA1BDF" w:rsidP="00BA1BDF">
            <w:pPr>
              <w:pStyle w:val="a6"/>
              <w:numPr>
                <w:ilvl w:val="0"/>
                <w:numId w:val="43"/>
              </w:numPr>
              <w:spacing w:after="0" w:line="240" w:lineRule="auto"/>
              <w:ind w:left="430"/>
              <w:rPr>
                <w:rFonts w:ascii="Times New Roman" w:hAnsi="Times New Roman"/>
              </w:rPr>
            </w:pPr>
            <w:r w:rsidRPr="00AD6E8B">
              <w:rPr>
                <w:rFonts w:ascii="Times New Roman" w:hAnsi="Times New Roman"/>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20.11.24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22/1</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4"/>
              </w:numPr>
              <w:spacing w:after="0" w:line="240" w:lineRule="auto"/>
              <w:ind w:left="430" w:hanging="284"/>
              <w:rPr>
                <w:rFonts w:ascii="Times New Roman" w:hAnsi="Times New Roman"/>
              </w:rPr>
            </w:pPr>
            <w:r w:rsidRPr="00AD6E8B">
              <w:rPr>
                <w:rFonts w:ascii="Times New Roman" w:hAnsi="Times New Roman"/>
              </w:rPr>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25.11.24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23</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4"/>
              </w:numPr>
              <w:spacing w:after="0" w:line="240" w:lineRule="auto"/>
              <w:ind w:left="430"/>
              <w:rPr>
                <w:rFonts w:ascii="Times New Roman" w:hAnsi="Times New Roman"/>
              </w:rPr>
            </w:pPr>
            <w:r w:rsidRPr="00AD6E8B">
              <w:rPr>
                <w:rFonts w:ascii="Times New Roman" w:hAnsi="Times New Roman"/>
              </w:rPr>
              <w:t>Уровни развития познавательной сферы (мышление) у воспитанников.</w:t>
            </w:r>
          </w:p>
          <w:p w:rsidR="00BA1BDF" w:rsidRPr="00AD6E8B" w:rsidRDefault="00BA1BDF" w:rsidP="00BA1BDF">
            <w:pPr>
              <w:pStyle w:val="a6"/>
              <w:numPr>
                <w:ilvl w:val="0"/>
                <w:numId w:val="44"/>
              </w:numPr>
              <w:spacing w:after="0" w:line="240" w:lineRule="auto"/>
              <w:ind w:left="430"/>
              <w:rPr>
                <w:rFonts w:ascii="Times New Roman" w:hAnsi="Times New Roman"/>
              </w:rPr>
            </w:pPr>
            <w:r w:rsidRPr="00AD6E8B">
              <w:rPr>
                <w:rFonts w:ascii="Times New Roman" w:hAnsi="Times New Roman"/>
              </w:rPr>
              <w:t>Рассмотрение результатов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02.12.24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23/2</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1"/>
              </w:numPr>
              <w:spacing w:after="0" w:line="240" w:lineRule="auto"/>
              <w:ind w:left="430"/>
              <w:rPr>
                <w:rFonts w:ascii="Times New Roman" w:hAnsi="Times New Roman"/>
              </w:rPr>
            </w:pPr>
            <w:r w:rsidRPr="00AD6E8B">
              <w:rPr>
                <w:rFonts w:ascii="Times New Roman" w:hAnsi="Times New Roman"/>
              </w:rPr>
              <w:t>Рассмотрение ИПРЖ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13.12.24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23/3</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53"/>
              </w:numPr>
              <w:spacing w:after="0" w:line="240" w:lineRule="auto"/>
              <w:ind w:left="430"/>
              <w:rPr>
                <w:rFonts w:ascii="Times New Roman" w:hAnsi="Times New Roman"/>
              </w:rPr>
            </w:pPr>
            <w:r w:rsidRPr="00AD6E8B">
              <w:rPr>
                <w:rFonts w:ascii="Times New Roman" w:hAnsi="Times New Roman"/>
              </w:rPr>
              <w:t>Рассмотрение результатов реализации ИПРЖ.</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16.12.24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24</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5"/>
              </w:numPr>
              <w:spacing w:after="0" w:line="240" w:lineRule="auto"/>
              <w:ind w:left="430"/>
              <w:rPr>
                <w:rFonts w:ascii="Times New Roman" w:hAnsi="Times New Roman"/>
              </w:rPr>
            </w:pPr>
            <w:r w:rsidRPr="00AD6E8B">
              <w:rPr>
                <w:rFonts w:ascii="Times New Roman" w:hAnsi="Times New Roman"/>
              </w:rPr>
              <w:t>Результаты диагностики уровня эмоционального и профессионального выгорания педагогов.</w:t>
            </w:r>
          </w:p>
          <w:p w:rsidR="00BA1BDF" w:rsidRPr="00AD6E8B" w:rsidRDefault="00BA1BDF" w:rsidP="00BA1BDF">
            <w:pPr>
              <w:pStyle w:val="a6"/>
              <w:numPr>
                <w:ilvl w:val="0"/>
                <w:numId w:val="45"/>
              </w:numPr>
              <w:spacing w:after="0" w:line="240" w:lineRule="auto"/>
              <w:ind w:left="430"/>
              <w:rPr>
                <w:rFonts w:ascii="Times New Roman" w:hAnsi="Times New Roman"/>
              </w:rPr>
            </w:pPr>
            <w:r w:rsidRPr="00AD6E8B">
              <w:rPr>
                <w:rFonts w:ascii="Times New Roman" w:hAnsi="Times New Roman"/>
              </w:rPr>
              <w:t>Результаты диагностики психологического климата в коллективе.</w:t>
            </w:r>
          </w:p>
          <w:p w:rsidR="00BA1BDF" w:rsidRPr="00AD6E8B" w:rsidRDefault="00BA1BDF" w:rsidP="00BA1BDF">
            <w:pPr>
              <w:pStyle w:val="a6"/>
              <w:numPr>
                <w:ilvl w:val="0"/>
                <w:numId w:val="45"/>
              </w:numPr>
              <w:spacing w:after="0" w:line="240" w:lineRule="auto"/>
              <w:ind w:left="430"/>
              <w:rPr>
                <w:rFonts w:ascii="Times New Roman" w:hAnsi="Times New Roman"/>
              </w:rPr>
            </w:pPr>
            <w:r w:rsidRPr="00AD6E8B">
              <w:rPr>
                <w:rFonts w:ascii="Times New Roman" w:hAnsi="Times New Roman"/>
              </w:rPr>
              <w:t>Рассмотрение результатов реализации ИПРЖ.</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24.12.24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25</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6"/>
              </w:numPr>
              <w:spacing w:after="0" w:line="240" w:lineRule="auto"/>
              <w:ind w:left="430"/>
              <w:rPr>
                <w:rFonts w:ascii="Times New Roman" w:hAnsi="Times New Roman"/>
              </w:rPr>
            </w:pPr>
            <w:r w:rsidRPr="00AD6E8B">
              <w:rPr>
                <w:rFonts w:ascii="Times New Roman" w:hAnsi="Times New Roman"/>
              </w:rPr>
              <w:t xml:space="preserve">Результаты анкетирования воспитанников за </w:t>
            </w:r>
            <w:r w:rsidRPr="00AD6E8B">
              <w:rPr>
                <w:rFonts w:ascii="Times New Roman" w:hAnsi="Times New Roman"/>
                <w:lang w:val="en-US"/>
              </w:rPr>
              <w:t>IV</w:t>
            </w:r>
            <w:r w:rsidRPr="00AD6E8B">
              <w:rPr>
                <w:rFonts w:ascii="Times New Roman" w:hAnsi="Times New Roman"/>
              </w:rPr>
              <w:t xml:space="preserve"> квартал 2024 года по выявлению фактов жестокого обращения с детьми.</w:t>
            </w:r>
          </w:p>
          <w:p w:rsidR="00BA1BDF" w:rsidRPr="00AD6E8B" w:rsidRDefault="00BA1BDF" w:rsidP="00BA1BDF">
            <w:pPr>
              <w:pStyle w:val="a6"/>
              <w:numPr>
                <w:ilvl w:val="0"/>
                <w:numId w:val="46"/>
              </w:numPr>
              <w:spacing w:after="0" w:line="240" w:lineRule="auto"/>
              <w:ind w:left="430"/>
              <w:rPr>
                <w:rFonts w:ascii="Times New Roman" w:hAnsi="Times New Roman"/>
              </w:rPr>
            </w:pPr>
            <w:r w:rsidRPr="00AD6E8B">
              <w:rPr>
                <w:rFonts w:ascii="Times New Roman" w:hAnsi="Times New Roman"/>
              </w:rPr>
              <w:t>Результаты диагностики уровня адаптации воспитанников 1-х, 5-х классов и вновь прибывших воспитанников.</w:t>
            </w:r>
          </w:p>
          <w:p w:rsidR="00BA1BDF" w:rsidRPr="00AD6E8B" w:rsidRDefault="00BA1BDF" w:rsidP="00BA1BDF">
            <w:pPr>
              <w:pStyle w:val="a6"/>
              <w:numPr>
                <w:ilvl w:val="0"/>
                <w:numId w:val="46"/>
              </w:numPr>
              <w:spacing w:after="0" w:line="240" w:lineRule="auto"/>
              <w:ind w:left="430"/>
              <w:rPr>
                <w:rFonts w:ascii="Times New Roman" w:hAnsi="Times New Roman"/>
              </w:rPr>
            </w:pPr>
            <w:r w:rsidRPr="00AD6E8B">
              <w:rPr>
                <w:rFonts w:ascii="Times New Roman" w:hAnsi="Times New Roman"/>
              </w:rPr>
              <w:t>Рассмотрение ИПРЖ вновь прибывших воспитанников.</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26.12.24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26</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7"/>
              </w:numPr>
              <w:spacing w:after="0" w:line="240" w:lineRule="auto"/>
              <w:ind w:left="430"/>
              <w:rPr>
                <w:rFonts w:ascii="Times New Roman" w:hAnsi="Times New Roman"/>
              </w:rPr>
            </w:pPr>
            <w:r w:rsidRPr="00AD6E8B">
              <w:rPr>
                <w:rFonts w:ascii="Times New Roman" w:hAnsi="Times New Roman"/>
              </w:rPr>
              <w:t>Рассмотрение ИПРЖ 1-2 воспитанников группы.</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27.12.24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27</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8"/>
              </w:numPr>
              <w:spacing w:after="0" w:line="240" w:lineRule="auto"/>
              <w:ind w:left="430"/>
              <w:rPr>
                <w:rFonts w:ascii="Times New Roman" w:hAnsi="Times New Roman"/>
              </w:rPr>
            </w:pPr>
            <w:r w:rsidRPr="00AD6E8B">
              <w:rPr>
                <w:rFonts w:ascii="Times New Roman" w:hAnsi="Times New Roman"/>
              </w:rPr>
              <w:t>Рассмотрение ИПРЖ воспитанников 3-4 группы</w:t>
            </w:r>
          </w:p>
        </w:tc>
      </w:tr>
      <w:tr w:rsidR="00BA1BDF" w:rsidRPr="0084704D" w:rsidTr="00A428E9">
        <w:tc>
          <w:tcPr>
            <w:tcW w:w="1276"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30.12.24</w:t>
            </w:r>
          </w:p>
        </w:tc>
        <w:tc>
          <w:tcPr>
            <w:tcW w:w="1305" w:type="dxa"/>
            <w:tcBorders>
              <w:top w:val="single" w:sz="4" w:space="0" w:color="auto"/>
              <w:left w:val="single" w:sz="4" w:space="0" w:color="auto"/>
              <w:bottom w:val="single" w:sz="4" w:space="0" w:color="auto"/>
              <w:right w:val="single" w:sz="4" w:space="0" w:color="auto"/>
            </w:tcBorders>
            <w:vAlign w:val="center"/>
          </w:tcPr>
          <w:p w:rsidR="00BA1BDF" w:rsidRPr="00AD6E8B" w:rsidRDefault="00BA1BDF" w:rsidP="00A428E9">
            <w:pPr>
              <w:jc w:val="center"/>
              <w:rPr>
                <w:rFonts w:ascii="Times New Roman" w:eastAsia="Calibri" w:hAnsi="Times New Roman"/>
                <w:sz w:val="24"/>
                <w:szCs w:val="24"/>
              </w:rPr>
            </w:pPr>
            <w:r w:rsidRPr="00AD6E8B">
              <w:rPr>
                <w:rFonts w:ascii="Times New Roman" w:eastAsia="Calibri" w:hAnsi="Times New Roman"/>
                <w:sz w:val="24"/>
                <w:szCs w:val="24"/>
              </w:rPr>
              <w:t>28</w:t>
            </w:r>
          </w:p>
        </w:tc>
        <w:tc>
          <w:tcPr>
            <w:tcW w:w="6662" w:type="dxa"/>
            <w:tcBorders>
              <w:top w:val="single" w:sz="4" w:space="0" w:color="auto"/>
              <w:left w:val="single" w:sz="4" w:space="0" w:color="auto"/>
              <w:bottom w:val="single" w:sz="4" w:space="0" w:color="auto"/>
              <w:right w:val="single" w:sz="4" w:space="0" w:color="auto"/>
            </w:tcBorders>
          </w:tcPr>
          <w:p w:rsidR="00BA1BDF" w:rsidRPr="00AD6E8B" w:rsidRDefault="00BA1BDF" w:rsidP="00BA1BDF">
            <w:pPr>
              <w:pStyle w:val="a6"/>
              <w:numPr>
                <w:ilvl w:val="0"/>
                <w:numId w:val="49"/>
              </w:numPr>
              <w:spacing w:after="0" w:line="240" w:lineRule="auto"/>
              <w:ind w:left="430"/>
              <w:rPr>
                <w:rFonts w:ascii="Times New Roman" w:hAnsi="Times New Roman"/>
              </w:rPr>
            </w:pPr>
            <w:r w:rsidRPr="00AD6E8B">
              <w:rPr>
                <w:rFonts w:ascii="Times New Roman" w:hAnsi="Times New Roman"/>
              </w:rPr>
              <w:t>Анализ работы за 2024 год.</w:t>
            </w:r>
          </w:p>
          <w:p w:rsidR="00BA1BDF" w:rsidRPr="00AD6E8B" w:rsidRDefault="00BA1BDF" w:rsidP="00BA1BDF">
            <w:pPr>
              <w:pStyle w:val="a6"/>
              <w:numPr>
                <w:ilvl w:val="0"/>
                <w:numId w:val="49"/>
              </w:numPr>
              <w:spacing w:after="0" w:line="240" w:lineRule="auto"/>
              <w:ind w:left="430"/>
              <w:rPr>
                <w:rFonts w:ascii="Times New Roman" w:hAnsi="Times New Roman"/>
              </w:rPr>
            </w:pPr>
            <w:r w:rsidRPr="00AD6E8B">
              <w:rPr>
                <w:rFonts w:ascii="Times New Roman" w:hAnsi="Times New Roman"/>
              </w:rPr>
              <w:t>Планирование работы на 2025 год.</w:t>
            </w:r>
          </w:p>
        </w:tc>
      </w:tr>
    </w:tbl>
    <w:p w:rsidR="00BA1BDF" w:rsidRPr="0084704D" w:rsidRDefault="00BA1BDF" w:rsidP="00BA1BDF">
      <w:pPr>
        <w:spacing w:before="240"/>
        <w:ind w:firstLine="709"/>
        <w:jc w:val="both"/>
      </w:pPr>
      <w:r w:rsidRPr="0084704D">
        <w:rPr>
          <w:rFonts w:ascii="Times New Roman" w:eastAsia="Calibri" w:hAnsi="Times New Roman"/>
          <w:sz w:val="28"/>
          <w:szCs w:val="28"/>
        </w:rPr>
        <w:t xml:space="preserve">По ходатайству </w:t>
      </w:r>
      <w:proofErr w:type="spellStart"/>
      <w:r w:rsidRPr="0084704D">
        <w:rPr>
          <w:rFonts w:ascii="Times New Roman" w:eastAsia="Calibri" w:hAnsi="Times New Roman"/>
          <w:sz w:val="28"/>
          <w:szCs w:val="28"/>
        </w:rPr>
        <w:t>ПМПк</w:t>
      </w:r>
      <w:proofErr w:type="spellEnd"/>
      <w:r w:rsidRPr="0084704D">
        <w:rPr>
          <w:rFonts w:ascii="Times New Roman" w:eastAsia="Calibri" w:hAnsi="Times New Roman"/>
          <w:sz w:val="28"/>
          <w:szCs w:val="28"/>
        </w:rPr>
        <w:t xml:space="preserve"> (психолого-медико-педагогического консилиума) и решением педагогического Совета центра на ЦПМПК (центральной психолого-медико-педагогической комиссии) за отчетный период</w:t>
      </w:r>
      <w:r w:rsidRPr="0084704D">
        <w:rPr>
          <w:rFonts w:ascii="Times New Roman" w:hAnsi="Times New Roman"/>
          <w:sz w:val="28"/>
          <w:szCs w:val="28"/>
        </w:rPr>
        <w:t xml:space="preserve"> </w:t>
      </w:r>
      <w:r w:rsidRPr="0084704D">
        <w:rPr>
          <w:rFonts w:ascii="Times New Roman" w:eastAsia="Calibri" w:hAnsi="Times New Roman"/>
          <w:sz w:val="28"/>
          <w:szCs w:val="28"/>
        </w:rPr>
        <w:t xml:space="preserve">было обследовано 3 воспитанника. Также 3 воспитанника прошли обследование у клинического психолога в г. Благовещенск, </w:t>
      </w:r>
      <w:r w:rsidRPr="0084704D">
        <w:rPr>
          <w:rFonts w:ascii="Times New Roman" w:hAnsi="Times New Roman"/>
          <w:sz w:val="28"/>
          <w:szCs w:val="28"/>
        </w:rPr>
        <w:t>13 воспитанников были обследованы в ОПНД г. Благовещенск.</w:t>
      </w:r>
    </w:p>
    <w:p w:rsidR="0012081C" w:rsidRPr="0084704D" w:rsidRDefault="0012081C" w:rsidP="00E93E67">
      <w:pPr>
        <w:pStyle w:val="Default"/>
        <w:spacing w:line="20" w:lineRule="atLeast"/>
        <w:ind w:firstLine="426"/>
        <w:jc w:val="both"/>
        <w:rPr>
          <w:color w:val="auto"/>
          <w:sz w:val="28"/>
          <w:szCs w:val="28"/>
        </w:rPr>
      </w:pPr>
    </w:p>
    <w:p w:rsidR="00D655C1" w:rsidRPr="0084704D" w:rsidRDefault="00D655C1" w:rsidP="00D655C1">
      <w:pPr>
        <w:spacing w:after="0" w:line="240" w:lineRule="auto"/>
        <w:ind w:firstLine="709"/>
        <w:jc w:val="both"/>
        <w:rPr>
          <w:rFonts w:ascii="Times New Roman" w:eastAsia="Calibri" w:hAnsi="Times New Roman"/>
          <w:sz w:val="28"/>
          <w:szCs w:val="28"/>
        </w:rPr>
      </w:pPr>
    </w:p>
    <w:p w:rsidR="00453C13" w:rsidRPr="0084704D" w:rsidRDefault="00453C13" w:rsidP="00997D31">
      <w:pPr>
        <w:spacing w:after="0" w:line="240" w:lineRule="auto"/>
        <w:ind w:firstLine="709"/>
        <w:jc w:val="both"/>
      </w:pPr>
    </w:p>
    <w:p w:rsidR="00786248" w:rsidRPr="0084704D" w:rsidRDefault="00786248" w:rsidP="00786248">
      <w:pPr>
        <w:rPr>
          <w:rFonts w:asciiTheme="minorHAnsi" w:eastAsiaTheme="minorHAnsi" w:hAnsiTheme="minorHAnsi" w:cstheme="minorBidi"/>
          <w:lang w:eastAsia="en-US"/>
        </w:rPr>
      </w:pPr>
    </w:p>
    <w:p w:rsidR="00C41643" w:rsidRPr="0084704D" w:rsidRDefault="00C41643" w:rsidP="003A0CA3">
      <w:pPr>
        <w:spacing w:after="0" w:line="360" w:lineRule="auto"/>
        <w:ind w:left="567" w:firstLine="993"/>
        <w:jc w:val="center"/>
        <w:rPr>
          <w:rFonts w:ascii="Times New Roman" w:hAnsi="Times New Roman"/>
          <w:b/>
          <w:sz w:val="28"/>
          <w:szCs w:val="28"/>
        </w:rPr>
      </w:pPr>
    </w:p>
    <w:p w:rsidR="009C0098" w:rsidRPr="0084704D" w:rsidRDefault="009C0098" w:rsidP="009C0098">
      <w:pPr>
        <w:spacing w:after="0" w:line="360" w:lineRule="auto"/>
        <w:ind w:left="567" w:firstLine="993"/>
        <w:jc w:val="center"/>
        <w:rPr>
          <w:rFonts w:ascii="Times New Roman" w:hAnsi="Times New Roman"/>
          <w:b/>
          <w:sz w:val="28"/>
          <w:szCs w:val="28"/>
        </w:rPr>
      </w:pPr>
    </w:p>
    <w:p w:rsidR="009C0098" w:rsidRPr="0084704D" w:rsidRDefault="00C2468C" w:rsidP="00C2468C">
      <w:pPr>
        <w:spacing w:after="0" w:line="360" w:lineRule="auto"/>
        <w:ind w:left="567" w:firstLine="993"/>
        <w:rPr>
          <w:rFonts w:ascii="Times New Roman" w:hAnsi="Times New Roman"/>
          <w:b/>
          <w:sz w:val="28"/>
          <w:szCs w:val="28"/>
        </w:rPr>
      </w:pPr>
      <w:r w:rsidRPr="0084704D">
        <w:rPr>
          <w:rFonts w:ascii="Times New Roman" w:hAnsi="Times New Roman"/>
          <w:b/>
          <w:sz w:val="28"/>
          <w:szCs w:val="28"/>
        </w:rPr>
        <w:t xml:space="preserve">             </w:t>
      </w:r>
      <w:r w:rsidR="009C0098" w:rsidRPr="0084704D">
        <w:rPr>
          <w:rFonts w:ascii="Times New Roman" w:hAnsi="Times New Roman"/>
          <w:b/>
          <w:sz w:val="28"/>
          <w:szCs w:val="28"/>
        </w:rPr>
        <w:t>Отчёт по воспитательной работе</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lastRenderedPageBreak/>
        <w:t xml:space="preserve">Процесс воспитания отделения социальной реабилитации ГАУАО БЦССУ «Радуга» построен </w:t>
      </w:r>
      <w:r w:rsidRPr="0084704D">
        <w:rPr>
          <w:rFonts w:ascii="Times New Roman" w:hAnsi="Times New Roman"/>
          <w:bCs/>
          <w:sz w:val="28"/>
          <w:szCs w:val="28"/>
          <w:shd w:val="clear" w:color="auto" w:fill="FFFFFF"/>
        </w:rPr>
        <w:t>в интересах каждого ребенка и направлен</w:t>
      </w:r>
      <w:r w:rsidRPr="0084704D">
        <w:rPr>
          <w:rFonts w:ascii="Times New Roman" w:hAnsi="Times New Roman"/>
          <w:sz w:val="28"/>
          <w:szCs w:val="28"/>
        </w:rPr>
        <w:t xml:space="preserve"> на развитие личности, создание условий для самоопределения и социализации воспитанников, в основе которых лежат </w:t>
      </w:r>
      <w:r w:rsidRPr="0084704D">
        <w:rPr>
          <w:rFonts w:ascii="Times New Roman" w:hAnsi="Times New Roman"/>
          <w:bCs/>
          <w:sz w:val="28"/>
          <w:szCs w:val="28"/>
          <w:shd w:val="clear" w:color="auto" w:fill="FFFFFF"/>
        </w:rPr>
        <w:t xml:space="preserve">социокультурные, духовно-нравственные ценности, принятые в обществе правила и нормы поведения. </w:t>
      </w:r>
    </w:p>
    <w:p w:rsidR="009C0098" w:rsidRPr="0084704D" w:rsidRDefault="009C0098" w:rsidP="009C0098">
      <w:pPr>
        <w:shd w:val="clear" w:color="auto" w:fill="FFFFFF"/>
        <w:spacing w:after="0" w:line="240" w:lineRule="auto"/>
        <w:ind w:firstLine="567"/>
        <w:jc w:val="both"/>
        <w:rPr>
          <w:rFonts w:cs="Calibri"/>
          <w:sz w:val="28"/>
          <w:szCs w:val="28"/>
        </w:rPr>
      </w:pPr>
      <w:r w:rsidRPr="0084704D">
        <w:rPr>
          <w:rFonts w:ascii="Times New Roman" w:hAnsi="Times New Roman"/>
          <w:sz w:val="28"/>
          <w:szCs w:val="28"/>
        </w:rPr>
        <w:t xml:space="preserve">Педагоги отделения социальной реабилитации </w:t>
      </w:r>
      <w:r w:rsidRPr="0084704D">
        <w:rPr>
          <w:rFonts w:ascii="Times New Roman" w:hAnsi="Times New Roman"/>
          <w:sz w:val="28"/>
          <w:szCs w:val="28"/>
          <w:shd w:val="clear" w:color="auto" w:fill="FFFFFF"/>
        </w:rPr>
        <w:t xml:space="preserve">ежедневно прогнозируют, анализируют, организуют, сотрудничают, контролируют повседневную жизнь и деятельность воспитанников, всё это было бы невозможно без доверительных отношений воспитанников к педагогам. Педагог для воспитанника человек «значимый» умеющий вести за собой, раскрывающий потенциал ребенка по отношению к делу, которое предлагается. </w:t>
      </w:r>
      <w:proofErr w:type="gramStart"/>
      <w:r w:rsidRPr="0084704D">
        <w:rPr>
          <w:rFonts w:ascii="Times New Roman" w:hAnsi="Times New Roman"/>
          <w:sz w:val="28"/>
          <w:szCs w:val="28"/>
          <w:shd w:val="clear" w:color="auto" w:fill="FFFFFF"/>
        </w:rPr>
        <w:t xml:space="preserve">Применение </w:t>
      </w:r>
      <w:r w:rsidRPr="0084704D">
        <w:rPr>
          <w:rFonts w:ascii="Times New Roman" w:hAnsi="Times New Roman"/>
          <w:bCs/>
          <w:sz w:val="28"/>
          <w:szCs w:val="28"/>
        </w:rPr>
        <w:t>традиционных и инновационных воспитательных технологий</w:t>
      </w:r>
      <w:r w:rsidRPr="0084704D">
        <w:rPr>
          <w:rFonts w:ascii="Times New Roman" w:hAnsi="Times New Roman"/>
          <w:bCs/>
          <w:sz w:val="24"/>
          <w:szCs w:val="24"/>
        </w:rPr>
        <w:t xml:space="preserve"> </w:t>
      </w:r>
      <w:r w:rsidRPr="0084704D">
        <w:rPr>
          <w:rFonts w:ascii="Times New Roman" w:hAnsi="Times New Roman"/>
          <w:bCs/>
          <w:sz w:val="28"/>
          <w:szCs w:val="28"/>
        </w:rPr>
        <w:t>(технологии педагогического общения</w:t>
      </w:r>
      <w:r w:rsidRPr="0084704D">
        <w:rPr>
          <w:rFonts w:ascii="Times New Roman" w:hAnsi="Times New Roman"/>
          <w:sz w:val="28"/>
          <w:szCs w:val="28"/>
        </w:rPr>
        <w:t>, т</w:t>
      </w:r>
      <w:r w:rsidRPr="0084704D">
        <w:rPr>
          <w:rFonts w:ascii="Times New Roman" w:hAnsi="Times New Roman"/>
          <w:bCs/>
          <w:sz w:val="28"/>
          <w:szCs w:val="28"/>
        </w:rPr>
        <w:t>ехнологии педагогического разрешения конфликта</w:t>
      </w:r>
      <w:r w:rsidRPr="0084704D">
        <w:rPr>
          <w:rFonts w:ascii="Times New Roman" w:hAnsi="Times New Roman"/>
          <w:sz w:val="28"/>
          <w:szCs w:val="28"/>
        </w:rPr>
        <w:t>, т</w:t>
      </w:r>
      <w:r w:rsidRPr="0084704D">
        <w:rPr>
          <w:rFonts w:ascii="Times New Roman" w:hAnsi="Times New Roman"/>
          <w:bCs/>
          <w:sz w:val="28"/>
          <w:szCs w:val="28"/>
        </w:rPr>
        <w:t>ехнологии предъявления педагогического требования</w:t>
      </w:r>
      <w:r w:rsidRPr="0084704D">
        <w:rPr>
          <w:rFonts w:ascii="Times New Roman" w:hAnsi="Times New Roman"/>
          <w:sz w:val="28"/>
          <w:szCs w:val="28"/>
        </w:rPr>
        <w:t>, т</w:t>
      </w:r>
      <w:r w:rsidRPr="0084704D">
        <w:rPr>
          <w:rFonts w:ascii="Times New Roman" w:hAnsi="Times New Roman"/>
          <w:bCs/>
          <w:sz w:val="28"/>
          <w:szCs w:val="28"/>
        </w:rPr>
        <w:t>ехнологии педагогической оценки поведения и поступков детей</w:t>
      </w:r>
      <w:r w:rsidRPr="0084704D">
        <w:rPr>
          <w:rFonts w:ascii="Times New Roman" w:hAnsi="Times New Roman"/>
          <w:sz w:val="28"/>
          <w:szCs w:val="28"/>
        </w:rPr>
        <w:t>, т</w:t>
      </w:r>
      <w:r w:rsidRPr="0084704D">
        <w:rPr>
          <w:rFonts w:ascii="Times New Roman" w:hAnsi="Times New Roman"/>
          <w:bCs/>
          <w:sz w:val="28"/>
          <w:szCs w:val="28"/>
        </w:rPr>
        <w:t>ехнологии коллективного творчества</w:t>
      </w:r>
      <w:r w:rsidRPr="0084704D">
        <w:rPr>
          <w:rFonts w:ascii="Times New Roman" w:hAnsi="Times New Roman"/>
          <w:sz w:val="28"/>
          <w:szCs w:val="28"/>
        </w:rPr>
        <w:t>, т</w:t>
      </w:r>
      <w:r w:rsidRPr="0084704D">
        <w:rPr>
          <w:rFonts w:ascii="Times New Roman" w:hAnsi="Times New Roman"/>
          <w:bCs/>
          <w:sz w:val="28"/>
          <w:szCs w:val="28"/>
        </w:rPr>
        <w:t xml:space="preserve">ехнологии организации и проведения группового воспитательного дела, игровой технологии, технологии-тренинга, технологии социально-педагогического проектирования, </w:t>
      </w:r>
      <w:proofErr w:type="spellStart"/>
      <w:r w:rsidRPr="0084704D">
        <w:rPr>
          <w:rFonts w:ascii="Times New Roman" w:hAnsi="Times New Roman"/>
          <w:bCs/>
          <w:sz w:val="28"/>
          <w:szCs w:val="28"/>
          <w:shd w:val="clear" w:color="auto" w:fill="FCFDFD"/>
        </w:rPr>
        <w:t>здоровьесберегающие</w:t>
      </w:r>
      <w:proofErr w:type="spellEnd"/>
      <w:r w:rsidRPr="0084704D">
        <w:rPr>
          <w:rFonts w:ascii="Times New Roman" w:hAnsi="Times New Roman"/>
          <w:bCs/>
          <w:sz w:val="28"/>
          <w:szCs w:val="28"/>
          <w:shd w:val="clear" w:color="auto" w:fill="FCFDFD"/>
        </w:rPr>
        <w:t xml:space="preserve"> технологии</w:t>
      </w:r>
      <w:r w:rsidRPr="0084704D">
        <w:rPr>
          <w:rFonts w:ascii="Times New Roman" w:hAnsi="Times New Roman"/>
          <w:sz w:val="28"/>
          <w:szCs w:val="28"/>
          <w:shd w:val="clear" w:color="auto" w:fill="FCFDFD"/>
        </w:rPr>
        <w:t>, т</w:t>
      </w:r>
      <w:r w:rsidRPr="0084704D">
        <w:rPr>
          <w:rFonts w:ascii="Times New Roman" w:hAnsi="Times New Roman"/>
          <w:bCs/>
          <w:sz w:val="28"/>
          <w:szCs w:val="28"/>
        </w:rPr>
        <w:t>ехнологии коррекционно-развивающего обучения</w:t>
      </w:r>
      <w:r w:rsidRPr="0084704D">
        <w:rPr>
          <w:rFonts w:ascii="Times New Roman" w:hAnsi="Times New Roman"/>
          <w:sz w:val="28"/>
          <w:szCs w:val="28"/>
        </w:rPr>
        <w:t xml:space="preserve">, </w:t>
      </w:r>
      <w:proofErr w:type="spellStart"/>
      <w:r w:rsidRPr="0084704D">
        <w:rPr>
          <w:rFonts w:ascii="Times New Roman" w:hAnsi="Times New Roman"/>
          <w:sz w:val="28"/>
          <w:szCs w:val="28"/>
        </w:rPr>
        <w:t>а</w:t>
      </w:r>
      <w:r w:rsidRPr="0084704D">
        <w:rPr>
          <w:rFonts w:ascii="Times New Roman" w:hAnsi="Times New Roman"/>
          <w:bCs/>
          <w:sz w:val="28"/>
          <w:szCs w:val="28"/>
        </w:rPr>
        <w:t>рттерапии</w:t>
      </w:r>
      <w:proofErr w:type="spellEnd"/>
      <w:r w:rsidRPr="0084704D">
        <w:rPr>
          <w:rFonts w:ascii="Times New Roman" w:hAnsi="Times New Roman"/>
          <w:bCs/>
          <w:sz w:val="28"/>
          <w:szCs w:val="28"/>
        </w:rPr>
        <w:t>, информационно-коммуникационная технология (ИКТ)</w:t>
      </w:r>
      <w:r w:rsidRPr="0084704D">
        <w:rPr>
          <w:rFonts w:ascii="Times New Roman" w:hAnsi="Times New Roman"/>
          <w:sz w:val="28"/>
          <w:szCs w:val="28"/>
        </w:rPr>
        <w:t xml:space="preserve"> помогают реализовать личностно-ориентированный подход к детям, обеспечивая индивидуализацию и дифференциацию воспитательного</w:t>
      </w:r>
      <w:proofErr w:type="gramEnd"/>
      <w:r w:rsidRPr="0084704D">
        <w:rPr>
          <w:rFonts w:ascii="Times New Roman" w:hAnsi="Times New Roman"/>
          <w:sz w:val="28"/>
          <w:szCs w:val="28"/>
        </w:rPr>
        <w:t xml:space="preserve"> процесса с учетом их способностей и уровня развития.</w:t>
      </w:r>
    </w:p>
    <w:p w:rsidR="009C0098" w:rsidRPr="0084704D" w:rsidRDefault="009C0098" w:rsidP="009C0098">
      <w:pPr>
        <w:shd w:val="clear" w:color="auto" w:fill="FFFFFF"/>
        <w:spacing w:after="0" w:line="240" w:lineRule="auto"/>
        <w:ind w:firstLine="567"/>
        <w:jc w:val="both"/>
        <w:rPr>
          <w:rFonts w:ascii="Times New Roman" w:hAnsi="Times New Roman"/>
          <w:sz w:val="28"/>
          <w:szCs w:val="28"/>
        </w:rPr>
      </w:pPr>
      <w:r w:rsidRPr="0084704D">
        <w:rPr>
          <w:rFonts w:ascii="Times New Roman" w:hAnsi="Times New Roman"/>
          <w:sz w:val="28"/>
          <w:szCs w:val="28"/>
        </w:rPr>
        <w:t>Для достижения воспитательных целей, следует выделить виды педагогического взаимодействия (формы формирования мировоззрения, сознания и самосознания личности,</w:t>
      </w:r>
      <w:r w:rsidRPr="0084704D">
        <w:rPr>
          <w:rFonts w:ascii="Times New Roman" w:hAnsi="Times New Roman"/>
          <w:bCs/>
          <w:sz w:val="28"/>
          <w:szCs w:val="28"/>
        </w:rPr>
        <w:t xml:space="preserve"> </w:t>
      </w:r>
      <w:r w:rsidRPr="0084704D">
        <w:rPr>
          <w:rFonts w:ascii="Times New Roman" w:hAnsi="Times New Roman"/>
          <w:sz w:val="28"/>
          <w:szCs w:val="28"/>
        </w:rPr>
        <w:t xml:space="preserve">формы формирования социального опыта личности, реализации социализации, адаптации к требованиям общества на конкретном историческом этапе развития, формы стимулирования деятельности воспитанников, формы рефлексии, </w:t>
      </w:r>
      <w:proofErr w:type="spellStart"/>
      <w:r w:rsidRPr="0084704D">
        <w:rPr>
          <w:rFonts w:ascii="Times New Roman" w:hAnsi="Times New Roman"/>
          <w:sz w:val="28"/>
          <w:szCs w:val="28"/>
        </w:rPr>
        <w:t>саморефлексии</w:t>
      </w:r>
      <w:proofErr w:type="spellEnd"/>
      <w:r w:rsidRPr="0084704D">
        <w:rPr>
          <w:rFonts w:ascii="Times New Roman" w:hAnsi="Times New Roman"/>
          <w:sz w:val="28"/>
          <w:szCs w:val="28"/>
        </w:rPr>
        <w:t>, контроля и самоконтроля деятельности субъектов воспитательного процесса).</w:t>
      </w:r>
    </w:p>
    <w:p w:rsidR="009C0098" w:rsidRPr="0084704D" w:rsidRDefault="009C0098" w:rsidP="009C0098">
      <w:pPr>
        <w:shd w:val="clear" w:color="auto" w:fill="FFFFFF"/>
        <w:spacing w:after="0" w:line="240" w:lineRule="auto"/>
        <w:ind w:firstLine="567"/>
        <w:jc w:val="both"/>
        <w:rPr>
          <w:rFonts w:ascii="Times New Roman" w:hAnsi="Times New Roman"/>
          <w:b/>
          <w:bCs/>
          <w:sz w:val="28"/>
          <w:szCs w:val="28"/>
        </w:rPr>
      </w:pPr>
      <w:r w:rsidRPr="0084704D">
        <w:rPr>
          <w:rFonts w:ascii="Times New Roman" w:hAnsi="Times New Roman"/>
          <w:sz w:val="28"/>
          <w:szCs w:val="28"/>
        </w:rPr>
        <w:t>Педагогическим коллективом отделения социальной реабилитации запланированы и проведены занятия и мероприятия с применением различных традиционных форм и методов воспитательной работы (</w:t>
      </w:r>
      <w:r w:rsidRPr="0084704D">
        <w:rPr>
          <w:rFonts w:ascii="Times New Roman" w:hAnsi="Times New Roman"/>
          <w:bCs/>
          <w:sz w:val="28"/>
          <w:szCs w:val="28"/>
        </w:rPr>
        <w:t>воспитательный час или час общения, праздники, экскурсии, игры, викторины</w:t>
      </w:r>
      <w:proofErr w:type="gramStart"/>
      <w:r w:rsidRPr="0084704D">
        <w:rPr>
          <w:rFonts w:ascii="Times New Roman" w:hAnsi="Times New Roman"/>
          <w:bCs/>
          <w:sz w:val="28"/>
          <w:szCs w:val="28"/>
        </w:rPr>
        <w:t>.</w:t>
      </w:r>
      <w:proofErr w:type="gramEnd"/>
      <w:r w:rsidRPr="0084704D">
        <w:rPr>
          <w:rFonts w:ascii="Times New Roman" w:hAnsi="Times New Roman"/>
          <w:bCs/>
          <w:sz w:val="28"/>
          <w:szCs w:val="28"/>
        </w:rPr>
        <w:t xml:space="preserve"> </w:t>
      </w:r>
      <w:proofErr w:type="gramStart"/>
      <w:r w:rsidRPr="0084704D">
        <w:rPr>
          <w:rFonts w:ascii="Times New Roman" w:hAnsi="Times New Roman"/>
          <w:bCs/>
          <w:sz w:val="28"/>
          <w:szCs w:val="28"/>
        </w:rPr>
        <w:t>к</w:t>
      </w:r>
      <w:proofErr w:type="gramEnd"/>
      <w:r w:rsidRPr="0084704D">
        <w:rPr>
          <w:rFonts w:ascii="Times New Roman" w:hAnsi="Times New Roman"/>
          <w:bCs/>
          <w:sz w:val="28"/>
          <w:szCs w:val="28"/>
        </w:rPr>
        <w:t>онкурсы</w:t>
      </w:r>
      <w:r w:rsidRPr="0084704D">
        <w:rPr>
          <w:rFonts w:ascii="Times New Roman" w:hAnsi="Times New Roman"/>
          <w:sz w:val="28"/>
          <w:szCs w:val="28"/>
        </w:rPr>
        <w:t xml:space="preserve">, </w:t>
      </w:r>
      <w:r w:rsidRPr="0084704D">
        <w:rPr>
          <w:rFonts w:ascii="Times New Roman" w:hAnsi="Times New Roman"/>
          <w:bCs/>
          <w:sz w:val="28"/>
          <w:szCs w:val="28"/>
        </w:rPr>
        <w:t>дискотека, тренинг, КТД – 6 этапов</w:t>
      </w:r>
      <w:r w:rsidRPr="0084704D">
        <w:rPr>
          <w:rFonts w:ascii="Times New Roman" w:hAnsi="Times New Roman"/>
          <w:b/>
          <w:bCs/>
          <w:sz w:val="28"/>
          <w:szCs w:val="28"/>
        </w:rPr>
        <w:t>).</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Воспитательная работа отделения социальной реабилитации в период с января по декабрь 2024 года проводилась по направлениям:</w:t>
      </w:r>
    </w:p>
    <w:p w:rsidR="009C0098" w:rsidRPr="0084704D" w:rsidRDefault="009C0098" w:rsidP="009C0098">
      <w:pPr>
        <w:spacing w:after="0" w:line="240" w:lineRule="auto"/>
        <w:jc w:val="both"/>
        <w:rPr>
          <w:rFonts w:ascii="Times New Roman" w:hAnsi="Times New Roman"/>
          <w:i/>
          <w:sz w:val="28"/>
          <w:szCs w:val="28"/>
        </w:rPr>
      </w:pPr>
      <w:r w:rsidRPr="0084704D">
        <w:rPr>
          <w:rFonts w:ascii="Times New Roman" w:hAnsi="Times New Roman"/>
          <w:i/>
          <w:sz w:val="28"/>
          <w:szCs w:val="28"/>
        </w:rPr>
        <w:t>- нравственно-эстетическое развитие;</w:t>
      </w:r>
    </w:p>
    <w:p w:rsidR="009C0098" w:rsidRPr="0084704D" w:rsidRDefault="009C0098" w:rsidP="009C0098">
      <w:pPr>
        <w:spacing w:after="0" w:line="240" w:lineRule="auto"/>
        <w:jc w:val="both"/>
        <w:rPr>
          <w:rFonts w:ascii="Times New Roman" w:hAnsi="Times New Roman"/>
          <w:i/>
          <w:sz w:val="28"/>
          <w:szCs w:val="28"/>
        </w:rPr>
      </w:pPr>
      <w:r w:rsidRPr="0084704D">
        <w:rPr>
          <w:rFonts w:ascii="Times New Roman" w:hAnsi="Times New Roman"/>
          <w:i/>
          <w:sz w:val="28"/>
          <w:szCs w:val="28"/>
        </w:rPr>
        <w:t>- получение общего образования;</w:t>
      </w:r>
    </w:p>
    <w:p w:rsidR="009C0098" w:rsidRPr="0084704D" w:rsidRDefault="009C0098" w:rsidP="009C0098">
      <w:pPr>
        <w:spacing w:after="0" w:line="240" w:lineRule="auto"/>
        <w:jc w:val="both"/>
        <w:rPr>
          <w:rFonts w:ascii="Times New Roman" w:hAnsi="Times New Roman"/>
          <w:i/>
          <w:sz w:val="28"/>
          <w:szCs w:val="28"/>
        </w:rPr>
      </w:pPr>
      <w:r w:rsidRPr="0084704D">
        <w:rPr>
          <w:rFonts w:ascii="Times New Roman" w:hAnsi="Times New Roman"/>
          <w:i/>
          <w:sz w:val="28"/>
          <w:szCs w:val="28"/>
        </w:rPr>
        <w:t>- социализация воспитанников.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Решались следующие задачи:</w:t>
      </w:r>
    </w:p>
    <w:p w:rsidR="009C0098" w:rsidRPr="0084704D" w:rsidRDefault="009C0098" w:rsidP="009C0098">
      <w:pPr>
        <w:spacing w:after="0" w:line="240" w:lineRule="auto"/>
        <w:ind w:firstLine="567"/>
        <w:jc w:val="both"/>
        <w:textAlignment w:val="top"/>
        <w:rPr>
          <w:rFonts w:ascii="Times New Roman" w:hAnsi="Times New Roman"/>
          <w:sz w:val="28"/>
          <w:szCs w:val="28"/>
        </w:rPr>
      </w:pPr>
      <w:r w:rsidRPr="0084704D">
        <w:rPr>
          <w:rFonts w:ascii="Times New Roman" w:hAnsi="Times New Roman"/>
          <w:sz w:val="28"/>
          <w:szCs w:val="28"/>
        </w:rPr>
        <w:t>1. Развитие и внедрение новых инновационных технологий по комплексной многопрофильной системе реабилитации.</w:t>
      </w:r>
    </w:p>
    <w:p w:rsidR="009C0098" w:rsidRPr="0084704D" w:rsidRDefault="009C0098" w:rsidP="009C0098">
      <w:pPr>
        <w:spacing w:after="0" w:line="240" w:lineRule="auto"/>
        <w:ind w:firstLine="567"/>
        <w:jc w:val="both"/>
        <w:textAlignment w:val="top"/>
        <w:rPr>
          <w:rFonts w:ascii="Times New Roman" w:hAnsi="Times New Roman"/>
          <w:sz w:val="28"/>
          <w:szCs w:val="28"/>
        </w:rPr>
      </w:pPr>
      <w:r w:rsidRPr="0084704D">
        <w:rPr>
          <w:rFonts w:ascii="Times New Roman" w:hAnsi="Times New Roman"/>
          <w:sz w:val="28"/>
          <w:szCs w:val="28"/>
        </w:rPr>
        <w:t>2. Создание оптимальных условий для использования различных форм   и методов в работе с воспитанниками в разновозрастной группе.</w:t>
      </w:r>
    </w:p>
    <w:p w:rsidR="009C0098" w:rsidRPr="0084704D" w:rsidRDefault="009C0098" w:rsidP="009C0098">
      <w:pPr>
        <w:spacing w:after="0" w:line="240" w:lineRule="auto"/>
        <w:ind w:firstLine="567"/>
        <w:jc w:val="both"/>
        <w:textAlignment w:val="top"/>
        <w:rPr>
          <w:rFonts w:ascii="Times New Roman" w:hAnsi="Times New Roman"/>
          <w:sz w:val="28"/>
          <w:szCs w:val="28"/>
        </w:rPr>
      </w:pPr>
      <w:r w:rsidRPr="0084704D">
        <w:rPr>
          <w:rFonts w:ascii="Times New Roman" w:hAnsi="Times New Roman"/>
          <w:sz w:val="28"/>
          <w:szCs w:val="28"/>
        </w:rPr>
        <w:lastRenderedPageBreak/>
        <w:t>3. Повышение уровня профессиональной компетенции педагогических работников по вопросам комплексной реабилитации.</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u w:val="single"/>
        </w:rPr>
        <w:t>-</w:t>
      </w:r>
      <w:r w:rsidRPr="0084704D">
        <w:rPr>
          <w:rFonts w:ascii="Times New Roman" w:hAnsi="Times New Roman"/>
          <w:b/>
          <w:i/>
          <w:iCs/>
          <w:sz w:val="28"/>
          <w:szCs w:val="28"/>
          <w:u w:val="single"/>
        </w:rPr>
        <w:t>Нравственно-эстетическое</w:t>
      </w:r>
      <w:r w:rsidRPr="0084704D">
        <w:rPr>
          <w:rFonts w:ascii="Times New Roman" w:hAnsi="Times New Roman"/>
          <w:sz w:val="28"/>
          <w:szCs w:val="28"/>
        </w:rPr>
        <w:t xml:space="preserve"> развитие воспитанников основано на положительном представлении о себе, с осмысленным выбором активной жизненной позиции, формированием</w:t>
      </w:r>
      <w:r w:rsidRPr="0084704D">
        <w:rPr>
          <w:rStyle w:val="c10"/>
          <w:rFonts w:ascii="Times New Roman" w:hAnsi="Times New Roman"/>
          <w:sz w:val="28"/>
          <w:szCs w:val="28"/>
        </w:rPr>
        <w:t xml:space="preserve"> сознательного отношения к общественному долгу, единства слова и дела, нетерпимости к отклонениям от норм нравственности.</w:t>
      </w:r>
      <w:r w:rsidRPr="0084704D">
        <w:rPr>
          <w:rStyle w:val="c10"/>
          <w:sz w:val="28"/>
          <w:szCs w:val="28"/>
        </w:rPr>
        <w:t xml:space="preserve"> </w:t>
      </w:r>
      <w:r w:rsidRPr="0084704D">
        <w:rPr>
          <w:rStyle w:val="c10"/>
          <w:rFonts w:ascii="Times New Roman" w:hAnsi="Times New Roman"/>
          <w:sz w:val="28"/>
          <w:szCs w:val="28"/>
        </w:rPr>
        <w:t xml:space="preserve">Нет точнее </w:t>
      </w:r>
      <w:proofErr w:type="gramStart"/>
      <w:r w:rsidRPr="0084704D">
        <w:rPr>
          <w:rStyle w:val="c10"/>
          <w:rFonts w:ascii="Times New Roman" w:hAnsi="Times New Roman"/>
          <w:sz w:val="28"/>
          <w:szCs w:val="28"/>
        </w:rPr>
        <w:t>высказывания</w:t>
      </w:r>
      <w:proofErr w:type="gramEnd"/>
      <w:r w:rsidRPr="0084704D">
        <w:rPr>
          <w:rStyle w:val="c10"/>
          <w:rFonts w:ascii="Times New Roman" w:hAnsi="Times New Roman"/>
          <w:sz w:val="28"/>
          <w:szCs w:val="28"/>
        </w:rPr>
        <w:t xml:space="preserve"> чем у</w:t>
      </w:r>
      <w:r w:rsidRPr="0084704D">
        <w:rPr>
          <w:rStyle w:val="c10"/>
          <w:rFonts w:ascii="Times New Roman" w:hAnsi="Times New Roman"/>
          <w:i/>
          <w:sz w:val="28"/>
          <w:szCs w:val="28"/>
        </w:rPr>
        <w:t xml:space="preserve"> А.П. Чехова</w:t>
      </w:r>
      <w:r w:rsidRPr="0084704D">
        <w:rPr>
          <w:rFonts w:ascii="Times New Roman" w:hAnsi="Times New Roman"/>
          <w:i/>
          <w:sz w:val="28"/>
          <w:szCs w:val="28"/>
          <w:shd w:val="clear" w:color="auto" w:fill="FFFFFF"/>
        </w:rPr>
        <w:t xml:space="preserve"> «В человеке должно быть все прекрасно: и лицо, и одежда, и душа, и мысли… Часто я вижу прекрасное лицо и такую одежду, что кружиться голова от восторга, но душа и мысли – Боже мой! В красивой оболочке прячется иногда душа такая черная, что не затрешь ее никакими белилами».</w:t>
      </w:r>
      <w:r w:rsidRPr="0084704D">
        <w:rPr>
          <w:rStyle w:val="c10"/>
          <w:sz w:val="28"/>
          <w:szCs w:val="28"/>
        </w:rPr>
        <w:t xml:space="preserve">  </w:t>
      </w:r>
      <w:proofErr w:type="gramStart"/>
      <w:r w:rsidRPr="0084704D">
        <w:rPr>
          <w:rStyle w:val="c10"/>
          <w:sz w:val="28"/>
          <w:szCs w:val="28"/>
        </w:rPr>
        <w:t>«</w:t>
      </w:r>
      <w:r w:rsidRPr="0084704D">
        <w:rPr>
          <w:rStyle w:val="c10"/>
          <w:rFonts w:ascii="Times New Roman" w:hAnsi="Times New Roman"/>
          <w:sz w:val="28"/>
          <w:szCs w:val="28"/>
        </w:rPr>
        <w:t>Забелить» душу ребенка,</w:t>
      </w:r>
      <w:r w:rsidRPr="0084704D">
        <w:rPr>
          <w:rFonts w:ascii="Times New Roman" w:hAnsi="Times New Roman"/>
          <w:sz w:val="25"/>
          <w:szCs w:val="25"/>
        </w:rPr>
        <w:t xml:space="preserve"> где царят </w:t>
      </w:r>
      <w:r w:rsidRPr="0084704D">
        <w:rPr>
          <w:rFonts w:ascii="Times New Roman" w:hAnsi="Times New Roman"/>
          <w:sz w:val="28"/>
          <w:szCs w:val="28"/>
        </w:rPr>
        <w:t>недовольство, злость, раздражение, нетерпимость,</w:t>
      </w:r>
      <w:r w:rsidRPr="0084704D">
        <w:rPr>
          <w:rFonts w:ascii="Arial" w:hAnsi="Arial" w:cs="Arial"/>
          <w:sz w:val="25"/>
          <w:szCs w:val="25"/>
        </w:rPr>
        <w:t xml:space="preserve"> </w:t>
      </w:r>
      <w:r w:rsidRPr="0084704D">
        <w:rPr>
          <w:rFonts w:ascii="Times New Roman" w:hAnsi="Times New Roman"/>
          <w:sz w:val="28"/>
          <w:szCs w:val="28"/>
        </w:rPr>
        <w:t>(посеянные невежеством родителей</w:t>
      </w:r>
      <w:r w:rsidRPr="0084704D">
        <w:rPr>
          <w:rFonts w:ascii="Arial" w:hAnsi="Arial" w:cs="Arial"/>
          <w:sz w:val="25"/>
          <w:szCs w:val="25"/>
        </w:rPr>
        <w:t xml:space="preserve">) </w:t>
      </w:r>
      <w:r w:rsidRPr="0084704D">
        <w:rPr>
          <w:rStyle w:val="c10"/>
          <w:rFonts w:ascii="Times New Roman" w:hAnsi="Times New Roman"/>
          <w:sz w:val="28"/>
          <w:szCs w:val="28"/>
        </w:rPr>
        <w:t xml:space="preserve">сделать её светлой, лучистой, с пляшущими «солнечными зайчиками», помочь преодолеть проблемы, восстановить веру во взрослых, раскрыть свою многогранность помогут педагоги </w:t>
      </w:r>
      <w:r w:rsidRPr="0084704D">
        <w:rPr>
          <w:rFonts w:ascii="Times New Roman" w:hAnsi="Times New Roman"/>
          <w:sz w:val="28"/>
          <w:szCs w:val="28"/>
        </w:rPr>
        <w:t>дополнительного образования.</w:t>
      </w:r>
      <w:proofErr w:type="gramEnd"/>
      <w:r w:rsidRPr="0084704D">
        <w:rPr>
          <w:rFonts w:ascii="Times New Roman" w:hAnsi="Times New Roman"/>
          <w:sz w:val="28"/>
          <w:szCs w:val="28"/>
        </w:rPr>
        <w:t xml:space="preserve"> Д</w:t>
      </w:r>
      <w:r w:rsidRPr="0084704D">
        <w:rPr>
          <w:rStyle w:val="c2"/>
          <w:rFonts w:ascii="Times New Roman" w:hAnsi="Times New Roman"/>
          <w:sz w:val="28"/>
          <w:szCs w:val="28"/>
        </w:rPr>
        <w:t>ополнительное образование позволяет воспитаннику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p>
    <w:p w:rsidR="009C0098" w:rsidRPr="0084704D" w:rsidRDefault="009C0098" w:rsidP="009C0098">
      <w:pPr>
        <w:shd w:val="clear" w:color="auto" w:fill="FFFFFF"/>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Педагоги отделения социальной реабилитации  </w:t>
      </w:r>
      <w:r w:rsidRPr="0084704D">
        <w:rPr>
          <w:rFonts w:ascii="Times New Roman" w:hAnsi="Times New Roman"/>
          <w:sz w:val="28"/>
          <w:szCs w:val="28"/>
          <w:shd w:val="clear" w:color="auto" w:fill="FFFFFF"/>
        </w:rPr>
        <w:t xml:space="preserve">опираются в своей работе на принципы: </w:t>
      </w:r>
      <w:proofErr w:type="spellStart"/>
      <w:r w:rsidRPr="0084704D">
        <w:rPr>
          <w:rFonts w:ascii="Times New Roman" w:hAnsi="Times New Roman"/>
          <w:sz w:val="28"/>
          <w:szCs w:val="28"/>
          <w:shd w:val="clear" w:color="auto" w:fill="FFFFFF"/>
        </w:rPr>
        <w:t>гуманизации</w:t>
      </w:r>
      <w:proofErr w:type="spellEnd"/>
      <w:r w:rsidRPr="0084704D">
        <w:rPr>
          <w:rFonts w:ascii="Times New Roman" w:hAnsi="Times New Roman"/>
          <w:sz w:val="28"/>
          <w:szCs w:val="28"/>
          <w:shd w:val="clear" w:color="auto" w:fill="FFFFFF"/>
        </w:rPr>
        <w:t xml:space="preserve">, </w:t>
      </w:r>
      <w:proofErr w:type="spellStart"/>
      <w:r w:rsidRPr="0084704D">
        <w:rPr>
          <w:rFonts w:ascii="Times New Roman" w:hAnsi="Times New Roman"/>
          <w:sz w:val="28"/>
          <w:szCs w:val="28"/>
          <w:shd w:val="clear" w:color="auto" w:fill="FFFFFF"/>
        </w:rPr>
        <w:t>природоспособности</w:t>
      </w:r>
      <w:proofErr w:type="spellEnd"/>
      <w:r w:rsidRPr="0084704D">
        <w:rPr>
          <w:rFonts w:ascii="Times New Roman" w:hAnsi="Times New Roman"/>
          <w:sz w:val="28"/>
          <w:szCs w:val="28"/>
          <w:shd w:val="clear" w:color="auto" w:fill="FFFFFF"/>
        </w:rPr>
        <w:t xml:space="preserve">, </w:t>
      </w:r>
      <w:proofErr w:type="spellStart"/>
      <w:r w:rsidRPr="0084704D">
        <w:rPr>
          <w:rFonts w:ascii="Times New Roman" w:hAnsi="Times New Roman"/>
          <w:sz w:val="28"/>
          <w:szCs w:val="28"/>
          <w:shd w:val="clear" w:color="auto" w:fill="FFFFFF"/>
        </w:rPr>
        <w:t>культуросообразности</w:t>
      </w:r>
      <w:proofErr w:type="spellEnd"/>
      <w:r w:rsidRPr="0084704D">
        <w:rPr>
          <w:rFonts w:ascii="Times New Roman" w:hAnsi="Times New Roman"/>
          <w:sz w:val="28"/>
          <w:szCs w:val="28"/>
          <w:shd w:val="clear" w:color="auto" w:fill="FFFFFF"/>
        </w:rPr>
        <w:t xml:space="preserve">, демократизации, индивидуализации, ненасилии и толерантности, открытости, педагогике сотрудничества. </w:t>
      </w:r>
      <w:proofErr w:type="gramStart"/>
      <w:r w:rsidRPr="0084704D">
        <w:rPr>
          <w:rFonts w:ascii="Times New Roman" w:hAnsi="Times New Roman"/>
          <w:sz w:val="28"/>
          <w:szCs w:val="28"/>
          <w:shd w:val="clear" w:color="auto" w:fill="FFFFFF"/>
        </w:rPr>
        <w:t>Важнейшим принципом дополнительного образования детей является добровольный выбор каждого воспитанника того или иного  вида деятельности,   выбор педагога и объединения по интересам, что позволяет удовлетворять  условия неформального образовательного процесса разнообразные познавательные интересы личности, создает равные «стартовые» возможности каждому ребёнку, оказывается помощь и поддержка одарённым и талантливым воспитанникам поднимая их на качественно новый уровень индивидуального развития.</w:t>
      </w:r>
      <w:proofErr w:type="gramEnd"/>
      <w:r w:rsidRPr="0084704D">
        <w:rPr>
          <w:rFonts w:ascii="Times New Roman" w:hAnsi="Times New Roman"/>
          <w:sz w:val="28"/>
          <w:szCs w:val="28"/>
          <w:shd w:val="clear" w:color="auto" w:fill="FFFFFF"/>
        </w:rPr>
        <w:t xml:space="preserve"> </w:t>
      </w:r>
      <w:r w:rsidRPr="0084704D">
        <w:rPr>
          <w:rFonts w:ascii="Times New Roman" w:hAnsi="Times New Roman"/>
          <w:sz w:val="28"/>
          <w:szCs w:val="28"/>
        </w:rPr>
        <w:t>Комфортная эмоциональная среда создание «ситуации успеха» приводит к высоким достижениям воспитанников.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Каждый воспитанник посещает от 1 до 3 кружков дополнительного образования и спортивных секций: «Финансовая грамотность», «АРТ-терапия», «</w:t>
      </w:r>
      <w:proofErr w:type="spellStart"/>
      <w:r w:rsidRPr="0084704D">
        <w:rPr>
          <w:rFonts w:ascii="Times New Roman" w:hAnsi="Times New Roman"/>
          <w:sz w:val="28"/>
          <w:szCs w:val="28"/>
        </w:rPr>
        <w:t>Инфознайка</w:t>
      </w:r>
      <w:proofErr w:type="spellEnd"/>
      <w:r w:rsidRPr="0084704D">
        <w:rPr>
          <w:rFonts w:ascii="Times New Roman" w:hAnsi="Times New Roman"/>
          <w:sz w:val="28"/>
          <w:szCs w:val="28"/>
        </w:rPr>
        <w:t xml:space="preserve">», «Игрушка из фетра», «Юный кулинар», «Чудо ручки», «Рукодельница», «Радуга творчества», «Парикмахерское искусство», «Народные узоры».  «Искусство для каждого», «Мастерицы», танцевальная студия «Цветы востока», швейная мастерская, кукольный театр «Жили-были…», спортивные секции по мини-футболу и теннису. </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Педагогический коллектив детского дома работает над проблемой «Воспитание нравственной, активной, самостоятельной личности, способной к независимому образу жизни в социуме». </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 С январь по декабрь 2024 года воспитанники центра стали участниками спортивных соревнований, творческих конкурсов и фестивалей:</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 городских турниров по теннису среди школьников; </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приняли участие в спартакиаде;</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lastRenderedPageBreak/>
        <w:t xml:space="preserve">- приняли участие во </w:t>
      </w:r>
      <w:proofErr w:type="gramStart"/>
      <w:r w:rsidRPr="0084704D">
        <w:rPr>
          <w:rFonts w:ascii="Times New Roman" w:hAnsi="Times New Roman"/>
          <w:sz w:val="28"/>
          <w:szCs w:val="28"/>
        </w:rPr>
        <w:t>всероссийском</w:t>
      </w:r>
      <w:proofErr w:type="gramEnd"/>
      <w:r w:rsidRPr="0084704D">
        <w:rPr>
          <w:rFonts w:ascii="Times New Roman" w:hAnsi="Times New Roman"/>
          <w:sz w:val="28"/>
          <w:szCs w:val="28"/>
        </w:rPr>
        <w:t xml:space="preserve"> онлайн-фестивале по профориентации «День выбора»;</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приняли участие во всероссийской онлайн акции «Герой нашего времени» организованной Всероссийской организацией «Союз отцов»;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приняли участие в общегородском конкурсе рисунков «По страницам книг Григория Федосеева»;</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 приняли участие в городском смотре </w:t>
      </w:r>
      <w:proofErr w:type="gramStart"/>
      <w:r w:rsidRPr="0084704D">
        <w:rPr>
          <w:rFonts w:ascii="Times New Roman" w:hAnsi="Times New Roman"/>
          <w:sz w:val="28"/>
          <w:szCs w:val="28"/>
        </w:rPr>
        <w:t>–к</w:t>
      </w:r>
      <w:proofErr w:type="gramEnd"/>
      <w:r w:rsidRPr="0084704D">
        <w:rPr>
          <w:rFonts w:ascii="Times New Roman" w:hAnsi="Times New Roman"/>
          <w:sz w:val="28"/>
          <w:szCs w:val="28"/>
        </w:rPr>
        <w:t>онкурсе «Любо братцы…».</w:t>
      </w:r>
    </w:p>
    <w:p w:rsidR="009C0098" w:rsidRPr="0084704D" w:rsidRDefault="009C0098" w:rsidP="009C0098">
      <w:pPr>
        <w:tabs>
          <w:tab w:val="right" w:pos="9638"/>
        </w:tabs>
        <w:spacing w:after="0" w:line="240" w:lineRule="auto"/>
        <w:ind w:firstLine="567"/>
        <w:jc w:val="both"/>
        <w:rPr>
          <w:rFonts w:ascii="Times New Roman" w:eastAsiaTheme="minorEastAsia" w:hAnsi="Times New Roman"/>
          <w:sz w:val="28"/>
          <w:szCs w:val="28"/>
          <w:lang w:eastAsia="zh-CN"/>
        </w:rPr>
      </w:pPr>
      <w:r w:rsidRPr="0084704D">
        <w:rPr>
          <w:rFonts w:ascii="Times New Roman" w:hAnsi="Times New Roman"/>
          <w:sz w:val="28"/>
          <w:szCs w:val="28"/>
        </w:rPr>
        <w:t xml:space="preserve"> В рамках </w:t>
      </w:r>
      <w:proofErr w:type="gramStart"/>
      <w:r w:rsidRPr="0084704D">
        <w:rPr>
          <w:rFonts w:ascii="Times New Roman" w:hAnsi="Times New Roman"/>
          <w:sz w:val="28"/>
          <w:szCs w:val="28"/>
        </w:rPr>
        <w:t>Всероссийской патриотической акции, посвящённой 80-летию полного освобождения Ленинграда от фашистки блокады в центре проведены</w:t>
      </w:r>
      <w:proofErr w:type="gramEnd"/>
      <w:r w:rsidRPr="0084704D">
        <w:rPr>
          <w:rFonts w:ascii="Times New Roman" w:hAnsi="Times New Roman"/>
          <w:sz w:val="28"/>
          <w:szCs w:val="28"/>
        </w:rPr>
        <w:t>: выставка рисунков «Мы не помнить об этом не вправе…», книжная выставка «Ленинград – город герой», акция «Блокадный хлеб», онлайн-урок «Осталась одна Таня» и «Живая память».</w:t>
      </w:r>
      <w:r w:rsidRPr="0084704D">
        <w:rPr>
          <w:rFonts w:ascii="Times New Roman" w:eastAsiaTheme="minorEastAsia" w:hAnsi="Times New Roman"/>
          <w:sz w:val="28"/>
          <w:szCs w:val="28"/>
          <w:lang w:eastAsia="zh-CN"/>
        </w:rPr>
        <w:t xml:space="preserve">  Любовь к Родине, преданность своему Отечеству стремление служить его интересам и готовность, вплоть до самопожертвования, к его защите. Традиционно воспитанники центра с начала СВО участвуют в акциях «Согревая сердца», «Посылка солдату». Проводятся акции «Свеча в окне», «День памяти и скорби», «Живая память – по благоустройству памятников».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Воспитанники и педагогический коллектив центра собирают посылки для военнослужащих участников СВО. В дни, когда вся страна объединилась для помощи армии наш маленький вклад, сделан с «большими» сердцами воспитанников, несколько выпускников центра на сегодняшний день участники СВО. В рамках акции «Связь поколений. Победа» приняли участие в тематическом музыкальном марафоне «</w:t>
      </w:r>
      <w:proofErr w:type="gramStart"/>
      <w:r w:rsidRPr="0084704D">
        <w:rPr>
          <w:rFonts w:ascii="Times New Roman" w:hAnsi="Times New Roman"/>
          <w:sz w:val="28"/>
          <w:szCs w:val="28"/>
          <w:lang w:val="en-US"/>
        </w:rPr>
        <w:t>Z</w:t>
      </w:r>
      <w:proofErr w:type="gramEnd"/>
      <w:r w:rsidRPr="0084704D">
        <w:rPr>
          <w:rFonts w:ascii="Times New Roman" w:hAnsi="Times New Roman"/>
          <w:sz w:val="28"/>
          <w:szCs w:val="28"/>
        </w:rPr>
        <w:t>а мир без нацизма» и всероссийской акции «Живая открытка герою».</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 </w:t>
      </w:r>
      <w:proofErr w:type="gramStart"/>
      <w:r w:rsidRPr="0084704D">
        <w:rPr>
          <w:rFonts w:ascii="Times New Roman" w:hAnsi="Times New Roman"/>
          <w:sz w:val="28"/>
          <w:szCs w:val="28"/>
        </w:rPr>
        <w:t>Приобщение к прекрасному, получение новых знаний и улучшение эмоционального состояния напрямую зависит от расширения кругозора воспитанников: в рамках празднования 120-летия Аркадия Гайдара посетили центральную библиотеку им. Крупской г. Свободный, приняли участие в мастер-классе по рисованию на гипсовых фигурках, посетили модельную библиотеку филиал № 4 г. Свободного и кукольный спектакль «Красная шапочка и серый волк», приняли участие в виртуальном путешествии по всему</w:t>
      </w:r>
      <w:proofErr w:type="gramEnd"/>
      <w:r w:rsidRPr="0084704D">
        <w:rPr>
          <w:rFonts w:ascii="Times New Roman" w:hAnsi="Times New Roman"/>
          <w:sz w:val="28"/>
          <w:szCs w:val="28"/>
        </w:rPr>
        <w:t xml:space="preserve"> мир, посетили  библиотеку г. Белогорск и приняли участие  в патриотической акции «Время выбрало нас», приняты участия в акциях «Голубая лента» и  в акции «В будущее вместе» (совместно с отделением по подготовке и сопровождению замещающих семей), проведен праздник проводов зимы «Разгуляй» - все мероприятия освещены на сайте учреждения и </w:t>
      </w:r>
      <w:proofErr w:type="spellStart"/>
      <w:r w:rsidRPr="0084704D">
        <w:rPr>
          <w:rFonts w:ascii="Times New Roman" w:hAnsi="Times New Roman"/>
          <w:sz w:val="28"/>
          <w:szCs w:val="28"/>
        </w:rPr>
        <w:t>госпабликах</w:t>
      </w:r>
      <w:proofErr w:type="spellEnd"/>
      <w:r w:rsidRPr="0084704D">
        <w:rPr>
          <w:rFonts w:ascii="Times New Roman" w:hAnsi="Times New Roman"/>
          <w:sz w:val="28"/>
          <w:szCs w:val="28"/>
        </w:rPr>
        <w:t>.  Проведен конкурс красоты «мисс Радуга 2024» при поддержке партнеров и наставников.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Воспитанники центра приняли участие и были отмечены наградами, грамотами, дипломами, благодарственными письмами, сертификатами участников различных конкурсов:  </w:t>
      </w: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eastAsia="Times New Roman" w:hAnsi="Times New Roman"/>
          <w:sz w:val="28"/>
          <w:szCs w:val="28"/>
          <w:lang w:eastAsia="ru-RU"/>
        </w:rPr>
        <w:t>январь 2024 г.:</w:t>
      </w:r>
    </w:p>
    <w:p w:rsidR="009C0098" w:rsidRPr="0084704D" w:rsidRDefault="009C0098" w:rsidP="009C0098">
      <w:pPr>
        <w:pStyle w:val="25"/>
        <w:spacing w:before="0" w:after="0" w:line="240" w:lineRule="auto"/>
        <w:jc w:val="both"/>
        <w:rPr>
          <w:rStyle w:val="211pt0"/>
          <w:color w:val="auto"/>
          <w:sz w:val="28"/>
          <w:szCs w:val="28"/>
        </w:rPr>
      </w:pPr>
      <w:r w:rsidRPr="0084704D">
        <w:rPr>
          <w:b w:val="0"/>
          <w:sz w:val="28"/>
          <w:szCs w:val="28"/>
          <w:shd w:val="clear" w:color="auto" w:fill="FFFFFF"/>
          <w:lang w:eastAsia="ru-RU" w:bidi="ru-RU"/>
        </w:rPr>
        <w:t xml:space="preserve">Межрегиональный творческий конкурс «Живи ёлка» - </w:t>
      </w:r>
      <w:r w:rsidRPr="0084704D">
        <w:rPr>
          <w:b w:val="0"/>
          <w:sz w:val="28"/>
          <w:szCs w:val="28"/>
          <w:lang w:eastAsia="ru-RU"/>
        </w:rPr>
        <w:t xml:space="preserve">1 место; </w:t>
      </w:r>
      <w:r w:rsidRPr="0084704D">
        <w:rPr>
          <w:rStyle w:val="211pt0"/>
          <w:color w:val="auto"/>
          <w:sz w:val="28"/>
          <w:szCs w:val="28"/>
        </w:rPr>
        <w:t xml:space="preserve">Международный конкурс «Твори! Участвуй! </w:t>
      </w:r>
      <w:proofErr w:type="gramStart"/>
      <w:r w:rsidRPr="0084704D">
        <w:rPr>
          <w:rStyle w:val="211pt0"/>
          <w:color w:val="auto"/>
          <w:sz w:val="28"/>
          <w:szCs w:val="28"/>
        </w:rPr>
        <w:t xml:space="preserve">Побеждай! номинации «Светлое Рождество – 1 место, «Символ года своими руками» - 1 место, «Новогодний сюрприз» - 1 место, «Новый год своими руками» - 1 место, </w:t>
      </w:r>
      <w:r w:rsidRPr="0084704D">
        <w:rPr>
          <w:rStyle w:val="211pt0"/>
          <w:color w:val="auto"/>
          <w:sz w:val="28"/>
          <w:szCs w:val="28"/>
        </w:rPr>
        <w:lastRenderedPageBreak/>
        <w:t>«Волшебный башмачок» - 1 место, «Новогодняя сказка» - 1 место;</w:t>
      </w:r>
      <w:proofErr w:type="gramEnd"/>
    </w:p>
    <w:p w:rsidR="009C0098" w:rsidRPr="0084704D" w:rsidRDefault="009C0098" w:rsidP="009C0098">
      <w:pPr>
        <w:pStyle w:val="25"/>
        <w:spacing w:before="0" w:after="0" w:line="240" w:lineRule="auto"/>
        <w:jc w:val="both"/>
        <w:rPr>
          <w:b w:val="0"/>
          <w:sz w:val="28"/>
          <w:szCs w:val="28"/>
          <w:lang w:eastAsia="ru-RU"/>
        </w:rPr>
      </w:pPr>
      <w:r w:rsidRPr="0084704D">
        <w:rPr>
          <w:b w:val="0"/>
          <w:bCs w:val="0"/>
          <w:sz w:val="28"/>
          <w:szCs w:val="28"/>
          <w:shd w:val="clear" w:color="auto" w:fill="FFFFFF"/>
          <w:lang w:eastAsia="ru-RU" w:bidi="ru-RU"/>
        </w:rPr>
        <w:t xml:space="preserve">Всероссийская олимпиада «Ближе к </w:t>
      </w:r>
      <w:proofErr w:type="gramStart"/>
      <w:r w:rsidRPr="0084704D">
        <w:rPr>
          <w:b w:val="0"/>
          <w:bCs w:val="0"/>
          <w:sz w:val="28"/>
          <w:szCs w:val="28"/>
          <w:shd w:val="clear" w:color="auto" w:fill="FFFFFF"/>
          <w:lang w:eastAsia="ru-RU" w:bidi="ru-RU"/>
        </w:rPr>
        <w:t>Дальнему</w:t>
      </w:r>
      <w:proofErr w:type="gramEnd"/>
      <w:r w:rsidRPr="0084704D">
        <w:rPr>
          <w:b w:val="0"/>
          <w:bCs w:val="0"/>
          <w:sz w:val="28"/>
          <w:szCs w:val="28"/>
          <w:shd w:val="clear" w:color="auto" w:fill="FFFFFF"/>
          <w:lang w:eastAsia="ru-RU" w:bidi="ru-RU"/>
        </w:rPr>
        <w:t>»</w:t>
      </w:r>
      <w:r w:rsidRPr="0084704D">
        <w:rPr>
          <w:b w:val="0"/>
          <w:sz w:val="28"/>
          <w:szCs w:val="28"/>
          <w:lang w:eastAsia="ru-RU"/>
        </w:rPr>
        <w:t xml:space="preserve"> - похвальные грамоты;</w:t>
      </w:r>
    </w:p>
    <w:p w:rsidR="009C0098" w:rsidRPr="0084704D" w:rsidRDefault="009C0098" w:rsidP="009C0098">
      <w:pPr>
        <w:pStyle w:val="25"/>
        <w:spacing w:before="0" w:after="0" w:line="240" w:lineRule="auto"/>
        <w:jc w:val="both"/>
        <w:rPr>
          <w:b w:val="0"/>
          <w:bCs w:val="0"/>
          <w:sz w:val="28"/>
          <w:szCs w:val="28"/>
          <w:shd w:val="clear" w:color="auto" w:fill="FFFFFF"/>
          <w:lang w:eastAsia="ru-RU" w:bidi="ru-RU"/>
        </w:rPr>
      </w:pPr>
      <w:r w:rsidRPr="0084704D">
        <w:rPr>
          <w:b w:val="0"/>
          <w:bCs w:val="0"/>
          <w:sz w:val="28"/>
          <w:szCs w:val="28"/>
          <w:shd w:val="clear" w:color="auto" w:fill="FFFFFF"/>
          <w:lang w:eastAsia="ru-RU" w:bidi="ru-RU"/>
        </w:rPr>
        <w:t>Городской конкурс рисунков «Новогоднее вдохновение 2024» - сертификаты участников;</w:t>
      </w:r>
    </w:p>
    <w:p w:rsidR="009C0098" w:rsidRPr="0084704D" w:rsidRDefault="009C0098" w:rsidP="009C0098">
      <w:pPr>
        <w:pStyle w:val="25"/>
        <w:spacing w:before="0" w:after="0" w:line="240" w:lineRule="auto"/>
        <w:jc w:val="both"/>
        <w:rPr>
          <w:b w:val="0"/>
          <w:bCs w:val="0"/>
          <w:sz w:val="28"/>
          <w:szCs w:val="28"/>
          <w:shd w:val="clear" w:color="auto" w:fill="FFFFFF"/>
          <w:lang w:eastAsia="ru-RU" w:bidi="ru-RU"/>
        </w:rPr>
      </w:pPr>
      <w:r w:rsidRPr="0084704D">
        <w:rPr>
          <w:b w:val="0"/>
          <w:bCs w:val="0"/>
          <w:sz w:val="28"/>
          <w:szCs w:val="28"/>
          <w:shd w:val="clear" w:color="auto" w:fill="FFFFFF"/>
          <w:lang w:eastAsia="ru-RU" w:bidi="ru-RU"/>
        </w:rPr>
        <w:t>Городской конкурс поделок «Новогоднее вдохновение 2024» - сертификаты участников;</w:t>
      </w:r>
    </w:p>
    <w:p w:rsidR="009C0098" w:rsidRPr="0084704D" w:rsidRDefault="009C0098" w:rsidP="009C0098">
      <w:pPr>
        <w:pStyle w:val="25"/>
        <w:spacing w:before="0" w:after="0" w:line="240" w:lineRule="auto"/>
        <w:jc w:val="both"/>
        <w:rPr>
          <w:b w:val="0"/>
          <w:bCs w:val="0"/>
          <w:sz w:val="28"/>
          <w:szCs w:val="28"/>
          <w:shd w:val="clear" w:color="auto" w:fill="FFFFFF"/>
          <w:lang w:eastAsia="ru-RU" w:bidi="ru-RU"/>
        </w:rPr>
      </w:pPr>
      <w:r w:rsidRPr="0084704D">
        <w:rPr>
          <w:b w:val="0"/>
          <w:bCs w:val="0"/>
          <w:sz w:val="28"/>
          <w:szCs w:val="28"/>
          <w:shd w:val="clear" w:color="auto" w:fill="FFFFFF"/>
          <w:lang w:eastAsia="ru-RU" w:bidi="ru-RU"/>
        </w:rPr>
        <w:t>3 Всероссийский конкурс-фестиваль творчества и искусств «В ожидании сказки» - 1 место;</w:t>
      </w:r>
    </w:p>
    <w:p w:rsidR="009C0098" w:rsidRPr="0084704D" w:rsidRDefault="009C0098" w:rsidP="009C0098">
      <w:pPr>
        <w:pStyle w:val="25"/>
        <w:spacing w:before="0" w:after="0" w:line="240" w:lineRule="auto"/>
        <w:jc w:val="both"/>
        <w:rPr>
          <w:b w:val="0"/>
          <w:bCs w:val="0"/>
          <w:sz w:val="28"/>
          <w:szCs w:val="28"/>
          <w:shd w:val="clear" w:color="auto" w:fill="FFFFFF"/>
          <w:lang w:eastAsia="ru-RU" w:bidi="ru-RU"/>
        </w:rPr>
      </w:pPr>
      <w:r w:rsidRPr="0084704D">
        <w:rPr>
          <w:b w:val="0"/>
          <w:bCs w:val="0"/>
          <w:sz w:val="28"/>
          <w:szCs w:val="28"/>
          <w:shd w:val="clear" w:color="auto" w:fill="FFFFFF"/>
          <w:lang w:eastAsia="ru-RU" w:bidi="ru-RU"/>
        </w:rPr>
        <w:t xml:space="preserve">Всероссийская онлайн-олимпиада «Ближе к </w:t>
      </w:r>
      <w:proofErr w:type="gramStart"/>
      <w:r w:rsidRPr="0084704D">
        <w:rPr>
          <w:b w:val="0"/>
          <w:bCs w:val="0"/>
          <w:sz w:val="28"/>
          <w:szCs w:val="28"/>
          <w:shd w:val="clear" w:color="auto" w:fill="FFFFFF"/>
          <w:lang w:eastAsia="ru-RU" w:bidi="ru-RU"/>
        </w:rPr>
        <w:t>Дальнему</w:t>
      </w:r>
      <w:proofErr w:type="gramEnd"/>
      <w:r w:rsidRPr="0084704D">
        <w:rPr>
          <w:b w:val="0"/>
          <w:bCs w:val="0"/>
          <w:sz w:val="28"/>
          <w:szCs w:val="28"/>
          <w:shd w:val="clear" w:color="auto" w:fill="FFFFFF"/>
          <w:lang w:eastAsia="ru-RU" w:bidi="ru-RU"/>
        </w:rPr>
        <w:t>» - похвальная грамота.</w:t>
      </w:r>
    </w:p>
    <w:p w:rsidR="009C0098" w:rsidRPr="0084704D" w:rsidRDefault="009C0098" w:rsidP="009C0098">
      <w:pPr>
        <w:spacing w:after="0" w:line="240" w:lineRule="auto"/>
        <w:jc w:val="both"/>
        <w:rPr>
          <w:rFonts w:ascii="Times New Roman" w:hAnsi="Times New Roman"/>
          <w:sz w:val="28"/>
          <w:szCs w:val="28"/>
        </w:rPr>
      </w:pP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hAnsi="Times New Roman"/>
          <w:sz w:val="28"/>
          <w:szCs w:val="28"/>
        </w:rPr>
        <w:t>Февраль 20234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Областная спартакиада «Мы вместе!»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по математике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1 этап «Внеклассного часа с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«Мастер математики»</w:t>
      </w:r>
      <w:r w:rsidRPr="0084704D">
        <w:rPr>
          <w:rFonts w:ascii="Times New Roman" w:hAnsi="Times New Roman"/>
          <w:sz w:val="28"/>
          <w:szCs w:val="28"/>
        </w:rPr>
        <w:tab/>
        <w:t>-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конкурс «Твори! Участвуй! Побеждай! номинация «Подарок маме» - 1 место.</w:t>
      </w: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eastAsia="Times New Roman" w:hAnsi="Times New Roman"/>
          <w:sz w:val="28"/>
          <w:szCs w:val="28"/>
          <w:lang w:eastAsia="ru-RU"/>
        </w:rPr>
        <w:t>Март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«По окружающему миру и экологии»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Городской турнир среди школьников по настольному теннису - 2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Областные соревнования по мини-футболу «Будущее зависит от тебя»</w:t>
      </w:r>
      <w:r w:rsidRPr="0084704D">
        <w:rPr>
          <w:rFonts w:ascii="Times New Roman" w:hAnsi="Times New Roman"/>
          <w:sz w:val="28"/>
          <w:szCs w:val="28"/>
        </w:rPr>
        <w:tab/>
        <w:t xml:space="preserve"> - 1место;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«Неопалимая купина» Муниципальный этап - 1, 2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образовательный портал «Солнечный свет» номинация «Наша Масленица» - 1, 2, 3 места;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«Математика – ключ ко всем наукам»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по финансовой грамотности - сертификаты участников.</w:t>
      </w: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hAnsi="Times New Roman"/>
          <w:sz w:val="28"/>
          <w:szCs w:val="28"/>
        </w:rPr>
        <w:t>Апрель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образовательный портал «Солнечный свет» номинация «Летим в космос» - 2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Городской конкурс ГДО «Ради жизни на земле» - благодарность; </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«Внеклассный час»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I этап областной спартакиады детей сирот и </w:t>
      </w:r>
      <w:proofErr w:type="gramStart"/>
      <w:r w:rsidRPr="0084704D">
        <w:rPr>
          <w:rFonts w:ascii="Times New Roman" w:hAnsi="Times New Roman"/>
          <w:sz w:val="28"/>
          <w:szCs w:val="28"/>
        </w:rPr>
        <w:t>детей</w:t>
      </w:r>
      <w:proofErr w:type="gramEnd"/>
      <w:r w:rsidRPr="0084704D">
        <w:rPr>
          <w:rFonts w:ascii="Times New Roman" w:hAnsi="Times New Roman"/>
          <w:sz w:val="28"/>
          <w:szCs w:val="28"/>
        </w:rPr>
        <w:t xml:space="preserve"> оставшихся без попечения родителей «Мы </w:t>
      </w:r>
      <w:proofErr w:type="spellStart"/>
      <w:r w:rsidRPr="0084704D">
        <w:rPr>
          <w:rFonts w:ascii="Times New Roman" w:hAnsi="Times New Roman"/>
          <w:sz w:val="28"/>
          <w:szCs w:val="28"/>
        </w:rPr>
        <w:t>Vместе</w:t>
      </w:r>
      <w:proofErr w:type="spellEnd"/>
      <w:r w:rsidRPr="0084704D">
        <w:rPr>
          <w:rFonts w:ascii="Times New Roman" w:hAnsi="Times New Roman"/>
          <w:sz w:val="28"/>
          <w:szCs w:val="28"/>
        </w:rPr>
        <w:t>» Мини футбол - 2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II этап областной спартакиады детей сирот и </w:t>
      </w:r>
      <w:proofErr w:type="gramStart"/>
      <w:r w:rsidRPr="0084704D">
        <w:rPr>
          <w:rFonts w:ascii="Times New Roman" w:hAnsi="Times New Roman"/>
          <w:sz w:val="28"/>
          <w:szCs w:val="28"/>
        </w:rPr>
        <w:t>детей</w:t>
      </w:r>
      <w:proofErr w:type="gramEnd"/>
      <w:r w:rsidRPr="0084704D">
        <w:rPr>
          <w:rFonts w:ascii="Times New Roman" w:hAnsi="Times New Roman"/>
          <w:sz w:val="28"/>
          <w:szCs w:val="28"/>
        </w:rPr>
        <w:t xml:space="preserve"> оставшихся без попечения родителей «Мы </w:t>
      </w:r>
      <w:proofErr w:type="spellStart"/>
      <w:r w:rsidRPr="0084704D">
        <w:rPr>
          <w:rFonts w:ascii="Times New Roman" w:hAnsi="Times New Roman"/>
          <w:sz w:val="28"/>
          <w:szCs w:val="28"/>
        </w:rPr>
        <w:t>Vместе</w:t>
      </w:r>
      <w:proofErr w:type="spellEnd"/>
      <w:r w:rsidRPr="0084704D">
        <w:rPr>
          <w:rFonts w:ascii="Times New Roman" w:hAnsi="Times New Roman"/>
          <w:sz w:val="28"/>
          <w:szCs w:val="28"/>
        </w:rPr>
        <w:t>» Легкоатлетический кросс - 3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III этап областной спартакиады детей сирот и </w:t>
      </w:r>
      <w:proofErr w:type="gramStart"/>
      <w:r w:rsidRPr="0084704D">
        <w:rPr>
          <w:rFonts w:ascii="Times New Roman" w:hAnsi="Times New Roman"/>
          <w:sz w:val="28"/>
          <w:szCs w:val="28"/>
        </w:rPr>
        <w:t>детей</w:t>
      </w:r>
      <w:proofErr w:type="gramEnd"/>
      <w:r w:rsidRPr="0084704D">
        <w:rPr>
          <w:rFonts w:ascii="Times New Roman" w:hAnsi="Times New Roman"/>
          <w:sz w:val="28"/>
          <w:szCs w:val="28"/>
        </w:rPr>
        <w:t xml:space="preserve"> оставшихся без попечения родителей «Мы </w:t>
      </w:r>
      <w:proofErr w:type="spellStart"/>
      <w:r w:rsidRPr="0084704D">
        <w:rPr>
          <w:rFonts w:ascii="Times New Roman" w:hAnsi="Times New Roman"/>
          <w:sz w:val="28"/>
          <w:szCs w:val="28"/>
        </w:rPr>
        <w:t>Vместе</w:t>
      </w:r>
      <w:proofErr w:type="spellEnd"/>
      <w:r w:rsidRPr="0084704D">
        <w:rPr>
          <w:rFonts w:ascii="Times New Roman" w:hAnsi="Times New Roman"/>
          <w:sz w:val="28"/>
          <w:szCs w:val="28"/>
        </w:rPr>
        <w:t>» легкая атлетика - 2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IV областной спартакиады детей сирот и </w:t>
      </w:r>
      <w:proofErr w:type="gramStart"/>
      <w:r w:rsidRPr="0084704D">
        <w:rPr>
          <w:rFonts w:ascii="Times New Roman" w:hAnsi="Times New Roman"/>
          <w:sz w:val="28"/>
          <w:szCs w:val="28"/>
        </w:rPr>
        <w:t>детей</w:t>
      </w:r>
      <w:proofErr w:type="gramEnd"/>
      <w:r w:rsidRPr="0084704D">
        <w:rPr>
          <w:rFonts w:ascii="Times New Roman" w:hAnsi="Times New Roman"/>
          <w:sz w:val="28"/>
          <w:szCs w:val="28"/>
        </w:rPr>
        <w:t xml:space="preserve"> оставшихся без попечения родителей «Мы </w:t>
      </w:r>
      <w:proofErr w:type="spellStart"/>
      <w:r w:rsidRPr="0084704D">
        <w:rPr>
          <w:rFonts w:ascii="Times New Roman" w:hAnsi="Times New Roman"/>
          <w:sz w:val="28"/>
          <w:szCs w:val="28"/>
        </w:rPr>
        <w:t>Vместе</w:t>
      </w:r>
      <w:proofErr w:type="spellEnd"/>
      <w:r w:rsidRPr="0084704D">
        <w:rPr>
          <w:rFonts w:ascii="Times New Roman" w:hAnsi="Times New Roman"/>
          <w:sz w:val="28"/>
          <w:szCs w:val="28"/>
        </w:rPr>
        <w:t>» Мини футбол - 1 место;</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lastRenderedPageBreak/>
        <w:t xml:space="preserve">V заключительный этап областной спартакиады детей сирот и </w:t>
      </w:r>
      <w:proofErr w:type="gramStart"/>
      <w:r w:rsidRPr="0084704D">
        <w:rPr>
          <w:rFonts w:ascii="Times New Roman" w:hAnsi="Times New Roman"/>
          <w:sz w:val="28"/>
          <w:szCs w:val="28"/>
        </w:rPr>
        <w:t>детей</w:t>
      </w:r>
      <w:proofErr w:type="gramEnd"/>
      <w:r w:rsidRPr="0084704D">
        <w:rPr>
          <w:rFonts w:ascii="Times New Roman" w:hAnsi="Times New Roman"/>
          <w:sz w:val="28"/>
          <w:szCs w:val="28"/>
        </w:rPr>
        <w:t xml:space="preserve"> оставшихся без попечения родителей «Мы </w:t>
      </w:r>
      <w:proofErr w:type="spellStart"/>
      <w:r w:rsidRPr="0084704D">
        <w:rPr>
          <w:rFonts w:ascii="Times New Roman" w:hAnsi="Times New Roman"/>
          <w:sz w:val="28"/>
          <w:szCs w:val="28"/>
        </w:rPr>
        <w:t>Vместе</w:t>
      </w:r>
      <w:proofErr w:type="spellEnd"/>
      <w:r w:rsidRPr="0084704D">
        <w:rPr>
          <w:rFonts w:ascii="Times New Roman" w:hAnsi="Times New Roman"/>
          <w:sz w:val="28"/>
          <w:szCs w:val="28"/>
        </w:rPr>
        <w:t xml:space="preserve">» Подведение итогов в командном зачете - 3 место; </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Областной конкурс «Эко тренды» - 2,3 места, благодарственные письма;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образовательный портал «Солнечный свет» Всероссийская интернет – олимпиада по математике среди учащихся 4 классов</w:t>
      </w:r>
      <w:r w:rsidRPr="0084704D">
        <w:rPr>
          <w:rFonts w:ascii="Times New Roman" w:hAnsi="Times New Roman"/>
          <w:sz w:val="28"/>
          <w:szCs w:val="28"/>
        </w:rPr>
        <w:tab/>
        <w:t xml:space="preserve"> - диплом 2 степени;</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«За достижение лиги Вселенной» - грамоты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Международная интернет-олимпиада по математике «История тригонометрии»</w:t>
      </w:r>
      <w:r w:rsidRPr="0084704D">
        <w:rPr>
          <w:rFonts w:ascii="Times New Roman" w:hAnsi="Times New Roman"/>
          <w:sz w:val="28"/>
          <w:szCs w:val="28"/>
        </w:rPr>
        <w:tab/>
        <w:t xml:space="preserve"> - диплом за 1 место.</w:t>
      </w: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hAnsi="Times New Roman"/>
          <w:sz w:val="28"/>
          <w:szCs w:val="28"/>
        </w:rPr>
        <w:t>Май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по английскому языку для учеников 1 – 9 классов Первый тур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Региональный этап Всероссийского конкурса «Полицейский Дядя Степа» - диплом 1 степени;</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V Всероссийский патриотический фестиваль «Память поколений» номинация «Стихотворения и баллады о Великой Отечественной войне»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V Всероссийский патриотический фестиваль «Память поколений» номинация «рисунки о Великой Отечественной войне и </w:t>
      </w:r>
      <w:proofErr w:type="gramStart"/>
      <w:r w:rsidRPr="0084704D">
        <w:rPr>
          <w:rFonts w:ascii="Times New Roman" w:hAnsi="Times New Roman"/>
          <w:sz w:val="28"/>
          <w:szCs w:val="28"/>
        </w:rPr>
        <w:t>рисунки</w:t>
      </w:r>
      <w:proofErr w:type="gramEnd"/>
      <w:r w:rsidRPr="0084704D">
        <w:rPr>
          <w:rFonts w:ascii="Times New Roman" w:hAnsi="Times New Roman"/>
          <w:sz w:val="28"/>
          <w:szCs w:val="28"/>
        </w:rPr>
        <w:t xml:space="preserve"> посвященные тематики Победа»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«За достижения лиги Вселенной» - сертификаты участников;</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Областной конкурс «Ради жизни на земле» </w:t>
      </w:r>
      <w:proofErr w:type="gramStart"/>
      <w:r w:rsidRPr="0084704D">
        <w:rPr>
          <w:rFonts w:ascii="Times New Roman" w:hAnsi="Times New Roman"/>
          <w:sz w:val="28"/>
          <w:szCs w:val="28"/>
        </w:rPr>
        <w:t>-б</w:t>
      </w:r>
      <w:proofErr w:type="gramEnd"/>
      <w:r w:rsidRPr="0084704D">
        <w:rPr>
          <w:rFonts w:ascii="Times New Roman" w:hAnsi="Times New Roman"/>
          <w:sz w:val="28"/>
          <w:szCs w:val="28"/>
        </w:rPr>
        <w:t>лагодарственные письма.</w:t>
      </w:r>
    </w:p>
    <w:p w:rsidR="009C0098" w:rsidRPr="0084704D" w:rsidRDefault="009C0098" w:rsidP="009C0098">
      <w:pPr>
        <w:pStyle w:val="a6"/>
        <w:numPr>
          <w:ilvl w:val="0"/>
          <w:numId w:val="56"/>
        </w:numPr>
        <w:spacing w:after="0" w:line="240" w:lineRule="auto"/>
        <w:jc w:val="both"/>
        <w:rPr>
          <w:rFonts w:ascii="Times New Roman" w:hAnsi="Times New Roman"/>
          <w:sz w:val="28"/>
          <w:szCs w:val="28"/>
        </w:rPr>
      </w:pPr>
      <w:r w:rsidRPr="0084704D">
        <w:rPr>
          <w:rFonts w:ascii="Times New Roman" w:eastAsia="Times New Roman" w:hAnsi="Times New Roman"/>
          <w:sz w:val="28"/>
          <w:szCs w:val="28"/>
          <w:lang w:eastAsia="ru-RU"/>
        </w:rPr>
        <w:t>Июнь 2024 г.:</w:t>
      </w:r>
    </w:p>
    <w:p w:rsidR="009C0098" w:rsidRPr="0084704D" w:rsidRDefault="009C0098" w:rsidP="009C0098">
      <w:pPr>
        <w:spacing w:after="0" w:line="240" w:lineRule="auto"/>
        <w:jc w:val="both"/>
        <w:rPr>
          <w:rFonts w:ascii="Times New Roman" w:hAnsi="Times New Roman"/>
          <w:sz w:val="28"/>
          <w:szCs w:val="28"/>
        </w:rPr>
      </w:pPr>
      <w:r w:rsidRPr="0084704D">
        <w:rPr>
          <w:rStyle w:val="211pt0"/>
          <w:rFonts w:eastAsiaTheme="minorHAnsi"/>
          <w:color w:val="auto"/>
          <w:sz w:val="28"/>
          <w:szCs w:val="28"/>
        </w:rPr>
        <w:t>Городской фестиваль казачьей культуры «Любо братцы, любо»</w:t>
      </w:r>
      <w:r w:rsidRPr="0084704D">
        <w:rPr>
          <w:rFonts w:ascii="Times New Roman" w:hAnsi="Times New Roman"/>
          <w:b/>
          <w:sz w:val="28"/>
          <w:szCs w:val="28"/>
        </w:rPr>
        <w:t xml:space="preserve"> </w:t>
      </w:r>
      <w:proofErr w:type="gramStart"/>
      <w:r w:rsidRPr="0084704D">
        <w:rPr>
          <w:rFonts w:ascii="Times New Roman" w:hAnsi="Times New Roman"/>
          <w:b/>
          <w:sz w:val="28"/>
          <w:szCs w:val="28"/>
        </w:rPr>
        <w:t>-</w:t>
      </w:r>
      <w:r w:rsidRPr="0084704D">
        <w:rPr>
          <w:rFonts w:ascii="Times New Roman" w:hAnsi="Times New Roman"/>
          <w:sz w:val="28"/>
          <w:szCs w:val="28"/>
        </w:rPr>
        <w:t>б</w:t>
      </w:r>
      <w:proofErr w:type="gramEnd"/>
      <w:r w:rsidRPr="0084704D">
        <w:rPr>
          <w:rFonts w:ascii="Times New Roman" w:hAnsi="Times New Roman"/>
          <w:sz w:val="28"/>
          <w:szCs w:val="28"/>
        </w:rPr>
        <w:t>лагодарность.</w:t>
      </w:r>
    </w:p>
    <w:p w:rsidR="009C0098" w:rsidRPr="0084704D" w:rsidRDefault="009C0098" w:rsidP="009C0098">
      <w:pPr>
        <w:pStyle w:val="a6"/>
        <w:numPr>
          <w:ilvl w:val="0"/>
          <w:numId w:val="56"/>
        </w:numPr>
        <w:spacing w:after="0" w:line="240" w:lineRule="auto"/>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Август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Областной Пушкинский конкурс; </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Онлайн-платформа для детей школа </w:t>
      </w:r>
      <w:proofErr w:type="spellStart"/>
      <w:r w:rsidRPr="0084704D">
        <w:rPr>
          <w:rFonts w:ascii="Times New Roman" w:hAnsi="Times New Roman"/>
          <w:sz w:val="28"/>
          <w:szCs w:val="28"/>
        </w:rPr>
        <w:t>Фоксворд</w:t>
      </w:r>
      <w:proofErr w:type="spellEnd"/>
      <w:r w:rsidRPr="0084704D">
        <w:rPr>
          <w:rFonts w:ascii="Times New Roman" w:hAnsi="Times New Roman"/>
          <w:sz w:val="28"/>
          <w:szCs w:val="28"/>
        </w:rPr>
        <w:t>;</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Проект Минтруда России «Большие семейные выходные» – путешествие по творческим площадкам.</w:t>
      </w:r>
    </w:p>
    <w:p w:rsidR="009C0098" w:rsidRPr="0084704D" w:rsidRDefault="009C0098" w:rsidP="009C0098">
      <w:pPr>
        <w:pStyle w:val="a6"/>
        <w:numPr>
          <w:ilvl w:val="0"/>
          <w:numId w:val="56"/>
        </w:numPr>
        <w:spacing w:after="0" w:line="240" w:lineRule="auto"/>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Сентябрь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4 Всероссийский конкурс-фестиваль творчества «Сила Творчества»;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педагогический портал «Солнечный свет»;</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«Футбол в школе»;</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«Лига </w:t>
      </w:r>
      <w:proofErr w:type="spellStart"/>
      <w:r w:rsidRPr="0084704D">
        <w:rPr>
          <w:rFonts w:ascii="Times New Roman" w:hAnsi="Times New Roman"/>
          <w:sz w:val="28"/>
          <w:szCs w:val="28"/>
        </w:rPr>
        <w:t>Вселеной</w:t>
      </w:r>
      <w:proofErr w:type="spellEnd"/>
      <w:r w:rsidRPr="0084704D">
        <w:rPr>
          <w:rFonts w:ascii="Times New Roman" w:hAnsi="Times New Roman"/>
          <w:sz w:val="28"/>
          <w:szCs w:val="28"/>
        </w:rPr>
        <w:t>»;</w:t>
      </w:r>
    </w:p>
    <w:p w:rsidR="009C0098" w:rsidRPr="0084704D" w:rsidRDefault="009C0098" w:rsidP="009C0098">
      <w:pPr>
        <w:pStyle w:val="a6"/>
        <w:numPr>
          <w:ilvl w:val="0"/>
          <w:numId w:val="56"/>
        </w:numPr>
        <w:spacing w:after="0" w:line="240" w:lineRule="auto"/>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Октябрь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педагогический портал «Солнечный свет» викторина «Кукольный театр из пластилина»;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«Безопасные дороги»;</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онлайн-олимпиада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«Машины в помощь»;</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педагогический портал «Солнечный свет» конкурс «Свободная минутка»;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lastRenderedPageBreak/>
        <w:t xml:space="preserve">Международный педагогический портал «Солнечный свет» конкурс «Поделки на </w:t>
      </w:r>
      <w:proofErr w:type="spellStart"/>
      <w:r w:rsidRPr="0084704D">
        <w:rPr>
          <w:rFonts w:ascii="Times New Roman" w:hAnsi="Times New Roman"/>
          <w:sz w:val="28"/>
          <w:szCs w:val="28"/>
        </w:rPr>
        <w:t>Хеллоуйн</w:t>
      </w:r>
      <w:proofErr w:type="spellEnd"/>
      <w:r w:rsidRPr="0084704D">
        <w:rPr>
          <w:rFonts w:ascii="Times New Roman" w:hAnsi="Times New Roman"/>
          <w:sz w:val="28"/>
          <w:szCs w:val="28"/>
        </w:rPr>
        <w:t>»;</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Социально образовательный проект «Человек читающий».</w:t>
      </w:r>
    </w:p>
    <w:p w:rsidR="009C0098" w:rsidRPr="0084704D" w:rsidRDefault="009C0098" w:rsidP="009C0098">
      <w:pPr>
        <w:pStyle w:val="a6"/>
        <w:numPr>
          <w:ilvl w:val="0"/>
          <w:numId w:val="56"/>
        </w:numPr>
        <w:spacing w:after="0" w:line="240" w:lineRule="auto"/>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Ноябрь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педагогический портал «Солнечный свет» олимпиада по ПДД;</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4 Всероссийский конкурс-фестиваль творчества «Сила Творчества»;</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акция «безопасность детства»; </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Проект «Свои» федерального агентства по делам национальностей;</w:t>
      </w:r>
    </w:p>
    <w:p w:rsidR="009C0098" w:rsidRPr="0084704D" w:rsidRDefault="009C0098" w:rsidP="009C0098">
      <w:pPr>
        <w:pStyle w:val="a6"/>
        <w:numPr>
          <w:ilvl w:val="0"/>
          <w:numId w:val="56"/>
        </w:numPr>
        <w:spacing w:after="0" w:line="240" w:lineRule="auto"/>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Декабрь 2024 г.:</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Педагогический портал «Талантливые дети России» фотоконкурс «Наша дружная семья»;</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 xml:space="preserve">Всероссийская олимпиада </w:t>
      </w:r>
      <w:proofErr w:type="spellStart"/>
      <w:r w:rsidRPr="0084704D">
        <w:rPr>
          <w:rFonts w:ascii="Times New Roman" w:hAnsi="Times New Roman"/>
          <w:sz w:val="28"/>
          <w:szCs w:val="28"/>
        </w:rPr>
        <w:t>Учи</w:t>
      </w:r>
      <w:proofErr w:type="gramStart"/>
      <w:r w:rsidRPr="0084704D">
        <w:rPr>
          <w:rFonts w:ascii="Times New Roman" w:hAnsi="Times New Roman"/>
          <w:sz w:val="28"/>
          <w:szCs w:val="28"/>
        </w:rPr>
        <w:t>.Р</w:t>
      </w:r>
      <w:proofErr w:type="gramEnd"/>
      <w:r w:rsidRPr="0084704D">
        <w:rPr>
          <w:rFonts w:ascii="Times New Roman" w:hAnsi="Times New Roman"/>
          <w:sz w:val="28"/>
          <w:szCs w:val="28"/>
        </w:rPr>
        <w:t>у</w:t>
      </w:r>
      <w:proofErr w:type="spellEnd"/>
      <w:r w:rsidRPr="0084704D">
        <w:rPr>
          <w:rFonts w:ascii="Times New Roman" w:hAnsi="Times New Roman"/>
          <w:sz w:val="28"/>
          <w:szCs w:val="28"/>
        </w:rPr>
        <w:t xml:space="preserve"> «Культура Вокруг нас»;</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18 Международный фестиваль «Шаг на встречу!»;</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Международный педагогический портал «Солнечный свет» конкурс новогодних поделок.</w:t>
      </w:r>
    </w:p>
    <w:p w:rsidR="009C0098" w:rsidRPr="0084704D" w:rsidRDefault="009C0098" w:rsidP="009C0098">
      <w:pPr>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b/>
          <w:i/>
          <w:iCs/>
          <w:sz w:val="28"/>
          <w:szCs w:val="28"/>
          <w:u w:val="single"/>
        </w:rPr>
        <w:t>Воспитанники центра получают общее образование</w:t>
      </w:r>
      <w:r w:rsidRPr="0084704D">
        <w:rPr>
          <w:rFonts w:ascii="Times New Roman" w:hAnsi="Times New Roman"/>
          <w:i/>
          <w:iCs/>
          <w:sz w:val="28"/>
          <w:szCs w:val="28"/>
          <w:u w:val="single"/>
        </w:rPr>
        <w:t xml:space="preserve">, </w:t>
      </w:r>
      <w:r w:rsidRPr="0084704D">
        <w:rPr>
          <w:rFonts w:ascii="Times New Roman" w:hAnsi="Times New Roman"/>
          <w:sz w:val="28"/>
          <w:szCs w:val="28"/>
        </w:rPr>
        <w:t xml:space="preserve">направленное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w:t>
      </w:r>
      <w:proofErr w:type="gramStart"/>
      <w:r w:rsidRPr="0084704D">
        <w:rPr>
          <w:rFonts w:ascii="Times New Roman" w:hAnsi="Times New Roman"/>
          <w:sz w:val="28"/>
          <w:szCs w:val="28"/>
        </w:rPr>
        <w:t xml:space="preserve">Федеральные государственные образовательные стандарты устанавливают следующие типы требований к результатам обучающихся: личностным, </w:t>
      </w:r>
      <w:proofErr w:type="spellStart"/>
      <w:r w:rsidRPr="0084704D">
        <w:rPr>
          <w:rFonts w:ascii="Times New Roman" w:hAnsi="Times New Roman"/>
          <w:sz w:val="28"/>
          <w:szCs w:val="28"/>
        </w:rPr>
        <w:t>метапредметным</w:t>
      </w:r>
      <w:proofErr w:type="spellEnd"/>
      <w:r w:rsidRPr="0084704D">
        <w:rPr>
          <w:rFonts w:ascii="Times New Roman" w:hAnsi="Times New Roman"/>
          <w:sz w:val="28"/>
          <w:szCs w:val="28"/>
        </w:rPr>
        <w:t xml:space="preserve">, предметным. </w:t>
      </w:r>
      <w:proofErr w:type="gramEnd"/>
    </w:p>
    <w:p w:rsidR="009C0098" w:rsidRPr="0084704D" w:rsidRDefault="009C0098" w:rsidP="009C0098">
      <w:pPr>
        <w:pStyle w:val="a3"/>
        <w:shd w:val="clear" w:color="auto" w:fill="FFFFFF"/>
        <w:spacing w:before="0" w:beforeAutospacing="0" w:after="0" w:afterAutospacing="0"/>
        <w:ind w:firstLine="567"/>
        <w:jc w:val="both"/>
        <w:rPr>
          <w:sz w:val="28"/>
          <w:szCs w:val="28"/>
        </w:rPr>
      </w:pPr>
      <w:proofErr w:type="gramStart"/>
      <w:r w:rsidRPr="0084704D">
        <w:rPr>
          <w:sz w:val="28"/>
          <w:szCs w:val="28"/>
        </w:rPr>
        <w:t>Из 32-х воспитанников центра 2 воспитанника посещают ДДУ, 27 воспитанников обучаются в общеобразовательном учреждение «Школа №5» (8 вид -  6 чел., СИПР – 6 чел., по 7 виду – 6 чел., 2 воспитанника обучаются в ГАОУ школа интернат № 10.</w:t>
      </w:r>
      <w:proofErr w:type="gramEnd"/>
    </w:p>
    <w:p w:rsidR="009C0098" w:rsidRPr="0084704D" w:rsidRDefault="009C0098" w:rsidP="009C0098">
      <w:pPr>
        <w:pStyle w:val="a3"/>
        <w:shd w:val="clear" w:color="auto" w:fill="FFFFFF"/>
        <w:spacing w:before="0" w:beforeAutospacing="0" w:after="0" w:afterAutospacing="0"/>
        <w:ind w:firstLine="567"/>
        <w:jc w:val="both"/>
        <w:rPr>
          <w:sz w:val="28"/>
          <w:szCs w:val="28"/>
        </w:rPr>
      </w:pPr>
      <w:r w:rsidRPr="0084704D">
        <w:rPr>
          <w:sz w:val="28"/>
          <w:szCs w:val="28"/>
        </w:rPr>
        <w:t xml:space="preserve">Добросовестная и кропотливая работа проводится по организации </w:t>
      </w:r>
      <w:r w:rsidRPr="0084704D">
        <w:rPr>
          <w:i/>
          <w:iCs/>
          <w:sz w:val="28"/>
          <w:szCs w:val="28"/>
        </w:rPr>
        <w:t>получения общего образования воспитанниками</w:t>
      </w:r>
      <w:r w:rsidRPr="0084704D">
        <w:rPr>
          <w:b/>
          <w:bCs/>
          <w:sz w:val="28"/>
          <w:szCs w:val="28"/>
        </w:rPr>
        <w:t>,</w:t>
      </w:r>
      <w:r w:rsidRPr="0084704D">
        <w:rPr>
          <w:sz w:val="28"/>
          <w:szCs w:val="28"/>
        </w:rPr>
        <w:t xml:space="preserve"> имеющими слабую учебную мотивацию. Многолетняя совместная работа педагогического коллектива центра и педагогов школы по формированию навыков учебного труда, стимулируется интерес к познавательной и самостоятельной учебной деятельности. Расширяется кругозор воспитанников по средствам использования наглядных материалов и цифровых платформ: «Я класс», «Российская электронная школа», и др.  Созданы условия для дополнительного и углубленного изучения предметов школьной программы с репетиторами онлайн, центр «Радуга» сотрудничает с педагогами «Домашний репетитор», Благотворительная программа развития для воспитанников детских домов. Цель программы: создание социальной практики, меняющей положение детей-сирот в системе образования, посредством индивидуальных занятий репетиторов с детьми-сиротами на базе детских домов в режиме онлайн-консультации.</w:t>
      </w:r>
    </w:p>
    <w:p w:rsidR="009C0098" w:rsidRPr="0084704D" w:rsidRDefault="009C0098" w:rsidP="009C0098">
      <w:pPr>
        <w:pStyle w:val="a3"/>
        <w:shd w:val="clear" w:color="auto" w:fill="FFFFFF"/>
        <w:spacing w:before="0" w:beforeAutospacing="0" w:after="0" w:afterAutospacing="0"/>
        <w:ind w:firstLine="567"/>
        <w:jc w:val="both"/>
        <w:rPr>
          <w:sz w:val="28"/>
          <w:szCs w:val="28"/>
        </w:rPr>
      </w:pPr>
      <w:r w:rsidRPr="0084704D">
        <w:rPr>
          <w:sz w:val="28"/>
          <w:szCs w:val="28"/>
        </w:rPr>
        <w:t>В 3 четверти 2023-2024 учебного года, все воспитанники аттестованы. Дети 9 классов успешно прошли итоговое собеседование по русскому языку и защитили проекты по предметам.</w:t>
      </w:r>
    </w:p>
    <w:p w:rsidR="009C0098" w:rsidRPr="0084704D" w:rsidRDefault="009C0098" w:rsidP="009C0098">
      <w:pPr>
        <w:pStyle w:val="a3"/>
        <w:shd w:val="clear" w:color="auto" w:fill="FFFFFF"/>
        <w:spacing w:before="0" w:beforeAutospacing="0" w:after="0" w:afterAutospacing="0"/>
        <w:ind w:firstLine="567"/>
        <w:jc w:val="both"/>
        <w:rPr>
          <w:sz w:val="28"/>
          <w:szCs w:val="28"/>
        </w:rPr>
      </w:pPr>
      <w:r w:rsidRPr="0084704D">
        <w:rPr>
          <w:sz w:val="28"/>
          <w:szCs w:val="28"/>
        </w:rPr>
        <w:lastRenderedPageBreak/>
        <w:t>По рекомендациям ПМПК на коррекционно-развивающие занятия проводятся с 14 воспитанниками:</w:t>
      </w:r>
    </w:p>
    <w:p w:rsidR="009C0098" w:rsidRPr="0084704D" w:rsidRDefault="009C0098" w:rsidP="009C0098">
      <w:pPr>
        <w:pStyle w:val="a3"/>
        <w:shd w:val="clear" w:color="auto" w:fill="FFFFFF"/>
        <w:spacing w:before="0" w:beforeAutospacing="0" w:after="0" w:afterAutospacing="0"/>
        <w:jc w:val="both"/>
        <w:rPr>
          <w:sz w:val="28"/>
          <w:szCs w:val="28"/>
        </w:rPr>
      </w:pPr>
      <w:r w:rsidRPr="0084704D">
        <w:rPr>
          <w:sz w:val="28"/>
          <w:szCs w:val="28"/>
        </w:rPr>
        <w:t>положительная динамика 1 ребенок –  ЗПР.7.1, 5 детей – АООП 1 вариант;</w:t>
      </w:r>
    </w:p>
    <w:p w:rsidR="009C0098" w:rsidRPr="0084704D" w:rsidRDefault="009C0098" w:rsidP="009C0098">
      <w:pPr>
        <w:pStyle w:val="a3"/>
        <w:shd w:val="clear" w:color="auto" w:fill="FFFFFF"/>
        <w:spacing w:before="0" w:beforeAutospacing="0" w:after="0" w:afterAutospacing="0"/>
        <w:jc w:val="both"/>
        <w:rPr>
          <w:sz w:val="28"/>
          <w:szCs w:val="28"/>
        </w:rPr>
      </w:pPr>
      <w:r w:rsidRPr="0084704D">
        <w:rPr>
          <w:sz w:val="28"/>
          <w:szCs w:val="28"/>
        </w:rPr>
        <w:t>минимальная динамика</w:t>
      </w:r>
      <w:proofErr w:type="gramStart"/>
      <w:r w:rsidRPr="0084704D">
        <w:rPr>
          <w:sz w:val="28"/>
          <w:szCs w:val="28"/>
        </w:rPr>
        <w:t>1</w:t>
      </w:r>
      <w:proofErr w:type="gramEnd"/>
      <w:r w:rsidRPr="0084704D">
        <w:rPr>
          <w:sz w:val="28"/>
          <w:szCs w:val="28"/>
        </w:rPr>
        <w:t xml:space="preserve"> ребенок – ЗПР.7.1, 5 детей – АООП 2 вариант.</w:t>
      </w:r>
    </w:p>
    <w:p w:rsidR="009C0098" w:rsidRPr="0084704D" w:rsidRDefault="009C0098" w:rsidP="009C0098">
      <w:pPr>
        <w:pStyle w:val="a3"/>
        <w:shd w:val="clear" w:color="auto" w:fill="FFFFFF"/>
        <w:spacing w:before="0" w:beforeAutospacing="0" w:after="0" w:afterAutospacing="0"/>
        <w:ind w:firstLine="567"/>
        <w:jc w:val="both"/>
        <w:rPr>
          <w:sz w:val="28"/>
          <w:szCs w:val="28"/>
        </w:rPr>
      </w:pPr>
      <w:r w:rsidRPr="0084704D">
        <w:rPr>
          <w:sz w:val="28"/>
          <w:szCs w:val="28"/>
        </w:rPr>
        <w:t xml:space="preserve">На основе инновационных методик и новых педагогических технологии построен образовательный процесс с «особенными детьми» (воспитанниками класса коррекции) учитывая индивидуально-психологические, физиологические, физиологические способности каждого ребенка. В рамках коррекционно-развивающей работы проводятся занятия с элементами </w:t>
      </w:r>
      <w:proofErr w:type="spellStart"/>
      <w:proofErr w:type="gramStart"/>
      <w:r w:rsidRPr="0084704D">
        <w:rPr>
          <w:sz w:val="28"/>
          <w:szCs w:val="28"/>
        </w:rPr>
        <w:t>сказкотерапии</w:t>
      </w:r>
      <w:proofErr w:type="spellEnd"/>
      <w:proofErr w:type="gramEnd"/>
      <w:r w:rsidRPr="0084704D">
        <w:rPr>
          <w:sz w:val="28"/>
          <w:szCs w:val="28"/>
        </w:rPr>
        <w:t xml:space="preserve"> где герои наделены характерами реальных людей, а конфликтные ситуации разрешаются с благоприятным исходом для всех героев. Прорабатывая травматический опыт детей, педагоги-психологи проводят занятия в сенсорной комнате, используя: игры с элементы песочной терапии, </w:t>
      </w:r>
      <w:proofErr w:type="spellStart"/>
      <w:r w:rsidRPr="0084704D">
        <w:rPr>
          <w:sz w:val="28"/>
          <w:szCs w:val="28"/>
        </w:rPr>
        <w:t>цвето</w:t>
      </w:r>
      <w:proofErr w:type="spellEnd"/>
      <w:r w:rsidRPr="0084704D">
        <w:rPr>
          <w:sz w:val="28"/>
          <w:szCs w:val="28"/>
        </w:rPr>
        <w:t xml:space="preserve"> и свето терапией, </w:t>
      </w:r>
      <w:proofErr w:type="spellStart"/>
      <w:r w:rsidRPr="0084704D">
        <w:rPr>
          <w:sz w:val="28"/>
          <w:szCs w:val="28"/>
        </w:rPr>
        <w:t>звуко</w:t>
      </w:r>
      <w:proofErr w:type="spellEnd"/>
      <w:r w:rsidRPr="0084704D">
        <w:rPr>
          <w:sz w:val="28"/>
          <w:szCs w:val="28"/>
        </w:rPr>
        <w:t xml:space="preserve"> и </w:t>
      </w:r>
      <w:proofErr w:type="spellStart"/>
      <w:proofErr w:type="gramStart"/>
      <w:r w:rsidRPr="0084704D">
        <w:rPr>
          <w:sz w:val="28"/>
          <w:szCs w:val="28"/>
        </w:rPr>
        <w:t>музыко</w:t>
      </w:r>
      <w:proofErr w:type="spellEnd"/>
      <w:r w:rsidRPr="0084704D">
        <w:rPr>
          <w:sz w:val="28"/>
          <w:szCs w:val="28"/>
        </w:rPr>
        <w:t xml:space="preserve"> терапией</w:t>
      </w:r>
      <w:proofErr w:type="gramEnd"/>
      <w:r w:rsidRPr="0084704D">
        <w:rPr>
          <w:sz w:val="28"/>
          <w:szCs w:val="28"/>
        </w:rPr>
        <w:t xml:space="preserve">, есть в этой комнате маленький уголок, позволяющий расслабиться и услышать своё «Я». </w:t>
      </w:r>
    </w:p>
    <w:p w:rsidR="009C0098" w:rsidRPr="0084704D" w:rsidRDefault="009C0098" w:rsidP="009C0098">
      <w:pPr>
        <w:pStyle w:val="a3"/>
        <w:shd w:val="clear" w:color="auto" w:fill="FFFFFF"/>
        <w:spacing w:before="0" w:beforeAutospacing="0" w:after="0" w:afterAutospacing="0"/>
        <w:ind w:firstLine="567"/>
        <w:jc w:val="both"/>
        <w:rPr>
          <w:sz w:val="28"/>
          <w:szCs w:val="28"/>
        </w:rPr>
      </w:pPr>
      <w:proofErr w:type="gramStart"/>
      <w:r w:rsidRPr="0084704D">
        <w:rPr>
          <w:sz w:val="28"/>
          <w:szCs w:val="28"/>
        </w:rPr>
        <w:t>По итогам образовательного процесса 2023-2024 года все воспитанники аттестованы и переведены в следующий класс, в мае – июне 2024 года 4 воспитанника центра сдали выпускные экзамены (2 воспитанника прошли итоговую аттестацию ОГЭ и получили аттестаты об общем среднем образовании, 2 воспитанника получили свидетельства об обучении). 18 воспитанников аттестованы и переведены в следующий класс, 3 воспитанника посещают ДДУ, 6 воспитанников продолжат обучение</w:t>
      </w:r>
      <w:proofErr w:type="gramEnd"/>
      <w:r w:rsidRPr="0084704D">
        <w:rPr>
          <w:sz w:val="28"/>
          <w:szCs w:val="28"/>
        </w:rPr>
        <w:t xml:space="preserve"> по программе СИПР.</w:t>
      </w:r>
    </w:p>
    <w:p w:rsidR="009C0098" w:rsidRPr="0084704D" w:rsidRDefault="009C0098" w:rsidP="009C0098">
      <w:pPr>
        <w:pStyle w:val="a3"/>
        <w:shd w:val="clear" w:color="auto" w:fill="FFFFFF"/>
        <w:spacing w:before="0" w:beforeAutospacing="0" w:after="0" w:afterAutospacing="0"/>
        <w:ind w:firstLine="567"/>
        <w:jc w:val="both"/>
        <w:rPr>
          <w:rStyle w:val="a8"/>
          <w:color w:val="auto"/>
          <w:sz w:val="28"/>
          <w:szCs w:val="28"/>
        </w:rPr>
      </w:pPr>
      <w:r w:rsidRPr="0084704D">
        <w:rPr>
          <w:sz w:val="28"/>
          <w:szCs w:val="28"/>
        </w:rPr>
        <w:t xml:space="preserve">Выпускники центра продолжат образования в профессиональных учреждениях Амурской области: 3 воспитанника в </w:t>
      </w:r>
      <w:r w:rsidRPr="0084704D">
        <w:rPr>
          <w:bCs/>
          <w:sz w:val="28"/>
          <w:szCs w:val="28"/>
        </w:rPr>
        <w:t>Государственном профессиональном образовательном автономном учреждении Амурской области</w:t>
      </w:r>
      <w:r w:rsidRPr="0084704D">
        <w:rPr>
          <w:sz w:val="28"/>
          <w:szCs w:val="28"/>
        </w:rPr>
        <w:t xml:space="preserve"> </w:t>
      </w:r>
      <w:r w:rsidRPr="0084704D">
        <w:rPr>
          <w:bCs/>
          <w:sz w:val="28"/>
          <w:szCs w:val="28"/>
        </w:rPr>
        <w:t>«Амурский колледж транспорта и дорожного хозяйства»</w:t>
      </w:r>
      <w:r w:rsidRPr="0084704D">
        <w:rPr>
          <w:sz w:val="28"/>
          <w:szCs w:val="28"/>
        </w:rPr>
        <w:br/>
      </w:r>
      <w:r w:rsidRPr="0084704D">
        <w:rPr>
          <w:bCs/>
          <w:sz w:val="28"/>
          <w:szCs w:val="28"/>
        </w:rPr>
        <w:t xml:space="preserve">(АКТДХ) и 1 воспитанник в </w:t>
      </w:r>
      <w:r w:rsidRPr="0084704D">
        <w:rPr>
          <w:bCs/>
          <w:sz w:val="28"/>
          <w:szCs w:val="28"/>
        </w:rPr>
        <w:fldChar w:fldCharType="begin"/>
      </w:r>
      <w:r w:rsidRPr="0084704D">
        <w:rPr>
          <w:bCs/>
          <w:sz w:val="28"/>
          <w:szCs w:val="28"/>
        </w:rPr>
        <w:instrText xml:space="preserve"> HYPERLINK "https://amurkst.ru/" </w:instrText>
      </w:r>
      <w:r w:rsidRPr="0084704D">
        <w:rPr>
          <w:bCs/>
          <w:sz w:val="28"/>
          <w:szCs w:val="28"/>
        </w:rPr>
        <w:fldChar w:fldCharType="separate"/>
      </w:r>
      <w:r w:rsidRPr="0084704D">
        <w:rPr>
          <w:rStyle w:val="a8"/>
          <w:bCs/>
          <w:color w:val="auto"/>
          <w:sz w:val="28"/>
          <w:szCs w:val="28"/>
        </w:rPr>
        <w:t>Государственное профессиональное образовательное автономное учреждение Амурской области «Амурский колледж сервиса и торговли».</w:t>
      </w:r>
    </w:p>
    <w:p w:rsidR="009C0098" w:rsidRPr="0084704D" w:rsidRDefault="009C0098" w:rsidP="009C0098">
      <w:pPr>
        <w:pStyle w:val="a3"/>
        <w:shd w:val="clear" w:color="auto" w:fill="FFFFFF"/>
        <w:spacing w:before="0" w:beforeAutospacing="0" w:after="0" w:afterAutospacing="0"/>
        <w:jc w:val="both"/>
        <w:rPr>
          <w:bCs/>
          <w:sz w:val="28"/>
          <w:szCs w:val="28"/>
        </w:rPr>
      </w:pPr>
      <w:r w:rsidRPr="0084704D">
        <w:rPr>
          <w:bCs/>
          <w:sz w:val="28"/>
          <w:szCs w:val="28"/>
        </w:rPr>
        <w:fldChar w:fldCharType="end"/>
      </w:r>
      <w:r w:rsidRPr="0084704D">
        <w:rPr>
          <w:sz w:val="28"/>
          <w:szCs w:val="28"/>
        </w:rPr>
        <w:t xml:space="preserve"> К учебному процессу 2024-2025 годов приступили 22 ребенка, 1 ребенок посещает ДДУ. В ноябре 2024 года число воспитанников увеличилось и составило: школьники – 26 детей, 2 детей посещают ДДУ.    Во второй четверти 2024-2025 учебного года </w:t>
      </w:r>
      <w:proofErr w:type="gramStart"/>
      <w:r w:rsidRPr="0084704D">
        <w:rPr>
          <w:sz w:val="28"/>
          <w:szCs w:val="28"/>
        </w:rPr>
        <w:t>неуспевающих</w:t>
      </w:r>
      <w:proofErr w:type="gramEnd"/>
      <w:r w:rsidRPr="0084704D">
        <w:rPr>
          <w:sz w:val="28"/>
          <w:szCs w:val="28"/>
        </w:rPr>
        <w:t xml:space="preserve"> нет. </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i/>
          <w:iCs/>
          <w:sz w:val="28"/>
          <w:szCs w:val="28"/>
        </w:rPr>
        <w:t xml:space="preserve">- </w:t>
      </w:r>
      <w:r w:rsidRPr="0084704D">
        <w:rPr>
          <w:rFonts w:ascii="Times New Roman" w:hAnsi="Times New Roman"/>
          <w:b/>
          <w:i/>
          <w:iCs/>
          <w:sz w:val="28"/>
          <w:szCs w:val="28"/>
          <w:u w:val="single"/>
        </w:rPr>
        <w:t>Для успешной социализации</w:t>
      </w:r>
      <w:r w:rsidRPr="0084704D">
        <w:rPr>
          <w:rFonts w:ascii="Times New Roman" w:hAnsi="Times New Roman"/>
          <w:i/>
          <w:iCs/>
          <w:sz w:val="28"/>
          <w:szCs w:val="28"/>
        </w:rPr>
        <w:t xml:space="preserve"> </w:t>
      </w:r>
      <w:r w:rsidRPr="0084704D">
        <w:rPr>
          <w:rFonts w:ascii="Times New Roman" w:hAnsi="Times New Roman"/>
          <w:sz w:val="28"/>
          <w:szCs w:val="28"/>
        </w:rPr>
        <w:t xml:space="preserve">воспитанников центра педагогический коллектив работает над проблемой «Воспитание нравственной, активной, самостоятельной личности, способной к независимому образу жизни в социуме». Воспитательная работа проводиться по следующим направлениям: </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спортивно-оздоровительное, </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военно-патриотическое, </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учебно-познавательное, </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гражданско-правовое, </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художественно-эстетическое,</w:t>
      </w:r>
    </w:p>
    <w:p w:rsidR="009C0098" w:rsidRPr="0084704D" w:rsidRDefault="009C0098" w:rsidP="009C0098">
      <w:pPr>
        <w:pStyle w:val="a6"/>
        <w:numPr>
          <w:ilvl w:val="0"/>
          <w:numId w:val="10"/>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экологически-просветительское.</w:t>
      </w:r>
    </w:p>
    <w:p w:rsidR="009C0098" w:rsidRPr="0084704D" w:rsidRDefault="009C0098" w:rsidP="009C0098">
      <w:pPr>
        <w:spacing w:after="0" w:line="240" w:lineRule="auto"/>
        <w:ind w:firstLine="567"/>
        <w:jc w:val="both"/>
        <w:rPr>
          <w:rFonts w:ascii="Times New Roman" w:hAnsi="Times New Roman"/>
          <w:sz w:val="28"/>
          <w:szCs w:val="28"/>
        </w:rPr>
      </w:pPr>
      <w:proofErr w:type="gramStart"/>
      <w:r w:rsidRPr="0084704D">
        <w:rPr>
          <w:rFonts w:ascii="Times New Roman" w:hAnsi="Times New Roman"/>
          <w:sz w:val="28"/>
          <w:szCs w:val="28"/>
        </w:rPr>
        <w:t>Решая вопросы успешной социализации воспитанников в современном обществе разработана и внедрена</w:t>
      </w:r>
      <w:proofErr w:type="gramEnd"/>
      <w:r w:rsidRPr="0084704D">
        <w:rPr>
          <w:rFonts w:ascii="Times New Roman" w:hAnsi="Times New Roman"/>
          <w:sz w:val="28"/>
          <w:szCs w:val="28"/>
        </w:rPr>
        <w:t xml:space="preserve">, программа «Завтра начинается сегодня». В </w:t>
      </w:r>
      <w:r w:rsidRPr="0084704D">
        <w:rPr>
          <w:rFonts w:ascii="Times New Roman" w:hAnsi="Times New Roman"/>
          <w:sz w:val="28"/>
          <w:szCs w:val="28"/>
        </w:rPr>
        <w:lastRenderedPageBreak/>
        <w:t>учреждении функционирует кружок «Башмачок», приобретённые навыки в дальнейшем ребята смогут применить в жизненных ситуациях.</w:t>
      </w:r>
      <w:r w:rsidRPr="0084704D">
        <w:rPr>
          <w:sz w:val="28"/>
          <w:szCs w:val="28"/>
        </w:rPr>
        <w:t xml:space="preserve"> </w:t>
      </w:r>
      <w:r w:rsidRPr="0084704D">
        <w:rPr>
          <w:rFonts w:ascii="Times New Roman" w:hAnsi="Times New Roman"/>
          <w:sz w:val="28"/>
          <w:szCs w:val="28"/>
        </w:rPr>
        <w:t xml:space="preserve">Для оказания помощи воспитанникам в профессиональном самоопределении продолжается работа по программе «Твой выбор», с целью подготовки воспитанников к самостоятельной жизни, формированию навыков экономической культуры. Реализуется программа социального воспитания детей сирот и детей, оставшихся без попечения родителей «Финансовая грамотность», где педагоги-психологи, воспитатели проводят занятия с воспитанниками центра с использованием комплекта </w:t>
      </w:r>
      <w:proofErr w:type="spellStart"/>
      <w:r w:rsidRPr="0084704D">
        <w:rPr>
          <w:rFonts w:ascii="Times New Roman" w:hAnsi="Times New Roman"/>
          <w:sz w:val="28"/>
          <w:szCs w:val="28"/>
        </w:rPr>
        <w:t>профориентационных</w:t>
      </w:r>
      <w:proofErr w:type="spellEnd"/>
      <w:r w:rsidRPr="0084704D">
        <w:rPr>
          <w:rFonts w:ascii="Times New Roman" w:hAnsi="Times New Roman"/>
          <w:sz w:val="28"/>
          <w:szCs w:val="28"/>
        </w:rPr>
        <w:t xml:space="preserve"> игр и материалов «Мир профессии будущего».  </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Воспитанники центра привлекались к благоустройству жилых и учебных комнат создавали собственные дизайн проекты для комфортного проживания.  Дети привлечены к совместному приобретению одежды и обуви, подготовке вещей к хранению.</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Продолжается работа по программам профориентации «Поколение Выбор», каждый год охват детей составляет 8 воспитанников центра. </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В рамках операция «Внимание – подросток!» и профилактической акции «Знать, чтобы жить» педагогами проведены занятия для повышения уровня жизнестойкости подростков с целью профилактики </w:t>
      </w:r>
      <w:proofErr w:type="spellStart"/>
      <w:r w:rsidRPr="0084704D">
        <w:rPr>
          <w:rFonts w:ascii="Times New Roman" w:hAnsi="Times New Roman"/>
          <w:sz w:val="28"/>
          <w:szCs w:val="28"/>
        </w:rPr>
        <w:t>антивитального</w:t>
      </w:r>
      <w:proofErr w:type="spellEnd"/>
      <w:r w:rsidRPr="0084704D">
        <w:rPr>
          <w:rFonts w:ascii="Times New Roman" w:hAnsi="Times New Roman"/>
          <w:sz w:val="28"/>
          <w:szCs w:val="28"/>
        </w:rPr>
        <w:t xml:space="preserve"> поведения, формирования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 Проведены психологические консультации и тренинги, круглые столы, встречи с сотрудниками полиции и инспекторами по делам несовершеннолетних, разработаны и распространены листовки и памятки с полезными телефонами и адресами учреждений, оказывающих помощь в организации досуга подростков.</w:t>
      </w:r>
    </w:p>
    <w:p w:rsidR="009C0098" w:rsidRPr="0084704D" w:rsidRDefault="009C0098" w:rsidP="009C0098">
      <w:pPr>
        <w:spacing w:after="0" w:line="240" w:lineRule="auto"/>
        <w:ind w:firstLine="567"/>
        <w:jc w:val="both"/>
        <w:rPr>
          <w:rFonts w:ascii="Times New Roman" w:hAnsi="Times New Roman"/>
          <w:sz w:val="28"/>
          <w:szCs w:val="28"/>
        </w:rPr>
      </w:pPr>
      <w:r w:rsidRPr="0084704D">
        <w:rPr>
          <w:rFonts w:ascii="Times New Roman" w:hAnsi="Times New Roman"/>
          <w:sz w:val="28"/>
          <w:szCs w:val="28"/>
        </w:rPr>
        <w:t xml:space="preserve">Ежегодно с участниками волонтерского движения «Дорога добра» проводится акция «Чистый двор», в субботники приняли активное участие пары «наставник – наставляемый», в неформальной обстановке укрепляются дружеские связи. </w:t>
      </w:r>
    </w:p>
    <w:p w:rsidR="009C0098" w:rsidRPr="0084704D" w:rsidRDefault="009C0098" w:rsidP="009C0098">
      <w:pPr>
        <w:spacing w:after="0"/>
        <w:ind w:firstLine="851"/>
        <w:jc w:val="both"/>
        <w:rPr>
          <w:rFonts w:ascii="Times New Roman" w:hAnsi="Times New Roman"/>
          <w:sz w:val="28"/>
        </w:rPr>
      </w:pPr>
      <w:r w:rsidRPr="0084704D">
        <w:rPr>
          <w:rFonts w:ascii="Times New Roman" w:hAnsi="Times New Roman"/>
          <w:sz w:val="28"/>
          <w:szCs w:val="28"/>
        </w:rPr>
        <w:t xml:space="preserve">Продолжается работа по проекту наставничества «1+1» </w:t>
      </w:r>
      <w:proofErr w:type="gramStart"/>
      <w:r w:rsidRPr="0084704D">
        <w:rPr>
          <w:rFonts w:ascii="Times New Roman" w:hAnsi="Times New Roman"/>
          <w:sz w:val="28"/>
          <w:szCs w:val="28"/>
        </w:rPr>
        <w:t>объединяющий</w:t>
      </w:r>
      <w:proofErr w:type="gramEnd"/>
      <w:r w:rsidRPr="0084704D">
        <w:rPr>
          <w:rFonts w:ascii="Times New Roman" w:hAnsi="Times New Roman"/>
          <w:sz w:val="28"/>
          <w:szCs w:val="28"/>
        </w:rPr>
        <w:t xml:space="preserve"> </w:t>
      </w:r>
      <w:r w:rsidRPr="0084704D">
        <w:rPr>
          <w:rFonts w:ascii="Times New Roman" w:hAnsi="Times New Roman"/>
          <w:i/>
          <w:iCs/>
          <w:sz w:val="28"/>
          <w:szCs w:val="28"/>
        </w:rPr>
        <w:t>неравнодушного взрослого и воспитанника центра.</w:t>
      </w:r>
      <w:r w:rsidRPr="0084704D">
        <w:rPr>
          <w:rFonts w:ascii="Times New Roman" w:hAnsi="Times New Roman"/>
          <w:sz w:val="28"/>
        </w:rPr>
        <w:t xml:space="preserve"> Проект призван способствовать успешной социализации и подготовке к самостоятельной жизни детей, оставшихся без попечения родителей, через индивидуальное общение с волонтером-наставником.</w:t>
      </w:r>
    </w:p>
    <w:p w:rsidR="009C0098" w:rsidRPr="0084704D" w:rsidRDefault="009C0098" w:rsidP="009C0098">
      <w:pPr>
        <w:tabs>
          <w:tab w:val="right" w:pos="9638"/>
        </w:tabs>
        <w:spacing w:after="0" w:line="240" w:lineRule="auto"/>
        <w:ind w:firstLine="567"/>
        <w:jc w:val="both"/>
      </w:pPr>
      <w:r w:rsidRPr="0084704D">
        <w:rPr>
          <w:rFonts w:ascii="Times New Roman" w:eastAsiaTheme="minorEastAsia" w:hAnsi="Times New Roman"/>
          <w:sz w:val="28"/>
          <w:szCs w:val="28"/>
          <w:lang w:eastAsia="zh-CN"/>
        </w:rPr>
        <w:t>В рамках проекта проведены мероприятия:</w:t>
      </w:r>
      <w:r w:rsidRPr="0084704D">
        <w:t xml:space="preserve"> </w:t>
      </w:r>
    </w:p>
    <w:p w:rsidR="009C0098" w:rsidRPr="0084704D" w:rsidRDefault="009C0098" w:rsidP="009C0098">
      <w:pPr>
        <w:pStyle w:val="a6"/>
        <w:numPr>
          <w:ilvl w:val="0"/>
          <w:numId w:val="57"/>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eastAsiaTheme="minorEastAsia" w:hAnsi="Times New Roman"/>
          <w:sz w:val="28"/>
          <w:szCs w:val="28"/>
          <w:lang w:eastAsia="zh-CN"/>
        </w:rPr>
        <w:t>День солидарности в борьбе с терроризмом;</w:t>
      </w:r>
    </w:p>
    <w:p w:rsidR="009C0098" w:rsidRPr="0084704D" w:rsidRDefault="009C0098" w:rsidP="009C0098">
      <w:pPr>
        <w:pStyle w:val="a6"/>
        <w:numPr>
          <w:ilvl w:val="0"/>
          <w:numId w:val="57"/>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eastAsiaTheme="minorEastAsia" w:hAnsi="Times New Roman"/>
          <w:sz w:val="28"/>
          <w:szCs w:val="28"/>
          <w:lang w:eastAsia="zh-CN"/>
        </w:rPr>
        <w:t>Встреча с нотариусом;</w:t>
      </w:r>
    </w:p>
    <w:p w:rsidR="009C0098" w:rsidRPr="0084704D" w:rsidRDefault="009C0098" w:rsidP="009C0098">
      <w:pPr>
        <w:pStyle w:val="a6"/>
        <w:numPr>
          <w:ilvl w:val="0"/>
          <w:numId w:val="57"/>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eastAsiaTheme="minorEastAsia" w:hAnsi="Times New Roman"/>
          <w:sz w:val="28"/>
          <w:szCs w:val="28"/>
          <w:lang w:eastAsia="zh-CN"/>
        </w:rPr>
        <w:t>День Героев Отечества – встреча с участниками локальных конфликтов;</w:t>
      </w:r>
    </w:p>
    <w:p w:rsidR="009C0098" w:rsidRPr="0084704D" w:rsidRDefault="009C0098" w:rsidP="009C0098">
      <w:pPr>
        <w:pStyle w:val="a6"/>
        <w:numPr>
          <w:ilvl w:val="0"/>
          <w:numId w:val="57"/>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hAnsi="Times New Roman"/>
          <w:sz w:val="28"/>
        </w:rPr>
        <w:t>30.05.2024 – встреча воспитанников с наставником Прутковым В.Г. дети познакомились с профессией «фельдъегерь», узнали о курсах подготовки в службу специальной связи, получили азы приемов рукопашного боя и правилам заполнения почтовых бланков;</w:t>
      </w:r>
    </w:p>
    <w:p w:rsidR="009C0098" w:rsidRPr="0084704D" w:rsidRDefault="009C0098" w:rsidP="009C0098">
      <w:pPr>
        <w:pStyle w:val="a6"/>
        <w:numPr>
          <w:ilvl w:val="0"/>
          <w:numId w:val="58"/>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hAnsi="Times New Roman"/>
          <w:sz w:val="28"/>
        </w:rPr>
        <w:t>14.06.2024 – совместное участие воспитанников и наставников из локомотивного депо г. Белогорска в спортивном празднике «День объединения» на базе центра;</w:t>
      </w:r>
    </w:p>
    <w:p w:rsidR="009C0098" w:rsidRPr="0084704D" w:rsidRDefault="009C0098" w:rsidP="009C0098">
      <w:pPr>
        <w:pStyle w:val="a6"/>
        <w:numPr>
          <w:ilvl w:val="0"/>
          <w:numId w:val="58"/>
        </w:numPr>
        <w:tabs>
          <w:tab w:val="right" w:pos="9638"/>
        </w:tabs>
        <w:spacing w:after="0" w:line="240" w:lineRule="auto"/>
        <w:ind w:left="567" w:hanging="283"/>
        <w:jc w:val="both"/>
        <w:rPr>
          <w:rFonts w:ascii="Times New Roman" w:eastAsiaTheme="minorEastAsia" w:hAnsi="Times New Roman"/>
          <w:sz w:val="28"/>
          <w:szCs w:val="28"/>
          <w:lang w:eastAsia="zh-CN"/>
        </w:rPr>
      </w:pPr>
      <w:r w:rsidRPr="0084704D">
        <w:rPr>
          <w:rFonts w:ascii="Times New Roman" w:hAnsi="Times New Roman"/>
          <w:sz w:val="28"/>
        </w:rPr>
        <w:lastRenderedPageBreak/>
        <w:t>14.06.2024 – встреча воспитанников с наставником Прутковым В.Г. на территории центра. Наставник провел для детей занятие, на котором более подробно познакомил с профессией «фельдъегерь» и провел мастер-класс по инструкции пользования боевого оружия.</w:t>
      </w:r>
    </w:p>
    <w:p w:rsidR="009C0098" w:rsidRPr="0084704D" w:rsidRDefault="009C0098" w:rsidP="009C0098">
      <w:pPr>
        <w:tabs>
          <w:tab w:val="right" w:pos="9638"/>
        </w:tabs>
        <w:spacing w:after="0" w:line="240" w:lineRule="auto"/>
        <w:ind w:firstLine="567"/>
        <w:jc w:val="both"/>
        <w:rPr>
          <w:rFonts w:ascii="Times New Roman" w:eastAsiaTheme="minorEastAsia" w:hAnsi="Times New Roman"/>
          <w:sz w:val="28"/>
          <w:szCs w:val="28"/>
          <w:lang w:eastAsia="zh-CN"/>
        </w:rPr>
      </w:pPr>
      <w:r w:rsidRPr="0084704D">
        <w:rPr>
          <w:rFonts w:ascii="Times New Roman" w:hAnsi="Times New Roman"/>
          <w:sz w:val="28"/>
        </w:rPr>
        <w:t>В целях развития проекта и распространения информации о наставничестве педагогами-психологами отделения социальной реабилитации размещаются заметки на сайте учреждения и в социальных сетях «Стань наставником – измени жизнь ребенка».</w:t>
      </w:r>
    </w:p>
    <w:p w:rsidR="009C0098" w:rsidRPr="0084704D" w:rsidRDefault="009C0098" w:rsidP="009C0098">
      <w:pPr>
        <w:pStyle w:val="voice"/>
        <w:spacing w:before="120" w:beforeAutospacing="0" w:after="120" w:afterAutospacing="0"/>
        <w:ind w:firstLine="567"/>
        <w:jc w:val="both"/>
        <w:rPr>
          <w:bCs/>
          <w:sz w:val="28"/>
          <w:szCs w:val="28"/>
        </w:rPr>
      </w:pPr>
      <w:r w:rsidRPr="0084704D">
        <w:rPr>
          <w:rFonts w:eastAsiaTheme="minorEastAsia"/>
          <w:sz w:val="28"/>
          <w:szCs w:val="28"/>
          <w:lang w:eastAsia="zh-CN"/>
        </w:rPr>
        <w:t>С 22 января по 02 февраля проведена первая в 2024 году оздоровительная компания в реабилитационном центре для детей и подростков с ограниченными возможностями «</w:t>
      </w:r>
      <w:proofErr w:type="spellStart"/>
      <w:r w:rsidRPr="0084704D">
        <w:rPr>
          <w:rFonts w:eastAsiaTheme="minorEastAsia"/>
          <w:sz w:val="28"/>
          <w:szCs w:val="28"/>
          <w:lang w:eastAsia="zh-CN"/>
        </w:rPr>
        <w:t>Бардагон</w:t>
      </w:r>
      <w:proofErr w:type="spellEnd"/>
      <w:r w:rsidRPr="0084704D">
        <w:rPr>
          <w:rFonts w:eastAsiaTheme="minorEastAsia"/>
          <w:sz w:val="28"/>
          <w:szCs w:val="28"/>
          <w:lang w:eastAsia="zh-CN"/>
        </w:rPr>
        <w:t>».</w:t>
      </w:r>
      <w:r w:rsidRPr="0084704D">
        <w:rPr>
          <w:b/>
          <w:bCs/>
          <w:sz w:val="28"/>
          <w:szCs w:val="28"/>
        </w:rPr>
        <w:t xml:space="preserve"> </w:t>
      </w:r>
      <w:r w:rsidRPr="0084704D">
        <w:rPr>
          <w:bCs/>
          <w:sz w:val="28"/>
          <w:szCs w:val="28"/>
        </w:rPr>
        <w:t>20 воспитанников центра получили услуги</w:t>
      </w:r>
      <w:r w:rsidRPr="0084704D">
        <w:rPr>
          <w:b/>
          <w:bCs/>
          <w:sz w:val="28"/>
          <w:szCs w:val="28"/>
        </w:rPr>
        <w:t xml:space="preserve"> </w:t>
      </w:r>
      <w:r w:rsidRPr="0084704D">
        <w:rPr>
          <w:bCs/>
          <w:sz w:val="28"/>
          <w:szCs w:val="28"/>
        </w:rPr>
        <w:t xml:space="preserve">отделении </w:t>
      </w:r>
      <w:proofErr w:type="gramStart"/>
      <w:r w:rsidRPr="0084704D">
        <w:rPr>
          <w:bCs/>
          <w:sz w:val="28"/>
          <w:szCs w:val="28"/>
        </w:rPr>
        <w:t>медико-социальной</w:t>
      </w:r>
      <w:proofErr w:type="gramEnd"/>
      <w:r w:rsidRPr="0084704D">
        <w:rPr>
          <w:bCs/>
          <w:sz w:val="28"/>
          <w:szCs w:val="28"/>
        </w:rPr>
        <w:t xml:space="preserve"> реабилитации и отделение психолого-педагогической помощи. </w:t>
      </w:r>
    </w:p>
    <w:p w:rsidR="009C0098" w:rsidRPr="0084704D" w:rsidRDefault="009C0098" w:rsidP="009C0098">
      <w:pPr>
        <w:tabs>
          <w:tab w:val="right" w:pos="9638"/>
        </w:tabs>
        <w:spacing w:after="0" w:line="240" w:lineRule="auto"/>
        <w:ind w:firstLine="567"/>
        <w:jc w:val="both"/>
        <w:rPr>
          <w:rFonts w:ascii="Times New Roman" w:hAnsi="Times New Roman"/>
          <w:sz w:val="28"/>
          <w:szCs w:val="28"/>
        </w:rPr>
      </w:pPr>
      <w:r w:rsidRPr="0084704D">
        <w:rPr>
          <w:rFonts w:ascii="Times New Roman" w:eastAsiaTheme="minorEastAsia" w:hAnsi="Times New Roman"/>
          <w:sz w:val="28"/>
          <w:szCs w:val="28"/>
          <w:lang w:eastAsia="zh-CN"/>
        </w:rPr>
        <w:t xml:space="preserve">С  8 апреля  по 30 июня 2024 года воспитанники центра приняли участие в акции </w:t>
      </w:r>
      <w:r w:rsidRPr="0084704D">
        <w:rPr>
          <w:rFonts w:ascii="Times New Roman" w:eastAsiaTheme="minorEastAsia" w:hAnsi="Times New Roman"/>
          <w:i/>
          <w:sz w:val="28"/>
          <w:szCs w:val="28"/>
          <w:lang w:eastAsia="zh-CN"/>
        </w:rPr>
        <w:t>«Добровольцы - детям»,</w:t>
      </w:r>
      <w:r w:rsidRPr="0084704D">
        <w:rPr>
          <w:rFonts w:ascii="Times New Roman" w:eastAsiaTheme="minorEastAsia" w:hAnsi="Times New Roman"/>
          <w:sz w:val="28"/>
          <w:szCs w:val="28"/>
          <w:lang w:eastAsia="zh-CN"/>
        </w:rPr>
        <w:t xml:space="preserve"> в номинациях </w:t>
      </w:r>
      <w:r w:rsidRPr="0084704D">
        <w:rPr>
          <w:rFonts w:ascii="Times New Roman" w:hAnsi="Times New Roman"/>
          <w:sz w:val="28"/>
          <w:szCs w:val="28"/>
        </w:rPr>
        <w:t xml:space="preserve">«Школа добра», «Связь поколений», «Выбираем профессию», «От сердца к сердцу» проходили встречи с представителями: Общественной организации «Защитим детей от наркотиков», Ассоциация спорта, Приюта «Надежда» некоммерческой организации для граждан, оказавшихся в трудной жизненной ситуации, «Союз пенсионеров», Всероссийской Общественной Организации Ветеранов (пенсионеров) Войны, Труда, Вооруженных сил и правоохранительных органов, Некоммерческой корпоративной волонтерской организации ЗАБ. ЖД г. Белогорск «Дорога добра», Благотворительного фонда «Детство», Волонтерской организации «Пульс», Специальным домом для одиноких престарелых ГБУ АО Белогорский КЦСОН. Информация о встречах размещена в телеграммы канале и на сайте центра.  </w:t>
      </w:r>
    </w:p>
    <w:p w:rsidR="009C0098" w:rsidRPr="0084704D" w:rsidRDefault="009C0098" w:rsidP="009C0098">
      <w:pPr>
        <w:tabs>
          <w:tab w:val="right" w:pos="9638"/>
        </w:tabs>
        <w:spacing w:after="0" w:line="240" w:lineRule="auto"/>
        <w:ind w:firstLine="567"/>
        <w:jc w:val="both"/>
        <w:rPr>
          <w:rFonts w:ascii="Times New Roman" w:hAnsi="Times New Roman"/>
          <w:sz w:val="28"/>
          <w:szCs w:val="28"/>
        </w:rPr>
      </w:pPr>
      <w:r w:rsidRPr="0084704D">
        <w:rPr>
          <w:rFonts w:ascii="Times New Roman" w:hAnsi="Times New Roman"/>
          <w:sz w:val="28"/>
          <w:szCs w:val="28"/>
        </w:rPr>
        <w:t>1 мая воспитанники центра совместно с педагогическим коллективом традиционно встретили праздник «Весны и Труда» совместно работая над благоустройством территории центра.</w:t>
      </w:r>
    </w:p>
    <w:p w:rsidR="009C0098" w:rsidRPr="0084704D" w:rsidRDefault="009C0098" w:rsidP="009C0098">
      <w:pPr>
        <w:tabs>
          <w:tab w:val="right" w:pos="9638"/>
        </w:tabs>
        <w:spacing w:after="0" w:line="240" w:lineRule="auto"/>
        <w:ind w:firstLine="567"/>
        <w:jc w:val="both"/>
        <w:rPr>
          <w:rFonts w:ascii="Times New Roman" w:hAnsi="Times New Roman"/>
          <w:sz w:val="28"/>
          <w:szCs w:val="28"/>
        </w:rPr>
      </w:pPr>
      <w:r w:rsidRPr="0084704D">
        <w:rPr>
          <w:rFonts w:ascii="Times New Roman" w:hAnsi="Times New Roman"/>
          <w:sz w:val="28"/>
          <w:szCs w:val="28"/>
        </w:rPr>
        <w:t>Преемственность поколений, невидимая связь подростков и пожилых людей отразилась на мероприятиях, проведенных в преддверии праздника 9 Мая, военно-спортивная эстафета, акция Георгиевская лента» и праздничный концерт объединил всех, не смотря на возраст, таланты и возможности.</w:t>
      </w:r>
    </w:p>
    <w:p w:rsidR="009C0098" w:rsidRPr="0084704D" w:rsidRDefault="009C0098" w:rsidP="009C0098">
      <w:pPr>
        <w:tabs>
          <w:tab w:val="right" w:pos="9638"/>
        </w:tabs>
        <w:spacing w:after="0" w:line="240" w:lineRule="auto"/>
        <w:ind w:firstLine="567"/>
        <w:jc w:val="both"/>
        <w:rPr>
          <w:rFonts w:ascii="Times New Roman" w:hAnsi="Times New Roman"/>
          <w:bCs/>
          <w:sz w:val="28"/>
          <w:szCs w:val="28"/>
        </w:rPr>
      </w:pPr>
      <w:r w:rsidRPr="0084704D">
        <w:rPr>
          <w:rFonts w:ascii="Times New Roman" w:hAnsi="Times New Roman"/>
          <w:bCs/>
          <w:sz w:val="28"/>
          <w:szCs w:val="28"/>
        </w:rPr>
        <w:t>С 15 по 24 мая организован отдых и оздоровление 16 воспитанников центра в ДОЛ «</w:t>
      </w:r>
      <w:proofErr w:type="spellStart"/>
      <w:r w:rsidRPr="0084704D">
        <w:rPr>
          <w:rFonts w:ascii="Times New Roman" w:hAnsi="Times New Roman"/>
          <w:bCs/>
          <w:sz w:val="28"/>
          <w:szCs w:val="28"/>
        </w:rPr>
        <w:t>Бардагон</w:t>
      </w:r>
      <w:proofErr w:type="spellEnd"/>
      <w:r w:rsidRPr="0084704D">
        <w:rPr>
          <w:rFonts w:ascii="Times New Roman" w:hAnsi="Times New Roman"/>
          <w:bCs/>
          <w:sz w:val="28"/>
          <w:szCs w:val="28"/>
        </w:rPr>
        <w:t>». В период летних каникул с участием 32 воспитанников</w:t>
      </w:r>
      <w:r w:rsidRPr="0084704D">
        <w:rPr>
          <w:rFonts w:ascii="Times New Roman" w:eastAsia="Calibri" w:hAnsi="Times New Roman"/>
          <w:sz w:val="28"/>
          <w:szCs w:val="28"/>
        </w:rPr>
        <w:t xml:space="preserve"> </w:t>
      </w:r>
      <w:r w:rsidRPr="0084704D">
        <w:rPr>
          <w:rFonts w:ascii="Times New Roman" w:hAnsi="Times New Roman"/>
          <w:bCs/>
          <w:sz w:val="28"/>
          <w:szCs w:val="28"/>
        </w:rPr>
        <w:t>проведены профильные смены. Первая смена 0</w:t>
      </w:r>
      <w:r w:rsidRPr="0084704D">
        <w:rPr>
          <w:rFonts w:ascii="Times New Roman" w:eastAsia="Calibri" w:hAnsi="Times New Roman"/>
          <w:sz w:val="28"/>
          <w:szCs w:val="28"/>
        </w:rPr>
        <w:t xml:space="preserve">1 по 15 июня 2024 года «Семь цветов радуги – затейники» цель смены: создать благоприятные условия для организации досуга детей во время летних каникул, развитие творческого потенциала личности, задачи: </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создать благоприятные условия для организации отдыха детей;</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развитие творческого потенциала детей и подростков, индивидуальных способностей и дарований, творческой активности с учётом собственных интересов, наклонностей и возможностей;</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удовлетворение позитивных потребностей (духовных, интеллектуальных);</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lastRenderedPageBreak/>
        <w:t>- приобщение детей к культуре общения в коллективе.</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xml:space="preserve">За период проведения смены дети приняли участие в экскурсиях в городской парк культуры и отдыха, краеведческий музей, пожарную часть, клуб «Академик», по памятным местам города, </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proofErr w:type="gramStart"/>
      <w:r w:rsidRPr="0084704D">
        <w:rPr>
          <w:rFonts w:ascii="Times New Roman" w:eastAsia="Calibri" w:hAnsi="Times New Roman"/>
          <w:sz w:val="28"/>
          <w:szCs w:val="28"/>
        </w:rPr>
        <w:t xml:space="preserve">Проведены мероприятия: час развлечений «Радуга на ладонях»,  праздник казачьей культуры «Казачья старина»,  игровые программы «Наши дети – наша забота», </w:t>
      </w:r>
      <w:proofErr w:type="spellStart"/>
      <w:r w:rsidRPr="0084704D">
        <w:rPr>
          <w:rFonts w:ascii="Times New Roman" w:eastAsia="Calibri" w:hAnsi="Times New Roman"/>
          <w:sz w:val="28"/>
          <w:szCs w:val="28"/>
        </w:rPr>
        <w:t>квест</w:t>
      </w:r>
      <w:proofErr w:type="spellEnd"/>
      <w:r w:rsidRPr="0084704D">
        <w:rPr>
          <w:rFonts w:ascii="Times New Roman" w:eastAsia="Calibri" w:hAnsi="Times New Roman"/>
          <w:sz w:val="28"/>
          <w:szCs w:val="28"/>
        </w:rPr>
        <w:t>-играх «Дружба крепкая, не сломается», «Спасём природу!», «По страницам сказок А.С. Пушкина», Поэтический конкурс на лучшее стихотворение Пушкина,  «Интересные факты о дружбе», интеллектуальный час ЗОЖ,  аниматором проведена развлекательная разминка «Панда - друг детей», встретились с танцевальной группой «</w:t>
      </w:r>
      <w:proofErr w:type="spellStart"/>
      <w:r w:rsidRPr="0084704D">
        <w:rPr>
          <w:rFonts w:ascii="Times New Roman" w:eastAsia="Calibri" w:hAnsi="Times New Roman"/>
          <w:sz w:val="28"/>
          <w:szCs w:val="28"/>
        </w:rPr>
        <w:t>bid</w:t>
      </w:r>
      <w:proofErr w:type="spellEnd"/>
      <w:r w:rsidRPr="0084704D">
        <w:rPr>
          <w:rFonts w:ascii="Times New Roman" w:eastAsia="Calibri" w:hAnsi="Times New Roman"/>
          <w:sz w:val="28"/>
          <w:szCs w:val="28"/>
        </w:rPr>
        <w:t xml:space="preserve"> </w:t>
      </w:r>
      <w:proofErr w:type="spellStart"/>
      <w:r w:rsidRPr="0084704D">
        <w:rPr>
          <w:rFonts w:ascii="Times New Roman" w:eastAsia="Calibri" w:hAnsi="Times New Roman"/>
          <w:sz w:val="28"/>
          <w:szCs w:val="28"/>
        </w:rPr>
        <w:t>dance</w:t>
      </w:r>
      <w:proofErr w:type="spellEnd"/>
      <w:r w:rsidRPr="0084704D">
        <w:rPr>
          <w:rFonts w:ascii="Times New Roman" w:eastAsia="Calibri" w:hAnsi="Times New Roman"/>
          <w:sz w:val="28"/>
          <w:szCs w:val="28"/>
        </w:rPr>
        <w:t xml:space="preserve"> </w:t>
      </w:r>
      <w:proofErr w:type="spellStart"/>
      <w:r w:rsidRPr="0084704D">
        <w:rPr>
          <w:rFonts w:ascii="Times New Roman" w:eastAsia="Calibri" w:hAnsi="Times New Roman"/>
          <w:sz w:val="28"/>
          <w:szCs w:val="28"/>
        </w:rPr>
        <w:t>studio</w:t>
      </w:r>
      <w:proofErr w:type="spellEnd"/>
      <w:r w:rsidRPr="0084704D">
        <w:rPr>
          <w:rFonts w:ascii="Times New Roman" w:eastAsia="Calibri" w:hAnsi="Times New Roman"/>
          <w:sz w:val="28"/>
          <w:szCs w:val="28"/>
        </w:rPr>
        <w:t>»,  занимались оздоровительными</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 xml:space="preserve">процедурами в ФОК им. </w:t>
      </w:r>
      <w:proofErr w:type="spellStart"/>
      <w:r w:rsidRPr="0084704D">
        <w:rPr>
          <w:rFonts w:ascii="Times New Roman" w:eastAsia="Calibri" w:hAnsi="Times New Roman"/>
          <w:sz w:val="28"/>
          <w:szCs w:val="28"/>
        </w:rPr>
        <w:t>Солнечникова</w:t>
      </w:r>
      <w:proofErr w:type="spellEnd"/>
      <w:r w:rsidRPr="0084704D">
        <w:rPr>
          <w:rFonts w:ascii="Times New Roman" w:eastAsia="Calibri" w:hAnsi="Times New Roman"/>
          <w:sz w:val="28"/>
          <w:szCs w:val="28"/>
        </w:rPr>
        <w:t>,  проводили эстафеты и состязания «Спорт всегда с нами»,  организовали и провели выставки «Что значит для меня Родина», ЭКО-экспозиций «Мой мир вокруг меня» и  «Я люблю спорт», фитнес-аэробику с танцевальной группой «</w:t>
      </w:r>
      <w:proofErr w:type="spellStart"/>
      <w:r w:rsidRPr="0084704D">
        <w:rPr>
          <w:rFonts w:ascii="Times New Roman" w:eastAsia="Calibri" w:hAnsi="Times New Roman"/>
          <w:sz w:val="28"/>
          <w:szCs w:val="28"/>
        </w:rPr>
        <w:t>bid</w:t>
      </w:r>
      <w:proofErr w:type="spellEnd"/>
      <w:r w:rsidRPr="0084704D">
        <w:rPr>
          <w:rFonts w:ascii="Times New Roman" w:eastAsia="Calibri" w:hAnsi="Times New Roman"/>
          <w:sz w:val="28"/>
          <w:szCs w:val="28"/>
        </w:rPr>
        <w:t xml:space="preserve"> </w:t>
      </w:r>
      <w:proofErr w:type="spellStart"/>
      <w:r w:rsidRPr="0084704D">
        <w:rPr>
          <w:rFonts w:ascii="Times New Roman" w:eastAsia="Calibri" w:hAnsi="Times New Roman"/>
          <w:sz w:val="28"/>
          <w:szCs w:val="28"/>
        </w:rPr>
        <w:t>dance</w:t>
      </w:r>
      <w:proofErr w:type="spellEnd"/>
      <w:r w:rsidRPr="0084704D">
        <w:rPr>
          <w:rFonts w:ascii="Times New Roman" w:eastAsia="Calibri" w:hAnsi="Times New Roman"/>
          <w:sz w:val="28"/>
          <w:szCs w:val="28"/>
        </w:rPr>
        <w:t xml:space="preserve"> </w:t>
      </w:r>
      <w:proofErr w:type="spellStart"/>
      <w:r w:rsidRPr="0084704D">
        <w:rPr>
          <w:rFonts w:ascii="Times New Roman" w:eastAsia="Calibri" w:hAnsi="Times New Roman"/>
          <w:sz w:val="28"/>
          <w:szCs w:val="28"/>
        </w:rPr>
        <w:t>studio</w:t>
      </w:r>
      <w:proofErr w:type="spellEnd"/>
      <w:r w:rsidRPr="0084704D">
        <w:rPr>
          <w:rFonts w:ascii="Times New Roman" w:eastAsia="Calibri" w:hAnsi="Times New Roman"/>
          <w:sz w:val="28"/>
          <w:szCs w:val="28"/>
        </w:rPr>
        <w:t>»,  участвовали в праздничном концерте посвященного Дню Социального работника и «Тобой, Россия, мы всегда гордимся!»,   проведен День самоуправления, творческие мастер-классы, разработали маршруты особой</w:t>
      </w:r>
      <w:proofErr w:type="gramEnd"/>
      <w:r w:rsidRPr="0084704D">
        <w:rPr>
          <w:rFonts w:ascii="Times New Roman" w:eastAsia="Calibri" w:hAnsi="Times New Roman"/>
          <w:sz w:val="28"/>
          <w:szCs w:val="28"/>
        </w:rPr>
        <w:t xml:space="preserve"> </w:t>
      </w:r>
      <w:proofErr w:type="gramStart"/>
      <w:r w:rsidRPr="0084704D">
        <w:rPr>
          <w:rFonts w:ascii="Times New Roman" w:eastAsia="Calibri" w:hAnsi="Times New Roman"/>
          <w:sz w:val="28"/>
          <w:szCs w:val="28"/>
        </w:rPr>
        <w:t>важности</w:t>
      </w:r>
      <w:proofErr w:type="gramEnd"/>
      <w:r w:rsidRPr="0084704D">
        <w:rPr>
          <w:rFonts w:ascii="Times New Roman" w:eastAsia="Calibri" w:hAnsi="Times New Roman"/>
          <w:sz w:val="28"/>
          <w:szCs w:val="28"/>
        </w:rPr>
        <w:t xml:space="preserve"> связанные с историей города Белогорска. Воспитанники работали на приусадебном участке, занимались благоустройством территории, отдыхали в сенсорной комнате, работали с психологами и социальными педагогами, получали знания по профориентации, участвовали в диспутах и уроке программирования видеоигра - «</w:t>
      </w:r>
      <w:proofErr w:type="spellStart"/>
      <w:r w:rsidRPr="0084704D">
        <w:rPr>
          <w:rFonts w:ascii="Times New Roman" w:eastAsia="Calibri" w:hAnsi="Times New Roman"/>
          <w:sz w:val="28"/>
          <w:szCs w:val="28"/>
        </w:rPr>
        <w:t>Minecraft</w:t>
      </w:r>
      <w:proofErr w:type="spellEnd"/>
      <w:r w:rsidRPr="0084704D">
        <w:rPr>
          <w:rFonts w:ascii="Times New Roman" w:eastAsia="Calibri" w:hAnsi="Times New Roman"/>
          <w:sz w:val="28"/>
          <w:szCs w:val="28"/>
        </w:rPr>
        <w:t>», незабываемое впечатление оставила экскурсия в глиняную мастерскую «Ярило» и музыкальную школу.</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xml:space="preserve">Вторая смена «Парус мечты» с 20 июня по 03 июля 2024 года, </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xml:space="preserve">цель: создание условий для активного отдыха и оздоровления детей через организацию их досуговой, умственной, физической, трудовой и творческой деятельности; </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задачи:</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xml:space="preserve">- создание условий для организованного отдыха детей, </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 приобщение ребят к творческим видам деятельности, развитие творческого мышления,</w:t>
      </w:r>
    </w:p>
    <w:p w:rsidR="009C0098" w:rsidRPr="0084704D" w:rsidRDefault="009C0098" w:rsidP="009C0098">
      <w:pPr>
        <w:tabs>
          <w:tab w:val="right" w:pos="9638"/>
        </w:tabs>
        <w:spacing w:after="0" w:line="240" w:lineRule="auto"/>
        <w:ind w:firstLine="567"/>
        <w:jc w:val="both"/>
        <w:rPr>
          <w:rFonts w:ascii="Times New Roman" w:eastAsia="Calibri" w:hAnsi="Times New Roman"/>
          <w:sz w:val="28"/>
          <w:szCs w:val="28"/>
        </w:rPr>
      </w:pPr>
      <w:r w:rsidRPr="0084704D">
        <w:rPr>
          <w:rFonts w:ascii="Times New Roman" w:eastAsia="Calibri" w:hAnsi="Times New Roman"/>
          <w:sz w:val="28"/>
          <w:szCs w:val="28"/>
        </w:rPr>
        <w:t>-организация среды, предоставляющей ребенку возможность для самореализации, формирование у ребят навыков общения и толерантности, воспитание и развитие потребности в здоровом образе жизни, использовании уникальных способностей летнего времени с целью организации активного общения детей с природой и воспитание экологической культуры.</w:t>
      </w:r>
    </w:p>
    <w:p w:rsidR="009C0098" w:rsidRPr="0084704D" w:rsidRDefault="009C0098" w:rsidP="009C0098">
      <w:pPr>
        <w:tabs>
          <w:tab w:val="right" w:pos="9638"/>
        </w:tabs>
        <w:spacing w:after="0" w:line="240" w:lineRule="auto"/>
        <w:ind w:firstLine="567"/>
        <w:jc w:val="both"/>
        <w:rPr>
          <w:rFonts w:ascii="Times New Roman" w:hAnsi="Times New Roman"/>
          <w:sz w:val="28"/>
          <w:szCs w:val="28"/>
        </w:rPr>
      </w:pPr>
      <w:r w:rsidRPr="0084704D">
        <w:rPr>
          <w:rFonts w:ascii="Times New Roman" w:eastAsia="Calibri" w:hAnsi="Times New Roman"/>
          <w:sz w:val="28"/>
          <w:szCs w:val="28"/>
        </w:rPr>
        <w:t>За период проведения смены организованы и проведены мероприятия:</w:t>
      </w:r>
      <w:r w:rsidRPr="0084704D">
        <w:rPr>
          <w:rFonts w:ascii="Times New Roman" w:hAnsi="Times New Roman"/>
          <w:sz w:val="28"/>
          <w:szCs w:val="28"/>
        </w:rPr>
        <w:t xml:space="preserve"> </w:t>
      </w:r>
      <w:proofErr w:type="gramStart"/>
      <w:r w:rsidRPr="0084704D">
        <w:rPr>
          <w:rFonts w:ascii="Times New Roman" w:hAnsi="Times New Roman"/>
          <w:sz w:val="28"/>
          <w:szCs w:val="28"/>
        </w:rPr>
        <w:t xml:space="preserve">Урок мужества, посвященный Дню памяти и скорби; выезд в развлекательный центр </w:t>
      </w:r>
      <w:proofErr w:type="spellStart"/>
      <w:r w:rsidRPr="0084704D">
        <w:rPr>
          <w:rFonts w:ascii="Times New Roman" w:hAnsi="Times New Roman"/>
          <w:sz w:val="28"/>
          <w:szCs w:val="28"/>
        </w:rPr>
        <w:t>Кенгу</w:t>
      </w:r>
      <w:proofErr w:type="spellEnd"/>
      <w:r w:rsidRPr="0084704D">
        <w:rPr>
          <w:rFonts w:ascii="Times New Roman" w:hAnsi="Times New Roman"/>
          <w:sz w:val="28"/>
          <w:szCs w:val="28"/>
        </w:rPr>
        <w:t xml:space="preserve"> –</w:t>
      </w:r>
      <w:proofErr w:type="spellStart"/>
      <w:r w:rsidRPr="0084704D">
        <w:rPr>
          <w:rFonts w:ascii="Times New Roman" w:hAnsi="Times New Roman"/>
          <w:sz w:val="28"/>
          <w:szCs w:val="28"/>
          <w:lang w:val="en-US"/>
        </w:rPr>
        <w:t>Ru</w:t>
      </w:r>
      <w:proofErr w:type="spellEnd"/>
      <w:r w:rsidRPr="0084704D">
        <w:rPr>
          <w:rFonts w:ascii="Times New Roman" w:hAnsi="Times New Roman"/>
          <w:sz w:val="28"/>
          <w:szCs w:val="28"/>
        </w:rPr>
        <w:t>; посещение циркового представления; Игра «Устами младенца»; конкурс рисунков «Моя мечта»; Выезд в г. Благовещенск          (экскурсия в Амурский краеведческий музей, развлекательный центр «Пиксель»); Праздник спорта «Энергия лета»; Интерактивная игра «В мире сказок»;</w:t>
      </w:r>
      <w:r w:rsidRPr="0084704D">
        <w:t xml:space="preserve"> </w:t>
      </w:r>
      <w:r w:rsidRPr="0084704D">
        <w:rPr>
          <w:rFonts w:ascii="Times New Roman" w:hAnsi="Times New Roman"/>
          <w:sz w:val="28"/>
          <w:szCs w:val="28"/>
        </w:rPr>
        <w:t>Экскурсия в музей локомотивного депо; Клуб виртуальной реальности;</w:t>
      </w:r>
      <w:proofErr w:type="gramEnd"/>
      <w:r w:rsidRPr="0084704D">
        <w:rPr>
          <w:rFonts w:ascii="Times New Roman" w:hAnsi="Times New Roman"/>
          <w:sz w:val="28"/>
          <w:szCs w:val="28"/>
        </w:rPr>
        <w:t xml:space="preserve"> </w:t>
      </w:r>
      <w:proofErr w:type="spellStart"/>
      <w:r w:rsidRPr="0084704D">
        <w:rPr>
          <w:rFonts w:ascii="Times New Roman" w:hAnsi="Times New Roman"/>
          <w:sz w:val="28"/>
          <w:szCs w:val="28"/>
        </w:rPr>
        <w:t>Конкурсно</w:t>
      </w:r>
      <w:proofErr w:type="spellEnd"/>
      <w:r w:rsidRPr="0084704D">
        <w:rPr>
          <w:rFonts w:ascii="Times New Roman" w:hAnsi="Times New Roman"/>
          <w:sz w:val="28"/>
          <w:szCs w:val="28"/>
        </w:rPr>
        <w:t xml:space="preserve"> – игровая программа </w:t>
      </w:r>
      <w:r w:rsidRPr="0084704D">
        <w:rPr>
          <w:rFonts w:ascii="Times New Roman" w:hAnsi="Times New Roman"/>
          <w:sz w:val="28"/>
          <w:szCs w:val="28"/>
        </w:rPr>
        <w:lastRenderedPageBreak/>
        <w:t xml:space="preserve">«Каникул много не бывает»; </w:t>
      </w:r>
      <w:proofErr w:type="spellStart"/>
      <w:r w:rsidRPr="0084704D">
        <w:rPr>
          <w:rFonts w:ascii="Times New Roman" w:hAnsi="Times New Roman"/>
          <w:sz w:val="28"/>
          <w:szCs w:val="28"/>
        </w:rPr>
        <w:t>Квест</w:t>
      </w:r>
      <w:proofErr w:type="spellEnd"/>
      <w:r w:rsidRPr="0084704D">
        <w:rPr>
          <w:rFonts w:ascii="Times New Roman" w:hAnsi="Times New Roman"/>
          <w:sz w:val="28"/>
          <w:szCs w:val="28"/>
        </w:rPr>
        <w:t xml:space="preserve"> – игра «</w:t>
      </w:r>
      <w:r w:rsidRPr="0084704D">
        <w:rPr>
          <w:rFonts w:ascii="Times New Roman" w:hAnsi="Times New Roman"/>
          <w:sz w:val="28"/>
          <w:szCs w:val="28"/>
          <w:lang w:val="en-US"/>
        </w:rPr>
        <w:t>S</w:t>
      </w:r>
      <w:r w:rsidRPr="0084704D">
        <w:rPr>
          <w:rFonts w:ascii="Times New Roman" w:hAnsi="Times New Roman"/>
          <w:sz w:val="28"/>
          <w:szCs w:val="28"/>
        </w:rPr>
        <w:t>.</w:t>
      </w:r>
      <w:r w:rsidRPr="0084704D">
        <w:rPr>
          <w:rFonts w:ascii="Times New Roman" w:hAnsi="Times New Roman"/>
          <w:sz w:val="28"/>
          <w:szCs w:val="28"/>
          <w:lang w:val="en-US"/>
        </w:rPr>
        <w:t>U</w:t>
      </w:r>
      <w:r w:rsidRPr="0084704D">
        <w:rPr>
          <w:rFonts w:ascii="Times New Roman" w:hAnsi="Times New Roman"/>
          <w:sz w:val="28"/>
          <w:szCs w:val="28"/>
        </w:rPr>
        <w:t>.</w:t>
      </w:r>
      <w:r w:rsidRPr="0084704D">
        <w:rPr>
          <w:rFonts w:ascii="Times New Roman" w:hAnsi="Times New Roman"/>
          <w:sz w:val="28"/>
          <w:szCs w:val="28"/>
          <w:lang w:val="en-US"/>
        </w:rPr>
        <w:t>P</w:t>
      </w:r>
      <w:r w:rsidRPr="0084704D">
        <w:rPr>
          <w:rFonts w:ascii="Times New Roman" w:hAnsi="Times New Roman"/>
          <w:sz w:val="28"/>
          <w:szCs w:val="28"/>
        </w:rPr>
        <w:t>.</w:t>
      </w:r>
      <w:r w:rsidRPr="0084704D">
        <w:rPr>
          <w:rFonts w:ascii="Times New Roman" w:hAnsi="Times New Roman"/>
          <w:sz w:val="28"/>
          <w:szCs w:val="28"/>
          <w:lang w:val="en-US"/>
        </w:rPr>
        <w:t>E</w:t>
      </w:r>
      <w:r w:rsidRPr="0084704D">
        <w:rPr>
          <w:rFonts w:ascii="Times New Roman" w:hAnsi="Times New Roman"/>
          <w:sz w:val="28"/>
          <w:szCs w:val="28"/>
        </w:rPr>
        <w:t>.</w:t>
      </w:r>
      <w:r w:rsidRPr="0084704D">
        <w:rPr>
          <w:rFonts w:ascii="Times New Roman" w:hAnsi="Times New Roman"/>
          <w:sz w:val="28"/>
          <w:szCs w:val="28"/>
          <w:lang w:val="en-US"/>
        </w:rPr>
        <w:t>R</w:t>
      </w:r>
      <w:r w:rsidRPr="0084704D">
        <w:rPr>
          <w:rFonts w:ascii="Times New Roman" w:hAnsi="Times New Roman"/>
          <w:sz w:val="28"/>
          <w:szCs w:val="28"/>
        </w:rPr>
        <w:t>. детективы»;</w:t>
      </w:r>
      <w:r w:rsidRPr="0084704D">
        <w:t xml:space="preserve"> </w:t>
      </w:r>
      <w:r w:rsidRPr="0084704D">
        <w:rPr>
          <w:rFonts w:ascii="Times New Roman" w:hAnsi="Times New Roman"/>
          <w:sz w:val="28"/>
          <w:szCs w:val="28"/>
        </w:rPr>
        <w:t xml:space="preserve">Встреча с автором и исполнителем гитарной песни Владимиром Володиным «На привале»; </w:t>
      </w:r>
      <w:proofErr w:type="gramStart"/>
      <w:r w:rsidRPr="0084704D">
        <w:rPr>
          <w:rFonts w:ascii="Times New Roman" w:hAnsi="Times New Roman"/>
          <w:sz w:val="28"/>
          <w:szCs w:val="28"/>
        </w:rPr>
        <w:t>Арт</w:t>
      </w:r>
      <w:proofErr w:type="gramEnd"/>
      <w:r w:rsidRPr="0084704D">
        <w:rPr>
          <w:rFonts w:ascii="Times New Roman" w:hAnsi="Times New Roman"/>
          <w:sz w:val="28"/>
          <w:szCs w:val="28"/>
        </w:rPr>
        <w:t xml:space="preserve"> - терапия: «Нетрадиционные техники рисования. Акватипия. </w:t>
      </w:r>
      <w:proofErr w:type="gramStart"/>
      <w:r w:rsidRPr="0084704D">
        <w:rPr>
          <w:rFonts w:ascii="Times New Roman" w:hAnsi="Times New Roman"/>
          <w:sz w:val="28"/>
          <w:szCs w:val="28"/>
        </w:rPr>
        <w:t>Морские обитатели»; Игра «Мафия»; Экскурсия в воинскую; игра «Поиск сокровищ»; Выезд в г. Благовещенск (прогулка на теплоходе); мастер – класс «Морская аппликация»; Театрализованный праздник «День Нептуна».</w:t>
      </w:r>
      <w:proofErr w:type="gramEnd"/>
    </w:p>
    <w:p w:rsidR="009C0098" w:rsidRPr="0084704D" w:rsidRDefault="009C0098" w:rsidP="009C0098">
      <w:pPr>
        <w:shd w:val="clear" w:color="auto" w:fill="FFFFFF"/>
        <w:tabs>
          <w:tab w:val="left" w:pos="993"/>
        </w:tabs>
        <w:spacing w:after="0"/>
        <w:ind w:firstLine="709"/>
        <w:jc w:val="both"/>
        <w:rPr>
          <w:rFonts w:ascii="Times New Roman" w:hAnsi="Times New Roman"/>
          <w:sz w:val="28"/>
        </w:rPr>
      </w:pPr>
      <w:r w:rsidRPr="0084704D">
        <w:rPr>
          <w:rFonts w:ascii="Times New Roman" w:hAnsi="Times New Roman"/>
          <w:sz w:val="28"/>
          <w:szCs w:val="28"/>
        </w:rPr>
        <w:t>Третья смена «Разноцветное лето» проведена с 29 июля по 10 августа 2024 года, ц</w:t>
      </w:r>
      <w:r w:rsidRPr="0084704D">
        <w:rPr>
          <w:rFonts w:ascii="Times New Roman" w:hAnsi="Times New Roman"/>
          <w:bCs/>
          <w:sz w:val="28"/>
          <w:szCs w:val="28"/>
        </w:rPr>
        <w:t>ель смены</w:t>
      </w:r>
      <w:r w:rsidRPr="0084704D">
        <w:rPr>
          <w:rFonts w:ascii="Times New Roman" w:hAnsi="Times New Roman"/>
          <w:b/>
          <w:bCs/>
          <w:sz w:val="28"/>
          <w:szCs w:val="28"/>
        </w:rPr>
        <w:t>:</w:t>
      </w:r>
      <w:r w:rsidRPr="0084704D">
        <w:rPr>
          <w:rFonts w:ascii="Times New Roman" w:hAnsi="Times New Roman"/>
          <w:sz w:val="28"/>
          <w:szCs w:val="28"/>
        </w:rPr>
        <w:t xml:space="preserve"> </w:t>
      </w:r>
      <w:r w:rsidRPr="0084704D">
        <w:rPr>
          <w:rFonts w:ascii="Times New Roman" w:hAnsi="Times New Roman"/>
          <w:sz w:val="28"/>
        </w:rPr>
        <w:t>создание условий для полноценного отдыха детей, развития их внутреннего потенциала, формирование нравственно-целостных качеств ребенка, з</w:t>
      </w:r>
      <w:r w:rsidRPr="0084704D">
        <w:rPr>
          <w:rFonts w:ascii="Times New Roman" w:hAnsi="Times New Roman"/>
          <w:bCs/>
          <w:sz w:val="28"/>
          <w:szCs w:val="28"/>
        </w:rPr>
        <w:t>адачи смены:</w:t>
      </w:r>
    </w:p>
    <w:p w:rsidR="009C0098" w:rsidRPr="0084704D" w:rsidRDefault="009C0098" w:rsidP="009C0098">
      <w:pPr>
        <w:pStyle w:val="a6"/>
        <w:numPr>
          <w:ilvl w:val="0"/>
          <w:numId w:val="59"/>
        </w:numPr>
        <w:shd w:val="clear" w:color="auto" w:fill="FFFFFF"/>
        <w:tabs>
          <w:tab w:val="left" w:pos="993"/>
        </w:tabs>
        <w:spacing w:after="0"/>
        <w:ind w:left="0" w:firstLine="709"/>
        <w:jc w:val="both"/>
        <w:rPr>
          <w:rFonts w:ascii="Arial" w:eastAsia="Times New Roman" w:hAnsi="Arial" w:cs="Arial"/>
          <w:sz w:val="28"/>
          <w:szCs w:val="28"/>
          <w:lang w:eastAsia="ru-RU"/>
        </w:rPr>
      </w:pPr>
      <w:r w:rsidRPr="0084704D">
        <w:rPr>
          <w:rFonts w:ascii="Times New Roman" w:eastAsia="Times New Roman" w:hAnsi="Times New Roman"/>
          <w:sz w:val="28"/>
          <w:szCs w:val="28"/>
          <w:lang w:eastAsia="ru-RU"/>
        </w:rPr>
        <w:t>организовать отдых и укрепление здоровья детей через спортивные игры, соревнования и тренировочные занятия;</w:t>
      </w:r>
    </w:p>
    <w:p w:rsidR="009C0098" w:rsidRPr="0084704D" w:rsidRDefault="009C0098" w:rsidP="009C0098">
      <w:pPr>
        <w:pStyle w:val="a6"/>
        <w:numPr>
          <w:ilvl w:val="0"/>
          <w:numId w:val="59"/>
        </w:numPr>
        <w:shd w:val="clear" w:color="auto" w:fill="FFFFFF"/>
        <w:tabs>
          <w:tab w:val="left" w:pos="993"/>
        </w:tabs>
        <w:spacing w:after="0"/>
        <w:ind w:left="0" w:firstLine="709"/>
        <w:jc w:val="both"/>
        <w:rPr>
          <w:rFonts w:ascii="Arial" w:eastAsia="Times New Roman" w:hAnsi="Arial" w:cs="Arial"/>
          <w:sz w:val="28"/>
          <w:szCs w:val="28"/>
          <w:lang w:eastAsia="ru-RU"/>
        </w:rPr>
      </w:pPr>
      <w:r w:rsidRPr="0084704D">
        <w:rPr>
          <w:rFonts w:ascii="Times New Roman" w:eastAsia="Times New Roman" w:hAnsi="Times New Roman"/>
          <w:sz w:val="28"/>
          <w:szCs w:val="28"/>
          <w:lang w:eastAsia="ru-RU"/>
        </w:rPr>
        <w:t>повысить уровень знаний детей в области здорового образа жизни;</w:t>
      </w:r>
    </w:p>
    <w:p w:rsidR="009C0098" w:rsidRPr="0084704D" w:rsidRDefault="009C0098" w:rsidP="009C0098">
      <w:pPr>
        <w:pStyle w:val="a6"/>
        <w:numPr>
          <w:ilvl w:val="0"/>
          <w:numId w:val="59"/>
        </w:numPr>
        <w:shd w:val="clear" w:color="auto" w:fill="FFFFFF"/>
        <w:tabs>
          <w:tab w:val="left" w:pos="993"/>
        </w:tabs>
        <w:spacing w:after="0"/>
        <w:ind w:left="0" w:firstLine="709"/>
        <w:jc w:val="both"/>
        <w:rPr>
          <w:rFonts w:ascii="Arial" w:eastAsia="Times New Roman" w:hAnsi="Arial" w:cs="Arial"/>
          <w:sz w:val="28"/>
          <w:szCs w:val="28"/>
          <w:lang w:eastAsia="ru-RU"/>
        </w:rPr>
      </w:pPr>
      <w:r w:rsidRPr="0084704D">
        <w:rPr>
          <w:rFonts w:ascii="Times New Roman" w:eastAsia="Times New Roman" w:hAnsi="Times New Roman"/>
          <w:sz w:val="28"/>
          <w:szCs w:val="28"/>
          <w:lang w:eastAsia="ru-RU"/>
        </w:rPr>
        <w:t>повысить мотивацию детей к выбору поведения, не наносящего ущерба здоровью, в том числе через максимальное включение собственного опыта детей;</w:t>
      </w:r>
    </w:p>
    <w:p w:rsidR="009C0098" w:rsidRPr="0084704D" w:rsidRDefault="009C0098" w:rsidP="009C0098">
      <w:pPr>
        <w:pStyle w:val="a6"/>
        <w:numPr>
          <w:ilvl w:val="0"/>
          <w:numId w:val="59"/>
        </w:numPr>
        <w:shd w:val="clear" w:color="auto" w:fill="FFFFFF"/>
        <w:tabs>
          <w:tab w:val="left" w:pos="993"/>
        </w:tabs>
        <w:spacing w:after="0"/>
        <w:ind w:left="0" w:firstLine="709"/>
        <w:jc w:val="both"/>
        <w:rPr>
          <w:rFonts w:ascii="Arial" w:eastAsia="Times New Roman" w:hAnsi="Arial" w:cs="Arial"/>
          <w:sz w:val="28"/>
          <w:szCs w:val="28"/>
          <w:lang w:eastAsia="ru-RU"/>
        </w:rPr>
      </w:pPr>
      <w:r w:rsidRPr="0084704D">
        <w:rPr>
          <w:rFonts w:ascii="Times New Roman" w:eastAsia="Times New Roman" w:hAnsi="Times New Roman"/>
          <w:sz w:val="28"/>
          <w:szCs w:val="28"/>
          <w:lang w:eastAsia="ru-RU"/>
        </w:rPr>
        <w:t>укрепить здоровье детей;</w:t>
      </w:r>
    </w:p>
    <w:p w:rsidR="009C0098" w:rsidRPr="0084704D" w:rsidRDefault="009C0098" w:rsidP="009C0098">
      <w:pPr>
        <w:pStyle w:val="a6"/>
        <w:numPr>
          <w:ilvl w:val="0"/>
          <w:numId w:val="59"/>
        </w:numPr>
        <w:shd w:val="clear" w:color="auto" w:fill="FFFFFF"/>
        <w:tabs>
          <w:tab w:val="left" w:pos="993"/>
        </w:tabs>
        <w:spacing w:after="0"/>
        <w:ind w:left="0" w:firstLine="709"/>
        <w:jc w:val="both"/>
        <w:rPr>
          <w:rFonts w:ascii="Times New Roman" w:eastAsia="Times New Roman" w:hAnsi="Times New Roman"/>
          <w:sz w:val="28"/>
          <w:szCs w:val="28"/>
          <w:lang w:eastAsia="ru-RU"/>
        </w:rPr>
      </w:pPr>
      <w:r w:rsidRPr="0084704D">
        <w:rPr>
          <w:rFonts w:ascii="Times New Roman" w:eastAsia="Times New Roman" w:hAnsi="Times New Roman"/>
          <w:sz w:val="28"/>
          <w:szCs w:val="28"/>
          <w:lang w:eastAsia="ru-RU"/>
        </w:rPr>
        <w:t>активизировать действия по защите здоровья детей.</w:t>
      </w:r>
    </w:p>
    <w:p w:rsidR="009C0098" w:rsidRPr="0084704D" w:rsidRDefault="009C0098" w:rsidP="009C0098">
      <w:pPr>
        <w:shd w:val="clear" w:color="auto" w:fill="FFFFFF"/>
        <w:tabs>
          <w:tab w:val="left" w:pos="2694"/>
        </w:tabs>
        <w:spacing w:after="0"/>
        <w:jc w:val="both"/>
        <w:rPr>
          <w:rFonts w:ascii="Times New Roman" w:hAnsi="Times New Roman"/>
          <w:sz w:val="28"/>
          <w:szCs w:val="28"/>
        </w:rPr>
      </w:pPr>
      <w:r w:rsidRPr="0084704D">
        <w:rPr>
          <w:rFonts w:ascii="Times New Roman" w:hAnsi="Times New Roman"/>
          <w:sz w:val="28"/>
          <w:szCs w:val="28"/>
        </w:rPr>
        <w:t>За указанный период воспитанники приняли участие в мероприятиях:</w:t>
      </w:r>
      <w:r w:rsidRPr="0084704D">
        <w:rPr>
          <w:rFonts w:ascii="Times New Roman" w:hAnsi="Times New Roman"/>
          <w:sz w:val="24"/>
          <w:szCs w:val="24"/>
        </w:rPr>
        <w:t xml:space="preserve"> </w:t>
      </w:r>
      <w:r w:rsidRPr="0084704D">
        <w:rPr>
          <w:rFonts w:ascii="Times New Roman" w:hAnsi="Times New Roman"/>
          <w:sz w:val="28"/>
          <w:szCs w:val="28"/>
        </w:rPr>
        <w:t>Мастер-класс «</w:t>
      </w:r>
      <w:proofErr w:type="spellStart"/>
      <w:r w:rsidRPr="0084704D">
        <w:rPr>
          <w:rFonts w:ascii="Times New Roman" w:hAnsi="Times New Roman"/>
          <w:sz w:val="28"/>
          <w:szCs w:val="28"/>
        </w:rPr>
        <w:t>Зумба</w:t>
      </w:r>
      <w:proofErr w:type="spellEnd"/>
      <w:r w:rsidRPr="0084704D">
        <w:rPr>
          <w:rFonts w:ascii="Times New Roman" w:hAnsi="Times New Roman"/>
          <w:sz w:val="28"/>
          <w:szCs w:val="28"/>
        </w:rPr>
        <w:t>», Игры «Бункер»</w:t>
      </w:r>
      <w:r w:rsidRPr="0084704D">
        <w:rPr>
          <w:rFonts w:ascii="Times New Roman" w:hAnsi="Times New Roman"/>
          <w:sz w:val="24"/>
          <w:szCs w:val="24"/>
        </w:rPr>
        <w:t xml:space="preserve">, </w:t>
      </w:r>
      <w:r w:rsidRPr="0084704D">
        <w:rPr>
          <w:rFonts w:ascii="Times New Roman" w:hAnsi="Times New Roman"/>
          <w:sz w:val="28"/>
          <w:szCs w:val="28"/>
        </w:rPr>
        <w:t>«Угадай кто я»</w:t>
      </w:r>
      <w:r w:rsidRPr="0084704D">
        <w:rPr>
          <w:rFonts w:ascii="Times New Roman" w:hAnsi="Times New Roman"/>
          <w:sz w:val="24"/>
          <w:szCs w:val="24"/>
        </w:rPr>
        <w:t xml:space="preserve">, </w:t>
      </w:r>
      <w:r w:rsidRPr="0084704D">
        <w:rPr>
          <w:rFonts w:ascii="Times New Roman" w:hAnsi="Times New Roman"/>
          <w:sz w:val="28"/>
          <w:szCs w:val="28"/>
        </w:rPr>
        <w:t>«Мафия», посетили Детскую железную дорогу, выезд в Серышево «Аэродром», развлекательное мероприятие «Летнее настроение»</w:t>
      </w:r>
      <w:proofErr w:type="gramStart"/>
      <w:r w:rsidRPr="0084704D">
        <w:rPr>
          <w:rFonts w:ascii="Times New Roman" w:hAnsi="Times New Roman"/>
          <w:sz w:val="24"/>
          <w:szCs w:val="24"/>
        </w:rPr>
        <w:t xml:space="preserve"> ,</w:t>
      </w:r>
      <w:proofErr w:type="gramEnd"/>
      <w:r w:rsidRPr="0084704D">
        <w:rPr>
          <w:rFonts w:ascii="Times New Roman" w:hAnsi="Times New Roman"/>
          <w:sz w:val="24"/>
          <w:szCs w:val="24"/>
        </w:rPr>
        <w:t xml:space="preserve"> </w:t>
      </w:r>
      <w:r w:rsidRPr="0084704D">
        <w:rPr>
          <w:rFonts w:ascii="Times New Roman" w:hAnsi="Times New Roman"/>
          <w:sz w:val="28"/>
          <w:szCs w:val="28"/>
        </w:rPr>
        <w:t xml:space="preserve">познавательное мероприятие с </w:t>
      </w:r>
      <w:r w:rsidRPr="0084704D">
        <w:rPr>
          <w:rFonts w:ascii="Times New Roman" w:hAnsi="Times New Roman"/>
          <w:sz w:val="28"/>
          <w:szCs w:val="28"/>
          <w:lang w:val="en-US"/>
        </w:rPr>
        <w:t>I</w:t>
      </w:r>
      <w:r w:rsidRPr="0084704D">
        <w:rPr>
          <w:rFonts w:ascii="Times New Roman" w:hAnsi="Times New Roman"/>
          <w:sz w:val="28"/>
          <w:szCs w:val="28"/>
        </w:rPr>
        <w:t xml:space="preserve"> группой «У медведя во бору…»</w:t>
      </w:r>
      <w:r w:rsidRPr="0084704D">
        <w:rPr>
          <w:rFonts w:ascii="Times New Roman" w:hAnsi="Times New Roman"/>
          <w:sz w:val="24"/>
          <w:szCs w:val="24"/>
        </w:rPr>
        <w:t>, к</w:t>
      </w:r>
      <w:r w:rsidRPr="0084704D">
        <w:rPr>
          <w:rFonts w:ascii="Times New Roman" w:hAnsi="Times New Roman"/>
          <w:sz w:val="28"/>
          <w:szCs w:val="28"/>
        </w:rPr>
        <w:t>улинарный мастер-класс «Вкусное лето»</w:t>
      </w:r>
      <w:r w:rsidRPr="0084704D">
        <w:rPr>
          <w:rFonts w:ascii="Times New Roman" w:hAnsi="Times New Roman"/>
          <w:sz w:val="24"/>
          <w:szCs w:val="24"/>
        </w:rPr>
        <w:t>, к</w:t>
      </w:r>
      <w:r w:rsidRPr="0084704D">
        <w:rPr>
          <w:rFonts w:ascii="Times New Roman" w:hAnsi="Times New Roman"/>
          <w:sz w:val="28"/>
          <w:szCs w:val="28"/>
        </w:rPr>
        <w:t>онкурс «Мы ищем таланты»</w:t>
      </w:r>
      <w:r w:rsidRPr="0084704D">
        <w:t>,</w:t>
      </w:r>
      <w:r w:rsidRPr="0084704D">
        <w:rPr>
          <w:rFonts w:ascii="Times New Roman" w:hAnsi="Times New Roman"/>
          <w:sz w:val="28"/>
          <w:szCs w:val="28"/>
        </w:rPr>
        <w:t xml:space="preserve"> экскурсия в пожарную часть, соревнование по футболу с военнослужащими</w:t>
      </w:r>
      <w:r w:rsidRPr="0084704D">
        <w:rPr>
          <w:rFonts w:ascii="Times New Roman" w:hAnsi="Times New Roman"/>
          <w:sz w:val="24"/>
          <w:szCs w:val="24"/>
        </w:rPr>
        <w:t xml:space="preserve">, </w:t>
      </w:r>
      <w:r w:rsidRPr="0084704D">
        <w:rPr>
          <w:rFonts w:ascii="Times New Roman" w:hAnsi="Times New Roman"/>
          <w:sz w:val="28"/>
          <w:szCs w:val="28"/>
        </w:rPr>
        <w:t xml:space="preserve">посетили кинотеатр Белый Хутор, участвовали в туристическом походе,  провели линейки , зарядки, отрядные уголки, занятия с элементами тренинга. </w:t>
      </w:r>
    </w:p>
    <w:p w:rsidR="009C0098" w:rsidRPr="0084704D" w:rsidRDefault="009C0098" w:rsidP="009C0098">
      <w:pPr>
        <w:shd w:val="clear" w:color="auto" w:fill="FFFFFF"/>
        <w:tabs>
          <w:tab w:val="left" w:pos="2694"/>
        </w:tabs>
        <w:spacing w:after="0"/>
        <w:ind w:firstLine="567"/>
        <w:jc w:val="both"/>
        <w:rPr>
          <w:rFonts w:ascii="Times New Roman" w:hAnsi="Times New Roman"/>
          <w:sz w:val="28"/>
          <w:szCs w:val="28"/>
        </w:rPr>
      </w:pPr>
      <w:r w:rsidRPr="0084704D">
        <w:rPr>
          <w:rFonts w:ascii="Times New Roman" w:hAnsi="Times New Roman"/>
          <w:sz w:val="28"/>
          <w:szCs w:val="28"/>
        </w:rPr>
        <w:t>С 10 августа по 30 августа 2024 года воспитанники центра отдыхали в ДОЛ «Белые горы».</w:t>
      </w:r>
    </w:p>
    <w:p w:rsidR="009C0098" w:rsidRPr="0084704D" w:rsidRDefault="009C0098" w:rsidP="009C0098">
      <w:pPr>
        <w:shd w:val="clear" w:color="auto" w:fill="FFFFFF"/>
        <w:tabs>
          <w:tab w:val="left" w:pos="2694"/>
        </w:tabs>
        <w:spacing w:after="0"/>
        <w:ind w:firstLine="567"/>
        <w:jc w:val="both"/>
        <w:rPr>
          <w:rFonts w:ascii="Times New Roman" w:hAnsi="Times New Roman"/>
          <w:sz w:val="28"/>
          <w:szCs w:val="28"/>
        </w:rPr>
      </w:pPr>
      <w:r w:rsidRPr="0084704D">
        <w:rPr>
          <w:rFonts w:ascii="Times New Roman" w:hAnsi="Times New Roman"/>
          <w:sz w:val="28"/>
          <w:szCs w:val="28"/>
        </w:rPr>
        <w:t>31 августа в рамках года семьи и проекта «Большие семейные выходные», проведено творческое мероприятие с участие приглашенных гостей мастеров города Белогорск на шести творческих площадках.</w:t>
      </w:r>
    </w:p>
    <w:p w:rsidR="009C0098" w:rsidRPr="0084704D" w:rsidRDefault="009C0098" w:rsidP="009C0098">
      <w:pPr>
        <w:shd w:val="clear" w:color="auto" w:fill="FFFFFF"/>
        <w:tabs>
          <w:tab w:val="left" w:pos="2694"/>
        </w:tabs>
        <w:spacing w:after="0"/>
        <w:ind w:firstLine="567"/>
        <w:jc w:val="both"/>
        <w:rPr>
          <w:rFonts w:ascii="Times New Roman" w:hAnsi="Times New Roman"/>
          <w:sz w:val="28"/>
          <w:szCs w:val="28"/>
        </w:rPr>
      </w:pPr>
      <w:r w:rsidRPr="0084704D">
        <w:rPr>
          <w:rFonts w:ascii="Times New Roman" w:hAnsi="Times New Roman"/>
          <w:sz w:val="28"/>
          <w:szCs w:val="28"/>
        </w:rPr>
        <w:t>Период летних каникул прошел в атмосфере радости, комфорта, позитивных эмоций, открытий.</w:t>
      </w:r>
    </w:p>
    <w:p w:rsidR="009C0098" w:rsidRPr="0084704D" w:rsidRDefault="009C0098" w:rsidP="009C0098">
      <w:pPr>
        <w:shd w:val="clear" w:color="auto" w:fill="FFFFFF"/>
        <w:tabs>
          <w:tab w:val="left" w:pos="2694"/>
        </w:tabs>
        <w:spacing w:after="0"/>
        <w:ind w:firstLine="567"/>
        <w:jc w:val="both"/>
        <w:rPr>
          <w:rFonts w:ascii="Times New Roman" w:hAnsi="Times New Roman"/>
          <w:sz w:val="28"/>
          <w:szCs w:val="28"/>
        </w:rPr>
      </w:pPr>
      <w:r w:rsidRPr="0084704D">
        <w:rPr>
          <w:rFonts w:ascii="Times New Roman" w:hAnsi="Times New Roman"/>
          <w:sz w:val="28"/>
          <w:szCs w:val="28"/>
        </w:rPr>
        <w:t>В сентябре – октябре 2024 года 12 воспитанников центра отдыхали в Детском санатории «Василек»</w:t>
      </w:r>
      <w:r w:rsidRPr="0084704D">
        <w:rPr>
          <w:rFonts w:ascii="Times New Roman" w:hAnsi="Times New Roman"/>
          <w:sz w:val="24"/>
          <w:szCs w:val="24"/>
          <w:shd w:val="clear" w:color="auto" w:fill="F4F4F4"/>
        </w:rPr>
        <w:t>,</w:t>
      </w:r>
      <w:r w:rsidRPr="0084704D">
        <w:rPr>
          <w:rFonts w:ascii="Times New Roman" w:hAnsi="Times New Roman"/>
          <w:sz w:val="28"/>
          <w:szCs w:val="28"/>
          <w:shd w:val="clear" w:color="auto" w:fill="F4F4F4"/>
        </w:rPr>
        <w:t xml:space="preserve"> участвовали в празднике </w:t>
      </w:r>
      <w:r w:rsidRPr="0084704D">
        <w:rPr>
          <w:rFonts w:ascii="Times New Roman" w:hAnsi="Times New Roman"/>
          <w:sz w:val="28"/>
          <w:szCs w:val="28"/>
        </w:rPr>
        <w:t>«Золотой осени», для воспитанников проведена экскурсия в СК России по Белогорскому гарнизону, участвовали в региональном проекте «Водорослям крышка», в играх «</w:t>
      </w:r>
      <w:proofErr w:type="spellStart"/>
      <w:r w:rsidRPr="0084704D">
        <w:rPr>
          <w:rFonts w:ascii="Times New Roman" w:hAnsi="Times New Roman"/>
          <w:sz w:val="28"/>
          <w:szCs w:val="28"/>
        </w:rPr>
        <w:t>Страйкбол</w:t>
      </w:r>
      <w:proofErr w:type="spellEnd"/>
      <w:r w:rsidRPr="0084704D">
        <w:rPr>
          <w:rFonts w:ascii="Times New Roman" w:hAnsi="Times New Roman"/>
          <w:sz w:val="28"/>
          <w:szCs w:val="28"/>
        </w:rPr>
        <w:t xml:space="preserve">» и </w:t>
      </w:r>
      <w:proofErr w:type="spellStart"/>
      <w:r w:rsidRPr="0084704D">
        <w:rPr>
          <w:rFonts w:ascii="Times New Roman" w:hAnsi="Times New Roman"/>
          <w:sz w:val="28"/>
          <w:szCs w:val="28"/>
        </w:rPr>
        <w:t>квиз</w:t>
      </w:r>
      <w:proofErr w:type="spellEnd"/>
      <w:r w:rsidRPr="0084704D">
        <w:rPr>
          <w:rFonts w:ascii="Times New Roman" w:hAnsi="Times New Roman"/>
          <w:sz w:val="28"/>
          <w:szCs w:val="28"/>
        </w:rPr>
        <w:t>-игре «Искатели приключений».</w:t>
      </w:r>
    </w:p>
    <w:p w:rsidR="009C0098" w:rsidRPr="0084704D" w:rsidRDefault="009C0098" w:rsidP="009C0098">
      <w:pPr>
        <w:spacing w:after="0" w:line="240" w:lineRule="auto"/>
        <w:ind w:firstLine="567"/>
        <w:jc w:val="both"/>
        <w:rPr>
          <w:rFonts w:ascii="Times New Roman" w:hAnsi="Times New Roman"/>
          <w:sz w:val="24"/>
          <w:szCs w:val="24"/>
        </w:rPr>
      </w:pPr>
      <w:r w:rsidRPr="0084704D">
        <w:rPr>
          <w:rFonts w:ascii="Times New Roman" w:hAnsi="Times New Roman"/>
          <w:i/>
          <w:iCs/>
          <w:sz w:val="28"/>
          <w:szCs w:val="28"/>
        </w:rPr>
        <w:t>З</w:t>
      </w:r>
      <w:r w:rsidRPr="0084704D">
        <w:rPr>
          <w:rFonts w:ascii="Times New Roman" w:hAnsi="Times New Roman"/>
          <w:sz w:val="28"/>
          <w:szCs w:val="28"/>
        </w:rPr>
        <w:t xml:space="preserve">а текущий год наиболее важными достижениями педагогического коллектива центра являются </w:t>
      </w:r>
      <w:proofErr w:type="gramStart"/>
      <w:r w:rsidRPr="0084704D">
        <w:rPr>
          <w:rFonts w:ascii="Times New Roman" w:hAnsi="Times New Roman"/>
          <w:sz w:val="28"/>
          <w:szCs w:val="28"/>
        </w:rPr>
        <w:t>следующие</w:t>
      </w:r>
      <w:proofErr w:type="gramEnd"/>
      <w:r w:rsidRPr="0084704D">
        <w:rPr>
          <w:rFonts w:ascii="Times New Roman" w:hAnsi="Times New Roman"/>
          <w:sz w:val="28"/>
          <w:szCs w:val="28"/>
        </w:rPr>
        <w:t>:</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наиболее эффективным стало педагогическое влияние на процесс развития личности ребенка, формирование его нравственного, </w:t>
      </w:r>
      <w:r w:rsidRPr="0084704D">
        <w:rPr>
          <w:rFonts w:ascii="Times New Roman" w:hAnsi="Times New Roman"/>
          <w:sz w:val="28"/>
          <w:szCs w:val="28"/>
        </w:rPr>
        <w:lastRenderedPageBreak/>
        <w:t>познавательного, коммуникативного, эстетического, трудового, физического потенциала;</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 xml:space="preserve">с января по декабрь 2024 года </w:t>
      </w:r>
      <w:r w:rsidRPr="0084704D">
        <w:rPr>
          <w:rFonts w:ascii="Times New Roman" w:hAnsi="Times New Roman"/>
          <w:i/>
          <w:sz w:val="28"/>
          <w:szCs w:val="28"/>
        </w:rPr>
        <w:t>одиннадцать воспитанников</w:t>
      </w:r>
      <w:r w:rsidRPr="0084704D">
        <w:rPr>
          <w:rFonts w:ascii="Times New Roman" w:hAnsi="Times New Roman"/>
          <w:sz w:val="28"/>
          <w:szCs w:val="28"/>
        </w:rPr>
        <w:t xml:space="preserve"> преданы на воспитание в семьи из них восемь детей в приемные семьи. Продолжают развиваться формы взаимодействия кровной семьи и воспитанников центра – 3 воспитанника передана кровным родителям (родители восстановились в родительских правах); </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активизировалась работа по участию воспитанников и педагогов в творческих и профессиональных конкурсах международного, всероссийского и городского уровня;</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ведется постоянное сотрудничество и взаимодействие с организациями – субъектами системы воспитания;</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реализуются проекты «Каникулы в семье» и «Выходные дома» - 8 воспитанников провели каникулы и выходные в приемных семьях, 4 воспитанника в кровных семьях;</w:t>
      </w:r>
    </w:p>
    <w:p w:rsidR="009C0098" w:rsidRPr="0084704D" w:rsidRDefault="009C0098" w:rsidP="009C0098">
      <w:pPr>
        <w:pStyle w:val="a6"/>
        <w:numPr>
          <w:ilvl w:val="0"/>
          <w:numId w:val="12"/>
        </w:numPr>
        <w:spacing w:after="0" w:line="240" w:lineRule="auto"/>
        <w:ind w:left="567" w:hanging="283"/>
        <w:jc w:val="both"/>
        <w:rPr>
          <w:rFonts w:ascii="Times New Roman" w:hAnsi="Times New Roman"/>
          <w:sz w:val="28"/>
          <w:szCs w:val="28"/>
        </w:rPr>
      </w:pPr>
      <w:r w:rsidRPr="0084704D">
        <w:rPr>
          <w:rFonts w:ascii="Times New Roman" w:hAnsi="Times New Roman"/>
          <w:sz w:val="28"/>
          <w:szCs w:val="28"/>
        </w:rPr>
        <w:t>в период зимних и летних каникул отделением социальной реабилитации принимали выпускников центра, которые стали студентами в 2023-2024 году возрасте до 18 лет.</w:t>
      </w:r>
    </w:p>
    <w:p w:rsidR="009C0098" w:rsidRPr="0084704D" w:rsidRDefault="009C0098" w:rsidP="009C0098">
      <w:pPr>
        <w:tabs>
          <w:tab w:val="right" w:pos="9638"/>
        </w:tabs>
        <w:spacing w:after="0" w:line="240" w:lineRule="auto"/>
        <w:jc w:val="both"/>
        <w:rPr>
          <w:rFonts w:ascii="Times New Roman" w:hAnsi="Times New Roman"/>
          <w:sz w:val="28"/>
          <w:szCs w:val="28"/>
        </w:rPr>
      </w:pPr>
    </w:p>
    <w:p w:rsidR="0084280F" w:rsidRPr="0084704D" w:rsidRDefault="0084280F" w:rsidP="0084280F">
      <w:pPr>
        <w:spacing w:after="0" w:line="240" w:lineRule="auto"/>
        <w:jc w:val="center"/>
        <w:rPr>
          <w:rFonts w:ascii="Times New Roman" w:hAnsi="Times New Roman"/>
          <w:sz w:val="28"/>
          <w:szCs w:val="28"/>
        </w:rPr>
      </w:pPr>
      <w:r w:rsidRPr="0084704D">
        <w:rPr>
          <w:rFonts w:ascii="Times New Roman" w:hAnsi="Times New Roman"/>
          <w:b/>
          <w:bCs/>
          <w:sz w:val="28"/>
          <w:szCs w:val="28"/>
        </w:rPr>
        <w:t xml:space="preserve">Участие и результативность воспитанников </w:t>
      </w:r>
    </w:p>
    <w:p w:rsidR="0084280F" w:rsidRPr="0084704D" w:rsidRDefault="0084280F" w:rsidP="0084280F">
      <w:pPr>
        <w:spacing w:after="0" w:line="240" w:lineRule="auto"/>
        <w:jc w:val="center"/>
        <w:rPr>
          <w:rFonts w:ascii="Times New Roman" w:hAnsi="Times New Roman"/>
          <w:sz w:val="28"/>
          <w:szCs w:val="28"/>
        </w:rPr>
      </w:pPr>
      <w:r w:rsidRPr="0084704D">
        <w:rPr>
          <w:rFonts w:ascii="Times New Roman" w:hAnsi="Times New Roman"/>
          <w:b/>
          <w:bCs/>
          <w:sz w:val="28"/>
          <w:szCs w:val="28"/>
        </w:rPr>
        <w:t>в городских, областных, общероссийских и международных мероприятиях</w:t>
      </w:r>
      <w:r w:rsidRPr="0084704D">
        <w:rPr>
          <w:rFonts w:ascii="Times New Roman" w:hAnsi="Times New Roman"/>
          <w:sz w:val="28"/>
          <w:szCs w:val="28"/>
        </w:rPr>
        <w:t>   </w:t>
      </w:r>
    </w:p>
    <w:tbl>
      <w:tblPr>
        <w:tblW w:w="0" w:type="auto"/>
        <w:tblCellMar>
          <w:left w:w="0" w:type="dxa"/>
          <w:right w:w="0" w:type="dxa"/>
        </w:tblCellMar>
        <w:tblLook w:val="04A0" w:firstRow="1" w:lastRow="0" w:firstColumn="1" w:lastColumn="0" w:noHBand="0" w:noVBand="1"/>
      </w:tblPr>
      <w:tblGrid>
        <w:gridCol w:w="1965"/>
        <w:gridCol w:w="4216"/>
        <w:gridCol w:w="2149"/>
        <w:gridCol w:w="1143"/>
      </w:tblGrid>
      <w:tr w:rsidR="0084280F" w:rsidRPr="0084704D" w:rsidTr="00A428E9">
        <w:tc>
          <w:tcPr>
            <w:tcW w:w="1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Наименование учреждения</w:t>
            </w: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280F" w:rsidRPr="0084704D" w:rsidRDefault="0084280F" w:rsidP="00A428E9">
            <w:pPr>
              <w:spacing w:before="100" w:beforeAutospacing="1" w:after="100" w:afterAutospacing="1" w:line="240" w:lineRule="auto"/>
              <w:rPr>
                <w:rFonts w:ascii="Times New Roman" w:hAnsi="Times New Roman"/>
                <w:sz w:val="28"/>
                <w:szCs w:val="28"/>
              </w:rPr>
            </w:pPr>
            <w:r w:rsidRPr="0084704D">
              <w:rPr>
                <w:rFonts w:ascii="Times New Roman" w:hAnsi="Times New Roman"/>
                <w:sz w:val="28"/>
                <w:szCs w:val="28"/>
              </w:rPr>
              <w:t>Название конкурса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Достижение</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Дата</w:t>
            </w:r>
          </w:p>
        </w:tc>
      </w:tr>
      <w:tr w:rsidR="0084280F" w:rsidRPr="0084704D" w:rsidTr="00A428E9">
        <w:tc>
          <w:tcPr>
            <w:tcW w:w="1965"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lang w:val="en-US"/>
              </w:rPr>
            </w:pPr>
          </w:p>
          <w:p w:rsidR="0084280F" w:rsidRPr="0084704D" w:rsidRDefault="0084280F" w:rsidP="00A428E9">
            <w:pPr>
              <w:spacing w:before="100" w:beforeAutospacing="1" w:after="100" w:afterAutospacing="1" w:line="240" w:lineRule="auto"/>
              <w:rPr>
                <w:rFonts w:ascii="Times New Roman" w:hAnsi="Times New Roman"/>
                <w:sz w:val="28"/>
                <w:szCs w:val="28"/>
                <w:lang w:val="en-US"/>
              </w:rPr>
            </w:pPr>
          </w:p>
          <w:p w:rsidR="0084280F" w:rsidRPr="0084704D" w:rsidRDefault="0084280F" w:rsidP="00A428E9">
            <w:pPr>
              <w:spacing w:before="100" w:beforeAutospacing="1" w:after="100" w:afterAutospacing="1" w:line="240" w:lineRule="auto"/>
              <w:rPr>
                <w:rFonts w:ascii="Times New Roman" w:hAnsi="Times New Roman"/>
                <w:sz w:val="28"/>
                <w:szCs w:val="28"/>
              </w:rPr>
            </w:pPr>
          </w:p>
          <w:p w:rsidR="0084280F" w:rsidRPr="0084704D" w:rsidRDefault="0084280F" w:rsidP="00A428E9">
            <w:pPr>
              <w:spacing w:before="100" w:beforeAutospacing="1" w:after="100" w:afterAutospacing="1" w:line="240" w:lineRule="auto"/>
              <w:rPr>
                <w:rFonts w:ascii="Times New Roman" w:hAnsi="Times New Roman"/>
                <w:sz w:val="28"/>
                <w:szCs w:val="28"/>
              </w:rPr>
            </w:pPr>
            <w:r w:rsidRPr="0084704D">
              <w:rPr>
                <w:rFonts w:ascii="Times New Roman" w:hAnsi="Times New Roman"/>
                <w:sz w:val="28"/>
                <w:szCs w:val="28"/>
              </w:rPr>
              <w:t>ГАУАО БЦССУ «Радуга»</w:t>
            </w: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b w:val="0"/>
                <w:bCs w:val="0"/>
                <w:sz w:val="28"/>
                <w:szCs w:val="28"/>
                <w:shd w:val="clear" w:color="auto" w:fill="FFFFFF"/>
                <w:lang w:eastAsia="ru-RU" w:bidi="ru-RU"/>
              </w:rPr>
            </w:pPr>
            <w:r w:rsidRPr="0084704D">
              <w:rPr>
                <w:b w:val="0"/>
                <w:bCs w:val="0"/>
                <w:sz w:val="28"/>
                <w:szCs w:val="28"/>
                <w:shd w:val="clear" w:color="auto" w:fill="FFFFFF"/>
                <w:lang w:eastAsia="ru-RU" w:bidi="ru-RU"/>
              </w:rPr>
              <w:t>Межрегиональный творческий конкурс «Живи ёлка»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Январь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конкурс «Твори! Участвуй! Побеждай!</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Светлое Рождество.</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«Символ года своими руками»</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«Новогодний сюрприз»</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«Новый год своими руками»</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«Волшебный башмачок»</w:t>
            </w:r>
          </w:p>
          <w:p w:rsidR="0084280F" w:rsidRPr="0084704D" w:rsidRDefault="0084280F" w:rsidP="00A428E9">
            <w:pPr>
              <w:pStyle w:val="25"/>
              <w:spacing w:before="0" w:after="0" w:line="240" w:lineRule="auto"/>
              <w:jc w:val="both"/>
              <w:rPr>
                <w:rStyle w:val="211pt0"/>
                <w:b/>
                <w:color w:val="auto"/>
                <w:sz w:val="28"/>
                <w:szCs w:val="28"/>
              </w:rPr>
            </w:pPr>
            <w:r w:rsidRPr="0084704D">
              <w:rPr>
                <w:rStyle w:val="211pt0"/>
                <w:color w:val="auto"/>
                <w:sz w:val="28"/>
                <w:szCs w:val="28"/>
              </w:rPr>
              <w:t>Номинация «Новогодняя сказка»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 xml:space="preserve">Январь 2024 г. </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олимпиада «Ближе к </w:t>
            </w:r>
            <w:proofErr w:type="gramStart"/>
            <w:r w:rsidRPr="0084704D">
              <w:rPr>
                <w:rStyle w:val="211pt0"/>
                <w:color w:val="auto"/>
                <w:sz w:val="28"/>
                <w:szCs w:val="28"/>
              </w:rPr>
              <w:t>Дальнему</w:t>
            </w:r>
            <w:proofErr w:type="gramEnd"/>
            <w:r w:rsidRPr="0084704D">
              <w:rPr>
                <w:rStyle w:val="211pt0"/>
                <w:color w:val="auto"/>
                <w:sz w:val="28"/>
                <w:szCs w:val="28"/>
              </w:rPr>
              <w:t>»</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Похвальные грамоты</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Январь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Городской конкурс рисунков «Новогоднее вдохновение 2024»</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Январь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Городской конкурс поделок «Новогоднее вдохновение 2024»</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 xml:space="preserve">Январь 2024 г. </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3 Всероссийский конкурс-</w:t>
            </w:r>
            <w:r w:rsidRPr="0084704D">
              <w:rPr>
                <w:rStyle w:val="211pt0"/>
                <w:color w:val="auto"/>
                <w:sz w:val="28"/>
                <w:szCs w:val="28"/>
              </w:rPr>
              <w:lastRenderedPageBreak/>
              <w:t>фестиваль творчества и искусств «В ожидании сказки»</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lastRenderedPageBreak/>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 xml:space="preserve">Январь </w:t>
            </w:r>
            <w:r w:rsidRPr="0084704D">
              <w:rPr>
                <w:rFonts w:ascii="Times New Roman" w:hAnsi="Times New Roman"/>
                <w:sz w:val="28"/>
                <w:szCs w:val="28"/>
              </w:rPr>
              <w:lastRenderedPageBreak/>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Всероссийская онлайн-олимпиада «Ближе к Дальнему»</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Похвальная грамота</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Январь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Областная спартакиада «Мы вместе!»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Февраль</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по математике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Февраль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1 этап «Внеклассного часа с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Февраль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«Мастер математики»</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Февраль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конкурс «Твори! Участвуй! Побеждай!</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«Подарок маме»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Февраль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«По окружающему миру и экологии»</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Городской турнир среди школьников по настольному теннису</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Областные соревнования по мини-футболу «Будущее зависит от тебя»</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 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«Неопалимая купина» Муниципальный этап</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1, 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образовательный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«Наша Масленица»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2, 3 места</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«Математика – ключ ко всем наукам»</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Style w:val="211pt0"/>
                <w:rFonts w:eastAsiaTheme="minorHAnsi"/>
                <w:b w:val="0"/>
                <w:color w:val="auto"/>
                <w:sz w:val="28"/>
                <w:szCs w:val="28"/>
              </w:rPr>
            </w:pPr>
            <w:r w:rsidRPr="0084704D">
              <w:rPr>
                <w:rStyle w:val="211pt0"/>
                <w:rFonts w:eastAsiaTheme="minorHAnsi"/>
                <w:color w:val="auto"/>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по финансовой грамотности</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Март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образовательный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«Летим в космос»</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w:t>
            </w:r>
          </w:p>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Городской конкурс ГДО «Ради жизни на земле»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Благодарность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bCs/>
                <w:color w:val="auto"/>
                <w:sz w:val="28"/>
                <w:szCs w:val="28"/>
              </w:rPr>
            </w:pPr>
            <w:r w:rsidRPr="0084704D">
              <w:rPr>
                <w:rStyle w:val="211pt0"/>
                <w:color w:val="auto"/>
                <w:sz w:val="28"/>
                <w:szCs w:val="28"/>
              </w:rPr>
              <w:t>Всероссийская онлайн-</w:t>
            </w:r>
            <w:r w:rsidRPr="0084704D">
              <w:rPr>
                <w:rStyle w:val="211pt0"/>
                <w:color w:val="auto"/>
                <w:sz w:val="28"/>
                <w:szCs w:val="28"/>
              </w:rPr>
              <w:lastRenderedPageBreak/>
              <w:t xml:space="preserve">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«Внеклассный час»</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Style w:val="211pt0"/>
                <w:rFonts w:eastAsiaTheme="minorHAnsi"/>
                <w:color w:val="auto"/>
                <w:sz w:val="28"/>
                <w:szCs w:val="28"/>
              </w:rPr>
              <w:lastRenderedPageBreak/>
              <w:t xml:space="preserve">Сертификаты </w:t>
            </w:r>
            <w:r w:rsidRPr="0084704D">
              <w:rPr>
                <w:rStyle w:val="211pt0"/>
                <w:rFonts w:eastAsiaTheme="minorHAnsi"/>
                <w:color w:val="auto"/>
                <w:sz w:val="28"/>
                <w:szCs w:val="28"/>
              </w:rPr>
              <w:lastRenderedPageBreak/>
              <w:t>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lastRenderedPageBreak/>
              <w:t xml:space="preserve">Апрель </w:t>
            </w:r>
            <w:r w:rsidRPr="0084704D">
              <w:rPr>
                <w:rFonts w:ascii="Times New Roman" w:hAnsi="Times New Roman"/>
                <w:sz w:val="28"/>
                <w:szCs w:val="28"/>
              </w:rPr>
              <w:lastRenderedPageBreak/>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I</w:t>
            </w:r>
            <w:r w:rsidRPr="0084704D">
              <w:rPr>
                <w:rStyle w:val="211pt0"/>
                <w:color w:val="auto"/>
                <w:sz w:val="28"/>
                <w:szCs w:val="28"/>
              </w:rPr>
              <w:t xml:space="preserve"> этап областной спартакиады детей сирот и детей оставшихся без попечения родителей «Мы </w:t>
            </w:r>
            <w:r w:rsidRPr="0084704D">
              <w:rPr>
                <w:rStyle w:val="211pt0"/>
                <w:color w:val="auto"/>
                <w:sz w:val="28"/>
                <w:szCs w:val="28"/>
                <w:lang w:val="en-US"/>
              </w:rPr>
              <w:t>V</w:t>
            </w:r>
            <w:r w:rsidRPr="0084704D">
              <w:rPr>
                <w:rStyle w:val="211pt0"/>
                <w:color w:val="auto"/>
                <w:sz w:val="28"/>
                <w:szCs w:val="28"/>
              </w:rPr>
              <w:t>месте» Мини футбол</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2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II</w:t>
            </w:r>
            <w:r w:rsidRPr="0084704D">
              <w:rPr>
                <w:rStyle w:val="211pt0"/>
                <w:color w:val="auto"/>
                <w:sz w:val="28"/>
                <w:szCs w:val="28"/>
              </w:rPr>
              <w:t xml:space="preserve"> этап областной спартакиады детей сирот и детей оставшихся без попечения родителей «Мы </w:t>
            </w:r>
            <w:r w:rsidRPr="0084704D">
              <w:rPr>
                <w:rStyle w:val="211pt0"/>
                <w:color w:val="auto"/>
                <w:sz w:val="28"/>
                <w:szCs w:val="28"/>
                <w:lang w:val="en-US"/>
              </w:rPr>
              <w:t>V</w:t>
            </w:r>
            <w:r w:rsidRPr="0084704D">
              <w:rPr>
                <w:rStyle w:val="211pt0"/>
                <w:color w:val="auto"/>
                <w:sz w:val="28"/>
                <w:szCs w:val="28"/>
              </w:rPr>
              <w:t>месте»</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Легкоатлетический кросс</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bCs/>
                <w:sz w:val="28"/>
                <w:szCs w:val="28"/>
                <w:shd w:val="clear" w:color="auto" w:fill="FFFFFF"/>
                <w:lang w:bidi="ru-RU"/>
              </w:rPr>
            </w:pPr>
            <w:r w:rsidRPr="0084704D">
              <w:rPr>
                <w:rFonts w:ascii="Times New Roman" w:hAnsi="Times New Roman"/>
                <w:bCs/>
                <w:sz w:val="28"/>
                <w:szCs w:val="28"/>
                <w:shd w:val="clear" w:color="auto" w:fill="FFFFFF"/>
                <w:lang w:bidi="ru-RU"/>
              </w:rPr>
              <w:t xml:space="preserve">3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III</w:t>
            </w:r>
            <w:r w:rsidRPr="0084704D">
              <w:rPr>
                <w:rStyle w:val="211pt0"/>
                <w:color w:val="auto"/>
                <w:sz w:val="28"/>
                <w:szCs w:val="28"/>
              </w:rPr>
              <w:t xml:space="preserve"> этап областной спартакиады детей сирот и детей оставшихся без попечения родителей «Мы </w:t>
            </w:r>
            <w:r w:rsidRPr="0084704D">
              <w:rPr>
                <w:rStyle w:val="211pt0"/>
                <w:color w:val="auto"/>
                <w:sz w:val="28"/>
                <w:szCs w:val="28"/>
                <w:lang w:val="en-US"/>
              </w:rPr>
              <w:t>V</w:t>
            </w:r>
            <w:r w:rsidRPr="0084704D">
              <w:rPr>
                <w:rStyle w:val="211pt0"/>
                <w:color w:val="auto"/>
                <w:sz w:val="28"/>
                <w:szCs w:val="28"/>
              </w:rPr>
              <w:t>месте»  легкая атлетика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bCs/>
                <w:sz w:val="28"/>
                <w:szCs w:val="28"/>
                <w:shd w:val="clear" w:color="auto" w:fill="FFFFFF"/>
                <w:lang w:bidi="ru-RU"/>
              </w:rPr>
            </w:pPr>
            <w:r w:rsidRPr="0084704D">
              <w:rPr>
                <w:rFonts w:ascii="Times New Roman" w:hAnsi="Times New Roman"/>
                <w:bCs/>
                <w:sz w:val="28"/>
                <w:szCs w:val="28"/>
                <w:shd w:val="clear" w:color="auto" w:fill="FFFFFF"/>
                <w:lang w:bidi="ru-RU"/>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IV</w:t>
            </w:r>
            <w:r w:rsidRPr="0084704D">
              <w:rPr>
                <w:rStyle w:val="211pt0"/>
                <w:color w:val="auto"/>
                <w:sz w:val="28"/>
                <w:szCs w:val="28"/>
              </w:rPr>
              <w:t xml:space="preserve"> областной спартакиады детей сирот и детей оставшихся без попечения родителей «Мы </w:t>
            </w:r>
            <w:r w:rsidRPr="0084704D">
              <w:rPr>
                <w:rStyle w:val="211pt0"/>
                <w:color w:val="auto"/>
                <w:sz w:val="28"/>
                <w:szCs w:val="28"/>
                <w:lang w:val="en-US"/>
              </w:rPr>
              <w:t>V</w:t>
            </w:r>
            <w:r w:rsidRPr="0084704D">
              <w:rPr>
                <w:rStyle w:val="211pt0"/>
                <w:color w:val="auto"/>
                <w:sz w:val="28"/>
                <w:szCs w:val="28"/>
              </w:rPr>
              <w:t xml:space="preserve">месте» Мини футбол  </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bCs/>
                <w:sz w:val="28"/>
                <w:szCs w:val="28"/>
                <w:shd w:val="clear" w:color="auto" w:fill="FFFFFF"/>
                <w:lang w:bidi="ru-RU"/>
              </w:rPr>
            </w:pPr>
            <w:r w:rsidRPr="0084704D">
              <w:rPr>
                <w:rFonts w:ascii="Times New Roman" w:hAnsi="Times New Roman"/>
                <w:bCs/>
                <w:sz w:val="28"/>
                <w:szCs w:val="28"/>
                <w:shd w:val="clear" w:color="auto" w:fill="FFFFFF"/>
                <w:lang w:bidi="ru-RU"/>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V</w:t>
            </w:r>
            <w:r w:rsidRPr="0084704D">
              <w:rPr>
                <w:rStyle w:val="211pt0"/>
                <w:color w:val="auto"/>
                <w:sz w:val="28"/>
                <w:szCs w:val="28"/>
              </w:rPr>
              <w:t xml:space="preserve"> заключительный этап областной спартакиады детей сирот и детей оставшихся без попечения родителей «Мы </w:t>
            </w:r>
            <w:r w:rsidRPr="0084704D">
              <w:rPr>
                <w:rStyle w:val="211pt0"/>
                <w:color w:val="auto"/>
                <w:sz w:val="28"/>
                <w:szCs w:val="28"/>
                <w:lang w:val="en-US"/>
              </w:rPr>
              <w:t>V</w:t>
            </w:r>
            <w:r w:rsidRPr="0084704D">
              <w:rPr>
                <w:rStyle w:val="211pt0"/>
                <w:color w:val="auto"/>
                <w:sz w:val="28"/>
                <w:szCs w:val="28"/>
              </w:rPr>
              <w:t>месте» Подведение итогов.</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3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Областной конкурс «Эко тренды»</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«Ботаническая копия»</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2,3 места</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Международный образовательный портал «Солнечный свет» Всероссийская интернет </w:t>
            </w:r>
            <w:proofErr w:type="gramStart"/>
            <w:r w:rsidRPr="0084704D">
              <w:rPr>
                <w:rStyle w:val="211pt0"/>
                <w:color w:val="auto"/>
                <w:sz w:val="28"/>
                <w:szCs w:val="28"/>
              </w:rPr>
              <w:t>–о</w:t>
            </w:r>
            <w:proofErr w:type="gramEnd"/>
            <w:r w:rsidRPr="0084704D">
              <w:rPr>
                <w:rStyle w:val="211pt0"/>
                <w:color w:val="auto"/>
                <w:sz w:val="28"/>
                <w:szCs w:val="28"/>
              </w:rPr>
              <w:t>лимпиада по математике среди учащихся 4 классов</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Диплом 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sz w:val="28"/>
                <w:szCs w:val="28"/>
                <w:lang w:eastAsia="ru-RU"/>
              </w:rPr>
              <w:t xml:space="preserve"> </w:t>
            </w:r>
            <w:r w:rsidRPr="0084704D">
              <w:rPr>
                <w:b w:val="0"/>
                <w:sz w:val="28"/>
                <w:szCs w:val="28"/>
                <w:lang w:eastAsia="ru-RU"/>
              </w:rPr>
              <w:t>«За достижение лиги Вселенной»</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Грамота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Международная интернет-олимпиада по математике «История тригонометрии»</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Style w:val="211pt0"/>
                <w:rFonts w:eastAsiaTheme="minorHAnsi"/>
                <w:color w:val="auto"/>
                <w:sz w:val="28"/>
                <w:szCs w:val="28"/>
              </w:rPr>
              <w:t>Диплом за 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Апрель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b w:val="0"/>
                <w:sz w:val="28"/>
                <w:szCs w:val="28"/>
                <w:lang w:eastAsia="ru-RU"/>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по английскому языку для учеников 1 – 9 классов Первый тур</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Май</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Региональный этап Всероссийского конкурса «Полицейский Дядя Степа»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Диплом </w:t>
            </w:r>
          </w:p>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степени</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 xml:space="preserve">Май </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V</w:t>
            </w:r>
            <w:r w:rsidRPr="0084704D">
              <w:rPr>
                <w:rStyle w:val="211pt0"/>
                <w:color w:val="auto"/>
                <w:sz w:val="28"/>
                <w:szCs w:val="28"/>
              </w:rPr>
              <w:t xml:space="preserve"> Всероссийский патриотический фестиваль «Память поколений» номинация  «Стихотворения и баллады о Великой Отечественной войне»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lang w:val="en-US"/>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 xml:space="preserve">Май </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lang w:val="en-US"/>
              </w:rPr>
              <w:t>V</w:t>
            </w:r>
            <w:r w:rsidRPr="0084704D">
              <w:rPr>
                <w:rStyle w:val="211pt0"/>
                <w:color w:val="auto"/>
                <w:sz w:val="28"/>
                <w:szCs w:val="28"/>
              </w:rPr>
              <w:t xml:space="preserve"> Всероссийский патриотический фестиваль «Память поколений» номинация «рисунки о Великой </w:t>
            </w:r>
            <w:proofErr w:type="spellStart"/>
            <w:r w:rsidRPr="0084704D">
              <w:rPr>
                <w:rStyle w:val="211pt0"/>
                <w:color w:val="auto"/>
                <w:sz w:val="28"/>
                <w:szCs w:val="28"/>
              </w:rPr>
              <w:t>Отчественной</w:t>
            </w:r>
            <w:proofErr w:type="spellEnd"/>
            <w:r w:rsidRPr="0084704D">
              <w:rPr>
                <w:rStyle w:val="211pt0"/>
                <w:color w:val="auto"/>
                <w:sz w:val="28"/>
                <w:szCs w:val="28"/>
              </w:rPr>
              <w:t xml:space="preserve"> войне и рисунки посвященные тематики Победа»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lang w:val="en-US"/>
              </w:rPr>
            </w:pPr>
            <w:r w:rsidRPr="0084704D">
              <w:rPr>
                <w:rFonts w:ascii="Times New Roman" w:hAnsi="Times New Roman"/>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 xml:space="preserve">Май </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b w:val="0"/>
                <w:sz w:val="28"/>
                <w:szCs w:val="28"/>
                <w:lang w:eastAsia="ru-RU"/>
              </w:rPr>
            </w:pPr>
            <w:r w:rsidRPr="0084704D">
              <w:rPr>
                <w:rStyle w:val="211pt0"/>
                <w:color w:val="auto"/>
                <w:sz w:val="28"/>
                <w:szCs w:val="28"/>
              </w:rPr>
              <w:t xml:space="preserve">Всероссийская онлайн-олимпиада </w:t>
            </w: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«За достижения лиги Вселенной»</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Style w:val="211pt0"/>
                <w:rFonts w:eastAsiaTheme="minorHAnsi"/>
                <w:color w:val="auto"/>
                <w:sz w:val="28"/>
                <w:szCs w:val="28"/>
              </w:rPr>
              <w:t>Сертификаты участников</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 xml:space="preserve">Май </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«Ради жизни на земле»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Style w:val="211pt0"/>
                <w:rFonts w:eastAsiaTheme="minorHAnsi"/>
                <w:b w:val="0"/>
                <w:color w:val="auto"/>
                <w:sz w:val="28"/>
                <w:szCs w:val="28"/>
              </w:rPr>
            </w:pPr>
            <w:r w:rsidRPr="0084704D">
              <w:rPr>
                <w:rFonts w:ascii="Times New Roman" w:hAnsi="Times New Roman"/>
                <w:sz w:val="28"/>
                <w:szCs w:val="28"/>
              </w:rPr>
              <w:t>Благодарности</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 xml:space="preserve">Май </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Городской фестиваль казачьей культуры «Любо братцы, любо»</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Благодарность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both"/>
              <w:rPr>
                <w:rFonts w:ascii="Times New Roman" w:hAnsi="Times New Roman"/>
                <w:sz w:val="28"/>
                <w:szCs w:val="28"/>
              </w:rPr>
            </w:pPr>
            <w:r w:rsidRPr="0084704D">
              <w:rPr>
                <w:rFonts w:ascii="Times New Roman" w:hAnsi="Times New Roman"/>
                <w:sz w:val="28"/>
                <w:szCs w:val="28"/>
              </w:rPr>
              <w:t>Июнь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 олимпиада по литературе 4 класс</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Июль</w:t>
            </w:r>
          </w:p>
          <w:p w:rsidR="0084280F" w:rsidRPr="0084704D" w:rsidRDefault="0084280F" w:rsidP="00A428E9">
            <w:pPr>
              <w:spacing w:after="0" w:line="240" w:lineRule="auto"/>
              <w:jc w:val="both"/>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Международный педагогический портал «Солнечный свет» олимпиада по информатике </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1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Июль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Международный педагогический портал «Солнечный свет» изобразительное искусство. </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1 и 3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Август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Всероссийский конкурс «Альманах воспитателя» перелистывая страницы любимых сказок</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Август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4 всероссийский фестиваль «Звучание лета»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Август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«Я рисую праздник»</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«Осенние мотивы»</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Всероссийский конкурс-фестиваль «Сила творчества»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 xml:space="preserve">Сентябрь 2024 г. </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Областной этап в зачет </w:t>
            </w:r>
            <w:r w:rsidRPr="0084704D">
              <w:rPr>
                <w:rStyle w:val="211pt0"/>
                <w:color w:val="auto"/>
                <w:sz w:val="28"/>
                <w:szCs w:val="28"/>
              </w:rPr>
              <w:lastRenderedPageBreak/>
              <w:t>спартакиады</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соревнований по мини футболу</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lastRenderedPageBreak/>
              <w:t xml:space="preserve">Дипломы за 2 и 3 </w:t>
            </w:r>
            <w:r w:rsidRPr="0084704D">
              <w:rPr>
                <w:rFonts w:ascii="Times New Roman" w:hAnsi="Times New Roman"/>
                <w:sz w:val="28"/>
                <w:szCs w:val="28"/>
              </w:rPr>
              <w:lastRenderedPageBreak/>
              <w:t xml:space="preserve">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lastRenderedPageBreak/>
              <w:t>Сентябрь</w:t>
            </w:r>
          </w:p>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lastRenderedPageBreak/>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Областной этап в зачет спартакиады</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соревнований по легкой атлетике</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Областной этап в зачет спартакиады</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соревнований по пулевой стрельбе </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Областной этап в зачет спартакиады</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соревнований по шашкам</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«Аппликация»</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1 место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xml:space="preserve">. Викторина «футбол </w:t>
            </w:r>
            <w:proofErr w:type="gramStart"/>
            <w:r w:rsidRPr="0084704D">
              <w:rPr>
                <w:rStyle w:val="211pt0"/>
                <w:color w:val="auto"/>
                <w:sz w:val="28"/>
                <w:szCs w:val="28"/>
              </w:rPr>
              <w:t>в</w:t>
            </w:r>
            <w:proofErr w:type="gramEnd"/>
            <w:r w:rsidRPr="0084704D">
              <w:rPr>
                <w:rStyle w:val="211pt0"/>
                <w:color w:val="auto"/>
                <w:sz w:val="28"/>
                <w:szCs w:val="28"/>
              </w:rPr>
              <w:t xml:space="preserve"> школа»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Сертификат участника</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proofErr w:type="spellStart"/>
            <w:r w:rsidRPr="0084704D">
              <w:rPr>
                <w:rStyle w:val="211pt0"/>
                <w:color w:val="auto"/>
                <w:sz w:val="28"/>
                <w:szCs w:val="28"/>
              </w:rPr>
              <w:t>Учи</w:t>
            </w:r>
            <w:proofErr w:type="gramStart"/>
            <w:r w:rsidRPr="0084704D">
              <w:rPr>
                <w:rStyle w:val="211pt0"/>
                <w:color w:val="auto"/>
                <w:sz w:val="28"/>
                <w:szCs w:val="28"/>
              </w:rPr>
              <w:t>.Р</w:t>
            </w:r>
            <w:proofErr w:type="gramEnd"/>
            <w:r w:rsidRPr="0084704D">
              <w:rPr>
                <w:rStyle w:val="211pt0"/>
                <w:color w:val="auto"/>
                <w:sz w:val="28"/>
                <w:szCs w:val="28"/>
              </w:rPr>
              <w:t>у</w:t>
            </w:r>
            <w:proofErr w:type="spellEnd"/>
            <w:r w:rsidRPr="0084704D">
              <w:rPr>
                <w:rStyle w:val="211pt0"/>
                <w:color w:val="auto"/>
                <w:sz w:val="28"/>
                <w:szCs w:val="28"/>
              </w:rPr>
              <w:t>. Викторина «Лига Вселенной»</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Поощрительная грамота</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Сентябрь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Международный педагогический портал «Солнечный свет» номинация </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«Кукольный театр из пластилина»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и 3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Октябрь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рисования «Машины в помощь»</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Октябрь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«Свободная минутка»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Октябрь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 xml:space="preserve">Номинация «Поделки на </w:t>
            </w:r>
            <w:proofErr w:type="spellStart"/>
            <w:r w:rsidRPr="0084704D">
              <w:rPr>
                <w:rStyle w:val="211pt0"/>
                <w:color w:val="auto"/>
                <w:sz w:val="28"/>
                <w:szCs w:val="28"/>
              </w:rPr>
              <w:t>Хеллоууин</w:t>
            </w:r>
            <w:proofErr w:type="spellEnd"/>
            <w:r w:rsidRPr="0084704D">
              <w:rPr>
                <w:rStyle w:val="211pt0"/>
                <w:color w:val="auto"/>
                <w:sz w:val="28"/>
                <w:szCs w:val="28"/>
              </w:rPr>
              <w:t>»</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Октябрь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Олимпиада по ПДД</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2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 xml:space="preserve">Ноябрь </w:t>
            </w:r>
          </w:p>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Всероссийский конкурс фестиваль «Сила творчества»</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3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Ноябрь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2 Всероссийский фестиваль «Талантливая Россия»</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«Театр кукол»</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Участие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2 Всероссийский фестиваль «Талантливая Россия»</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«Изобразительное искусство»</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Участие</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2 Всероссийский фестиваль «Талантливая Россия»</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«Мастерство чтецов»</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Участие</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2 Всероссийский фестиваль «Талантливая Россия»</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«Современный танец»</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Участие</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Всероссийский конкурс «Талантливые дети Россия»</w:t>
            </w:r>
          </w:p>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Номинация «Наша дружная семья» фотоконкурс</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6 дипломов  </w:t>
            </w:r>
          </w:p>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за 1  место</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spacing w:after="0" w:line="240" w:lineRule="auto"/>
              <w:jc w:val="both"/>
              <w:rPr>
                <w:rStyle w:val="211pt0"/>
                <w:rFonts w:eastAsiaTheme="minorHAnsi"/>
                <w:b w:val="0"/>
                <w:bCs w:val="0"/>
                <w:color w:val="auto"/>
                <w:sz w:val="28"/>
                <w:szCs w:val="28"/>
              </w:rPr>
            </w:pPr>
            <w:r w:rsidRPr="0084704D">
              <w:rPr>
                <w:rFonts w:ascii="Times New Roman" w:hAnsi="Times New Roman"/>
                <w:sz w:val="28"/>
                <w:szCs w:val="28"/>
              </w:rPr>
              <w:t>18 Международный фестиваль «Шаг на встречу!»;</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Участие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after="0" w:line="240" w:lineRule="auto"/>
              <w:jc w:val="center"/>
              <w:rPr>
                <w:rFonts w:ascii="Times New Roman" w:hAnsi="Times New Roman"/>
                <w:sz w:val="28"/>
                <w:szCs w:val="28"/>
              </w:rPr>
            </w:pPr>
            <w:r w:rsidRPr="0084704D">
              <w:rPr>
                <w:rFonts w:ascii="Times New Roman" w:hAnsi="Times New Roman"/>
                <w:sz w:val="28"/>
                <w:szCs w:val="28"/>
              </w:rPr>
              <w:t>Декабрь 2024 г</w:t>
            </w:r>
          </w:p>
        </w:tc>
      </w:tr>
      <w:tr w:rsidR="0084280F" w:rsidRPr="0084704D" w:rsidTr="00A428E9">
        <w:tc>
          <w:tcPr>
            <w:tcW w:w="1965"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280F" w:rsidRPr="0084704D" w:rsidRDefault="0084280F" w:rsidP="00A428E9">
            <w:pPr>
              <w:spacing w:before="100" w:beforeAutospacing="1" w:after="100" w:afterAutospacing="1" w:line="240" w:lineRule="auto"/>
              <w:rPr>
                <w:rFonts w:ascii="Times New Roman" w:hAnsi="Times New Roman"/>
                <w:sz w:val="28"/>
                <w:szCs w:val="28"/>
              </w:rPr>
            </w:pPr>
          </w:p>
        </w:tc>
        <w:tc>
          <w:tcPr>
            <w:tcW w:w="4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280F" w:rsidRPr="0084704D" w:rsidRDefault="0084280F" w:rsidP="00A428E9">
            <w:pPr>
              <w:pStyle w:val="25"/>
              <w:spacing w:before="0" w:after="0" w:line="240" w:lineRule="auto"/>
              <w:jc w:val="both"/>
              <w:rPr>
                <w:rStyle w:val="211pt0"/>
                <w:color w:val="auto"/>
                <w:sz w:val="28"/>
                <w:szCs w:val="28"/>
              </w:rPr>
            </w:pPr>
            <w:r w:rsidRPr="0084704D">
              <w:rPr>
                <w:rStyle w:val="211pt0"/>
                <w:color w:val="auto"/>
                <w:sz w:val="28"/>
                <w:szCs w:val="28"/>
              </w:rPr>
              <w:t>Международный педагогический портал «Солнечный свет» конкурс новогодних поделок.</w:t>
            </w:r>
          </w:p>
        </w:tc>
        <w:tc>
          <w:tcPr>
            <w:tcW w:w="2174"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 xml:space="preserve">Участие </w:t>
            </w:r>
          </w:p>
        </w:tc>
        <w:tc>
          <w:tcPr>
            <w:tcW w:w="1143" w:type="dxa"/>
            <w:tcBorders>
              <w:top w:val="single" w:sz="8" w:space="0" w:color="auto"/>
              <w:left w:val="nil"/>
              <w:bottom w:val="single" w:sz="8" w:space="0" w:color="auto"/>
              <w:right w:val="single" w:sz="8" w:space="0" w:color="auto"/>
            </w:tcBorders>
          </w:tcPr>
          <w:p w:rsidR="0084280F" w:rsidRPr="0084704D" w:rsidRDefault="0084280F" w:rsidP="00A428E9">
            <w:pPr>
              <w:spacing w:before="100" w:beforeAutospacing="1" w:after="100" w:afterAutospacing="1" w:line="240" w:lineRule="auto"/>
              <w:jc w:val="center"/>
              <w:rPr>
                <w:rFonts w:ascii="Times New Roman" w:hAnsi="Times New Roman"/>
                <w:sz w:val="28"/>
                <w:szCs w:val="28"/>
              </w:rPr>
            </w:pPr>
            <w:r w:rsidRPr="0084704D">
              <w:rPr>
                <w:rFonts w:ascii="Times New Roman" w:hAnsi="Times New Roman"/>
                <w:sz w:val="28"/>
                <w:szCs w:val="28"/>
              </w:rPr>
              <w:t>Декабрь 2024 г.</w:t>
            </w:r>
          </w:p>
        </w:tc>
      </w:tr>
    </w:tbl>
    <w:p w:rsidR="0084280F" w:rsidRPr="0084704D" w:rsidRDefault="0084280F" w:rsidP="0084280F"/>
    <w:p w:rsidR="00515B3A" w:rsidRPr="0084704D" w:rsidRDefault="00515B3A" w:rsidP="00515B3A">
      <w:pPr>
        <w:tabs>
          <w:tab w:val="left" w:pos="709"/>
          <w:tab w:val="left" w:pos="1134"/>
        </w:tabs>
        <w:spacing w:after="0"/>
        <w:jc w:val="center"/>
        <w:rPr>
          <w:rFonts w:ascii="Times New Roman" w:hAnsi="Times New Roman"/>
          <w:b/>
          <w:sz w:val="28"/>
          <w:szCs w:val="28"/>
        </w:rPr>
      </w:pPr>
      <w:r w:rsidRPr="0084704D">
        <w:rPr>
          <w:rFonts w:ascii="Times New Roman" w:hAnsi="Times New Roman"/>
          <w:b/>
          <w:sz w:val="28"/>
          <w:szCs w:val="28"/>
        </w:rPr>
        <w:t>Хозяйственная деятельность</w:t>
      </w:r>
    </w:p>
    <w:p w:rsidR="00515B3A" w:rsidRPr="0084704D" w:rsidRDefault="00515B3A" w:rsidP="00515B3A">
      <w:pPr>
        <w:tabs>
          <w:tab w:val="left" w:pos="709"/>
          <w:tab w:val="left" w:pos="1134"/>
        </w:tabs>
        <w:spacing w:after="0"/>
        <w:ind w:firstLine="708"/>
        <w:jc w:val="both"/>
        <w:rPr>
          <w:rFonts w:ascii="Times New Roman" w:hAnsi="Times New Roman"/>
          <w:sz w:val="28"/>
          <w:szCs w:val="28"/>
        </w:rPr>
      </w:pPr>
    </w:p>
    <w:p w:rsidR="00515B3A" w:rsidRPr="0084704D" w:rsidRDefault="00515B3A" w:rsidP="00515B3A">
      <w:pPr>
        <w:tabs>
          <w:tab w:val="left" w:pos="709"/>
        </w:tabs>
        <w:spacing w:after="0"/>
        <w:jc w:val="center"/>
        <w:rPr>
          <w:rFonts w:ascii="Times New Roman" w:hAnsi="Times New Roman"/>
          <w:sz w:val="28"/>
          <w:szCs w:val="28"/>
        </w:rPr>
      </w:pPr>
      <w:r w:rsidRPr="0084704D">
        <w:rPr>
          <w:rFonts w:ascii="Times New Roman" w:hAnsi="Times New Roman"/>
          <w:sz w:val="28"/>
          <w:szCs w:val="28"/>
        </w:rPr>
        <w:t>За год 2024 год были проведены следующие работы:</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1.  Разработаны инструкции по пожарной безопасности;</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2. Разработан план мероприятий по пожарной безопасности;</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 Разработан план мероприятий по предупреждению аварийности на автотранспорте;</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4. В здании центра, где проживают воспитанники, организовано круглосуточно дежурство </w:t>
      </w:r>
      <w:proofErr w:type="gramStart"/>
      <w:r w:rsidRPr="0084704D">
        <w:rPr>
          <w:rFonts w:ascii="Times New Roman" w:hAnsi="Times New Roman"/>
          <w:sz w:val="28"/>
          <w:szCs w:val="28"/>
        </w:rPr>
        <w:t>согласно</w:t>
      </w:r>
      <w:proofErr w:type="gramEnd"/>
      <w:r w:rsidRPr="0084704D">
        <w:rPr>
          <w:rFonts w:ascii="Times New Roman" w:hAnsi="Times New Roman"/>
          <w:sz w:val="28"/>
          <w:szCs w:val="28"/>
        </w:rPr>
        <w:t xml:space="preserve"> утвержденного графика по зданию сторожей и вахтеров. Согласно приказу директора центра, организовано дежурство заместителей директора (дежурные администраторы) ежедневно по графику;</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5. Проведено техническое обслуживание камер видеонаблюдения (ежемесячно);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6. Проведена проверка работоспособности систем и сре</w:t>
      </w:r>
      <w:proofErr w:type="gramStart"/>
      <w:r w:rsidRPr="0084704D">
        <w:rPr>
          <w:rFonts w:ascii="Times New Roman" w:hAnsi="Times New Roman"/>
          <w:sz w:val="28"/>
          <w:szCs w:val="28"/>
        </w:rPr>
        <w:t>дств пр</w:t>
      </w:r>
      <w:proofErr w:type="gramEnd"/>
      <w:r w:rsidRPr="0084704D">
        <w:rPr>
          <w:rFonts w:ascii="Times New Roman" w:hAnsi="Times New Roman"/>
          <w:sz w:val="28"/>
          <w:szCs w:val="28"/>
        </w:rPr>
        <w:t>отивопожарной защиты объекта (составлен акт, ежемесячно);</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7. проведено техническое обслуживание и планово-предупредительный ремонт, системы пожарной автоматики, обслуживающей организацией (ежемесячно).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8. Разработан и утвержден план эвакуации воспитанников ГАУАО БЦССУ «Радуга» на случай возникновения пожара в ночное время;</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lastRenderedPageBreak/>
        <w:t>9. Проведена прочистка вентиляции в столовой, бани, прачечной (ежеквартально);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10. Проведены генеральные уборки в двухэтажном здании, бани, прачечной;</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11. Получен 24.03.2024 года страховой полис на автобус ГАЗ 32213 У516 ХН 28 в АО СК «</w:t>
      </w:r>
      <w:proofErr w:type="spellStart"/>
      <w:r w:rsidRPr="0084704D">
        <w:rPr>
          <w:rFonts w:ascii="Times New Roman" w:hAnsi="Times New Roman"/>
          <w:sz w:val="28"/>
          <w:szCs w:val="28"/>
        </w:rPr>
        <w:t>Астро</w:t>
      </w:r>
      <w:proofErr w:type="spellEnd"/>
      <w:r w:rsidRPr="0084704D">
        <w:rPr>
          <w:rFonts w:ascii="Times New Roman" w:hAnsi="Times New Roman"/>
          <w:sz w:val="28"/>
          <w:szCs w:val="28"/>
        </w:rPr>
        <w:t>-Волга».</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12. Проведен технический осмотр 18.03.2024 года автобуса ГАЗ 32213 У516 ХН 28 в ООО «ИВА» и получена диагностическая карта с заключением - допуск к участию в дорожном движении.</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13. 15.03.2024 года проведено техническое обслуживание и планово-предупредительный ремонт, системы пожарной автоматики, обслуживающей организацией.</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14. Проведено обследование ограждения, чердачных помещений и подвалов центра (ежемесячно)</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15. Проведена проверка работоспособности и техническое обслуживание огнетушителей</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16. Проведена работа по огнезащитной обработке деревянных конструкций кровли здания, огнезащитной пропиткой МИГ-09</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17. Проведены испытания по контролю качества огнезащитной обработки деревянных конструкций</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 xml:space="preserve">18. Проведен внеплановый инструктаж о мерах пожарной безопасности в соответствии с письмом Министерства социальной защиты населения от 07.03.2024 года №08-22/3196 профилактическая операция «Чистый двор» </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rPr>
        <w:t>19. В связи с опасностью антитеррористической угрозы проведен внеочередной инструктаж – 76 чел.:</w:t>
      </w:r>
    </w:p>
    <w:p w:rsidR="00515B3A" w:rsidRPr="0084704D" w:rsidRDefault="00515B3A" w:rsidP="00515B3A">
      <w:pPr>
        <w:pStyle w:val="a6"/>
        <w:numPr>
          <w:ilvl w:val="0"/>
          <w:numId w:val="13"/>
        </w:numPr>
        <w:tabs>
          <w:tab w:val="left" w:pos="0"/>
        </w:tabs>
        <w:spacing w:after="0"/>
        <w:ind w:left="0" w:firstLine="0"/>
        <w:jc w:val="both"/>
        <w:rPr>
          <w:rFonts w:ascii="Times New Roman" w:hAnsi="Times New Roman"/>
          <w:sz w:val="28"/>
          <w:szCs w:val="28"/>
        </w:rPr>
      </w:pPr>
      <w:r w:rsidRPr="0084704D">
        <w:rPr>
          <w:rFonts w:ascii="Times New Roman" w:hAnsi="Times New Roman"/>
          <w:sz w:val="28"/>
          <w:szCs w:val="28"/>
        </w:rPr>
        <w:t> действие при совершении террористического акта;</w:t>
      </w:r>
    </w:p>
    <w:p w:rsidR="00515B3A" w:rsidRPr="0084704D" w:rsidRDefault="00515B3A" w:rsidP="00515B3A">
      <w:pPr>
        <w:pStyle w:val="a6"/>
        <w:numPr>
          <w:ilvl w:val="0"/>
          <w:numId w:val="13"/>
        </w:numPr>
        <w:tabs>
          <w:tab w:val="left" w:pos="0"/>
        </w:tabs>
        <w:spacing w:after="0"/>
        <w:ind w:left="0" w:firstLine="0"/>
        <w:jc w:val="both"/>
        <w:rPr>
          <w:rFonts w:ascii="Times New Roman" w:hAnsi="Times New Roman"/>
          <w:sz w:val="28"/>
          <w:szCs w:val="28"/>
        </w:rPr>
      </w:pPr>
      <w:r w:rsidRPr="0084704D">
        <w:rPr>
          <w:rFonts w:ascii="Times New Roman" w:hAnsi="Times New Roman"/>
          <w:sz w:val="28"/>
          <w:szCs w:val="28"/>
        </w:rPr>
        <w:t>действия при обнаружении подозрительного предмета;</w:t>
      </w:r>
    </w:p>
    <w:p w:rsidR="00515B3A" w:rsidRPr="0084704D" w:rsidRDefault="00515B3A" w:rsidP="00515B3A">
      <w:pPr>
        <w:pStyle w:val="a6"/>
        <w:numPr>
          <w:ilvl w:val="0"/>
          <w:numId w:val="14"/>
        </w:numPr>
        <w:tabs>
          <w:tab w:val="left" w:pos="0"/>
        </w:tabs>
        <w:spacing w:after="0"/>
        <w:ind w:left="0" w:firstLine="0"/>
        <w:jc w:val="both"/>
        <w:rPr>
          <w:rFonts w:ascii="Times New Roman" w:hAnsi="Times New Roman"/>
          <w:sz w:val="28"/>
          <w:szCs w:val="28"/>
        </w:rPr>
      </w:pPr>
      <w:r w:rsidRPr="0084704D">
        <w:rPr>
          <w:rFonts w:ascii="Times New Roman" w:hAnsi="Times New Roman"/>
          <w:sz w:val="28"/>
          <w:szCs w:val="28"/>
        </w:rPr>
        <w:t> вахтеры и сторожа: по антитеррористической защищенности.</w:t>
      </w:r>
    </w:p>
    <w:p w:rsidR="00515B3A" w:rsidRPr="0084704D" w:rsidRDefault="00515B3A" w:rsidP="00515B3A">
      <w:pPr>
        <w:pStyle w:val="a6"/>
        <w:tabs>
          <w:tab w:val="left" w:pos="0"/>
        </w:tabs>
        <w:spacing w:after="0"/>
        <w:ind w:left="0"/>
        <w:jc w:val="both"/>
        <w:rPr>
          <w:rFonts w:ascii="Times New Roman" w:hAnsi="Times New Roman"/>
          <w:sz w:val="28"/>
          <w:szCs w:val="28"/>
        </w:rPr>
      </w:pPr>
      <w:r w:rsidRPr="0084704D">
        <w:rPr>
          <w:rFonts w:ascii="Times New Roman" w:hAnsi="Times New Roman"/>
          <w:sz w:val="28"/>
          <w:szCs w:val="28"/>
        </w:rPr>
        <w:t xml:space="preserve">20. Разработано положение о пропускном и </w:t>
      </w:r>
      <w:proofErr w:type="spellStart"/>
      <w:r w:rsidRPr="0084704D">
        <w:rPr>
          <w:rFonts w:ascii="Times New Roman" w:hAnsi="Times New Roman"/>
          <w:sz w:val="28"/>
          <w:szCs w:val="28"/>
        </w:rPr>
        <w:t>внутреобъектовом</w:t>
      </w:r>
      <w:proofErr w:type="spellEnd"/>
      <w:r w:rsidRPr="0084704D">
        <w:rPr>
          <w:rFonts w:ascii="Times New Roman" w:hAnsi="Times New Roman"/>
          <w:sz w:val="28"/>
          <w:szCs w:val="28"/>
        </w:rPr>
        <w:t xml:space="preserve"> режиме в новой редакции</w:t>
      </w:r>
    </w:p>
    <w:p w:rsidR="00515B3A" w:rsidRPr="0084704D" w:rsidRDefault="00515B3A" w:rsidP="00515B3A">
      <w:pPr>
        <w:pStyle w:val="a4"/>
        <w:jc w:val="both"/>
        <w:rPr>
          <w:rFonts w:ascii="Times New Roman" w:hAnsi="Times New Roman"/>
          <w:sz w:val="28"/>
          <w:szCs w:val="28"/>
        </w:rPr>
      </w:pPr>
      <w:r w:rsidRPr="0084704D">
        <w:rPr>
          <w:rFonts w:ascii="Times New Roman" w:hAnsi="Times New Roman"/>
          <w:sz w:val="28"/>
          <w:szCs w:val="28"/>
        </w:rPr>
        <w:t>21. Проведена дератизация подвальных помещений двухэтажного здания, прачечной и гаража.</w:t>
      </w:r>
    </w:p>
    <w:p w:rsidR="00515B3A" w:rsidRPr="0084704D" w:rsidRDefault="00515B3A" w:rsidP="00515B3A">
      <w:pPr>
        <w:pStyle w:val="a4"/>
        <w:jc w:val="both"/>
        <w:rPr>
          <w:rFonts w:ascii="Times New Roman" w:hAnsi="Times New Roman"/>
          <w:sz w:val="28"/>
          <w:szCs w:val="28"/>
        </w:rPr>
      </w:pPr>
      <w:r w:rsidRPr="0084704D">
        <w:rPr>
          <w:rFonts w:ascii="Times New Roman" w:hAnsi="Times New Roman"/>
          <w:sz w:val="28"/>
          <w:szCs w:val="28"/>
        </w:rPr>
        <w:t>22. Снятие показаний о месячном отпуске тепловой энергии и воды, передача показаний организациям поставщикам.</w:t>
      </w:r>
    </w:p>
    <w:p w:rsidR="00515B3A" w:rsidRPr="0084704D" w:rsidRDefault="00515B3A" w:rsidP="00515B3A">
      <w:pPr>
        <w:pStyle w:val="a4"/>
        <w:jc w:val="both"/>
        <w:rPr>
          <w:rFonts w:ascii="Times New Roman" w:hAnsi="Times New Roman"/>
          <w:sz w:val="28"/>
          <w:szCs w:val="28"/>
        </w:rPr>
      </w:pPr>
      <w:r w:rsidRPr="0084704D">
        <w:rPr>
          <w:rFonts w:ascii="Times New Roman" w:hAnsi="Times New Roman"/>
          <w:sz w:val="28"/>
          <w:szCs w:val="28"/>
        </w:rPr>
        <w:t>23. Выполнены текущие хозяйственные работы:</w:t>
      </w:r>
    </w:p>
    <w:p w:rsidR="00515B3A" w:rsidRPr="0084704D" w:rsidRDefault="00515B3A" w:rsidP="00515B3A">
      <w:pPr>
        <w:pStyle w:val="a4"/>
        <w:widowControl w:val="0"/>
        <w:numPr>
          <w:ilvl w:val="0"/>
          <w:numId w:val="15"/>
        </w:numPr>
        <w:suppressAutoHyphens/>
        <w:autoSpaceDN/>
        <w:ind w:left="0" w:firstLine="0"/>
        <w:jc w:val="both"/>
        <w:rPr>
          <w:rFonts w:ascii="Times New Roman" w:hAnsi="Times New Roman"/>
          <w:sz w:val="28"/>
          <w:szCs w:val="28"/>
        </w:rPr>
      </w:pPr>
      <w:r w:rsidRPr="0084704D">
        <w:rPr>
          <w:rFonts w:ascii="Times New Roman" w:hAnsi="Times New Roman"/>
          <w:sz w:val="28"/>
          <w:szCs w:val="28"/>
        </w:rPr>
        <w:t> ремонт половой плитки первый этаж;</w:t>
      </w:r>
    </w:p>
    <w:p w:rsidR="00515B3A" w:rsidRPr="0084704D" w:rsidRDefault="00515B3A" w:rsidP="00515B3A">
      <w:pPr>
        <w:pStyle w:val="a4"/>
        <w:widowControl w:val="0"/>
        <w:numPr>
          <w:ilvl w:val="0"/>
          <w:numId w:val="17"/>
        </w:numPr>
        <w:suppressAutoHyphens/>
        <w:autoSpaceDN/>
        <w:ind w:left="0" w:firstLine="0"/>
        <w:jc w:val="both"/>
        <w:rPr>
          <w:rFonts w:ascii="Times New Roman" w:hAnsi="Times New Roman"/>
          <w:sz w:val="28"/>
          <w:szCs w:val="28"/>
        </w:rPr>
      </w:pPr>
      <w:r w:rsidRPr="0084704D">
        <w:rPr>
          <w:rFonts w:ascii="Times New Roman" w:hAnsi="Times New Roman"/>
          <w:sz w:val="28"/>
          <w:szCs w:val="28"/>
          <w:lang w:val="en-US"/>
        </w:rPr>
        <w:t> </w:t>
      </w:r>
      <w:r w:rsidRPr="0084704D">
        <w:rPr>
          <w:rFonts w:ascii="Times New Roman" w:hAnsi="Times New Roman"/>
          <w:sz w:val="28"/>
          <w:szCs w:val="28"/>
        </w:rPr>
        <w:t>уборка снега на территории учреждения и сбивание сосулек ниже свеса крыши.</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24. Проведена тренировка по эвакуации воспитанников и сотрудников из здания (ежеквартально);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25. Составлены графики работы (ежемесячно);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26. Составлен табель рабочего времени (ежемесячно);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27. Проведено техническое обслуживание огнетушителей;</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28. Проведен технический осмотр </w:t>
      </w:r>
      <w:proofErr w:type="spellStart"/>
      <w:r w:rsidRPr="0084704D">
        <w:rPr>
          <w:rFonts w:ascii="Times New Roman" w:hAnsi="Times New Roman"/>
          <w:sz w:val="28"/>
          <w:szCs w:val="28"/>
        </w:rPr>
        <w:t>тахографов</w:t>
      </w:r>
      <w:proofErr w:type="spellEnd"/>
      <w:r w:rsidRPr="0084704D">
        <w:rPr>
          <w:rFonts w:ascii="Times New Roman" w:hAnsi="Times New Roman"/>
          <w:sz w:val="28"/>
          <w:szCs w:val="28"/>
        </w:rPr>
        <w:t xml:space="preserve"> в автомобилях (ежемесячно);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lastRenderedPageBreak/>
        <w:t>29. Проведен визуальный осмотр металлических спасательных пожарных лестниц навесных (цепных), во 2 и 3 группе двухэтажного здания (составлен акт, ежеквартально);</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30. Разработан план мероприятий по предупреждению аварийности на автотранспорте в центре; </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31. Проведена дезинсекция столовой.</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32. Проведены лабораторные измерения освещенности в группах для проживания воспитанников. </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33. Проведены лабораторные исследования централизованного водоснабжения</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34. Проведена замена </w:t>
      </w:r>
      <w:proofErr w:type="spellStart"/>
      <w:r w:rsidRPr="0084704D">
        <w:rPr>
          <w:rFonts w:ascii="Times New Roman" w:hAnsi="Times New Roman"/>
          <w:sz w:val="28"/>
          <w:szCs w:val="28"/>
        </w:rPr>
        <w:t>тахографа</w:t>
      </w:r>
      <w:proofErr w:type="spellEnd"/>
      <w:r w:rsidRPr="0084704D">
        <w:rPr>
          <w:rFonts w:ascii="Times New Roman" w:hAnsi="Times New Roman"/>
          <w:sz w:val="28"/>
          <w:szCs w:val="28"/>
        </w:rPr>
        <w:t xml:space="preserve"> в ГАЗ322173 (Е435)</w:t>
      </w:r>
      <w:proofErr w:type="gramStart"/>
      <w:r w:rsidRPr="0084704D">
        <w:rPr>
          <w:rFonts w:ascii="Times New Roman" w:hAnsi="Times New Roman"/>
          <w:sz w:val="28"/>
          <w:szCs w:val="28"/>
        </w:rPr>
        <w:t>ОК</w:t>
      </w:r>
      <w:proofErr w:type="gramEnd"/>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35. Проведен покос территории</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36. Разработана программа вводного инструктажа по гражданской обороне</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37. Разработана программа инструктажа по действиям в чрезвычайных ситуациях</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38. Проведены испытания защитных средств из диэлектрической резины (боты)</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39. Проведен ремонт в кабинете психологической разгрузки</w:t>
      </w:r>
    </w:p>
    <w:p w:rsidR="00515B3A" w:rsidRPr="0084704D" w:rsidRDefault="00515B3A" w:rsidP="00515B3A">
      <w:pPr>
        <w:tabs>
          <w:tab w:val="left" w:pos="709"/>
        </w:tabs>
        <w:spacing w:after="0"/>
        <w:jc w:val="both"/>
        <w:rPr>
          <w:rFonts w:ascii="Times New Roman" w:hAnsi="Times New Roman"/>
          <w:sz w:val="28"/>
          <w:szCs w:val="28"/>
        </w:rPr>
      </w:pP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39. Заполнена декларация по </w:t>
      </w:r>
      <w:proofErr w:type="spellStart"/>
      <w:r w:rsidRPr="0084704D">
        <w:rPr>
          <w:rFonts w:ascii="Times New Roman" w:hAnsi="Times New Roman"/>
          <w:sz w:val="28"/>
          <w:szCs w:val="28"/>
        </w:rPr>
        <w:t>энергоэффективности</w:t>
      </w:r>
      <w:proofErr w:type="spellEnd"/>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40. Проведена замена конфорок в столовой</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41. Проведена покраска уличного </w:t>
      </w:r>
      <w:proofErr w:type="gramStart"/>
      <w:r w:rsidRPr="0084704D">
        <w:rPr>
          <w:rFonts w:ascii="Times New Roman" w:hAnsi="Times New Roman"/>
          <w:sz w:val="28"/>
          <w:szCs w:val="28"/>
        </w:rPr>
        <w:t>ж/б</w:t>
      </w:r>
      <w:proofErr w:type="gramEnd"/>
      <w:r w:rsidRPr="0084704D">
        <w:rPr>
          <w:rFonts w:ascii="Times New Roman" w:hAnsi="Times New Roman"/>
          <w:sz w:val="28"/>
          <w:szCs w:val="28"/>
        </w:rPr>
        <w:t xml:space="preserve"> забора</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42. Проведена покраска уличных декораций</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43. Посажены цветы, плодовые растения</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44. Проведена стрижка деревьев</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45. Проведена промывка систем теплопотребления</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46. Проведены частичные ремонты мебели (по заявке)</w:t>
      </w:r>
    </w:p>
    <w:p w:rsidR="00515B3A" w:rsidRPr="0084704D" w:rsidRDefault="00515B3A" w:rsidP="00515B3A">
      <w:pPr>
        <w:tabs>
          <w:tab w:val="left" w:pos="709"/>
        </w:tabs>
        <w:spacing w:after="0"/>
        <w:jc w:val="both"/>
        <w:rPr>
          <w:rFonts w:ascii="Times New Roman" w:hAnsi="Times New Roman"/>
          <w:sz w:val="28"/>
          <w:szCs w:val="28"/>
        </w:rPr>
      </w:pPr>
      <w:r w:rsidRPr="0084704D">
        <w:rPr>
          <w:rFonts w:ascii="Times New Roman" w:hAnsi="Times New Roman"/>
          <w:sz w:val="28"/>
          <w:szCs w:val="28"/>
        </w:rPr>
        <w:t xml:space="preserve">47. Пройдено </w:t>
      </w:r>
      <w:proofErr w:type="gramStart"/>
      <w:r w:rsidRPr="0084704D">
        <w:rPr>
          <w:rFonts w:ascii="Times New Roman" w:hAnsi="Times New Roman"/>
          <w:sz w:val="28"/>
          <w:szCs w:val="28"/>
        </w:rPr>
        <w:t>обучение по электрохозяйству</w:t>
      </w:r>
      <w:proofErr w:type="gramEnd"/>
      <w:r w:rsidRPr="0084704D">
        <w:rPr>
          <w:rFonts w:ascii="Times New Roman" w:hAnsi="Times New Roman"/>
          <w:sz w:val="28"/>
          <w:szCs w:val="28"/>
        </w:rPr>
        <w:t xml:space="preserve"> (3 разряд)</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rPr>
        <w:t>48. Пройден курс по безопасной эксплуатации тепловых энергоустановок,</w:t>
      </w:r>
      <w:r w:rsidRPr="0084704D">
        <w:rPr>
          <w:rFonts w:ascii="Times New Roman" w:hAnsi="Times New Roman"/>
          <w:sz w:val="28"/>
          <w:szCs w:val="28"/>
          <w:shd w:val="clear" w:color="auto" w:fill="FFFFFF"/>
        </w:rPr>
        <w:t xml:space="preserve"> тепловых пунктов, систем теплопотребления, технологических энергоустановок.</w:t>
      </w:r>
    </w:p>
    <w:p w:rsidR="00515B3A" w:rsidRPr="0084704D" w:rsidRDefault="00515B3A" w:rsidP="00515B3A">
      <w:pPr>
        <w:shd w:val="clear" w:color="auto" w:fill="FFFFFF" w:themeFill="background1"/>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49. Сделан паспорт готовности к отопительному периоду 2024/2025 гг.</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50. Построена детская беседка на территории учреждения.</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51. Проведен частичный ремонт автомобилей ГАЗ 32213, 322173 (У516ХН, Е435ОК)</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52. Проведен ремонт здания бани-прачечной (ошкуривание стен, заделка щелей, частичная замена кирпича, замазка стен, побелка, покраска стен).</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53. Проведена частичная замена светильников с люминесцентных на </w:t>
      </w:r>
      <w:proofErr w:type="gramStart"/>
      <w:r w:rsidRPr="0084704D">
        <w:rPr>
          <w:rFonts w:ascii="Times New Roman" w:hAnsi="Times New Roman"/>
          <w:sz w:val="28"/>
          <w:szCs w:val="28"/>
          <w:shd w:val="clear" w:color="auto" w:fill="FFFFFF"/>
        </w:rPr>
        <w:t>светодиодные</w:t>
      </w:r>
      <w:proofErr w:type="gramEnd"/>
      <w:r w:rsidRPr="0084704D">
        <w:rPr>
          <w:rFonts w:ascii="Times New Roman" w:hAnsi="Times New Roman"/>
          <w:sz w:val="28"/>
          <w:szCs w:val="28"/>
          <w:shd w:val="clear" w:color="auto" w:fill="FFFFFF"/>
        </w:rPr>
        <w:t>.</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54. Проведена замена конфорок на электрической плите в столовой.</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55. Проведена замена плинтуса (пластикового на </w:t>
      </w:r>
      <w:proofErr w:type="gramStart"/>
      <w:r w:rsidRPr="0084704D">
        <w:rPr>
          <w:rFonts w:ascii="Times New Roman" w:hAnsi="Times New Roman"/>
          <w:sz w:val="28"/>
          <w:szCs w:val="28"/>
          <w:shd w:val="clear" w:color="auto" w:fill="FFFFFF"/>
        </w:rPr>
        <w:t>деревянный</w:t>
      </w:r>
      <w:proofErr w:type="gramEnd"/>
      <w:r w:rsidRPr="0084704D">
        <w:rPr>
          <w:rFonts w:ascii="Times New Roman" w:hAnsi="Times New Roman"/>
          <w:sz w:val="28"/>
          <w:szCs w:val="28"/>
          <w:shd w:val="clear" w:color="auto" w:fill="FFFFFF"/>
        </w:rPr>
        <w:t>) в группах и комнатах для проживания воспитанников.</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lastRenderedPageBreak/>
        <w:t>56. Проведен частичный ремонт двухэтажного здания (покраска дверей, стен акриловой краской)</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57. Проведены плановые и  внеплановые инструктажи и плановые и  внеплановые тренировки по пожарной безопасности и антитеррористической защищенности.</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58. Проведен профилактический визит Управлением </w:t>
      </w:r>
      <w:proofErr w:type="spellStart"/>
      <w:r w:rsidRPr="0084704D">
        <w:rPr>
          <w:rFonts w:ascii="Times New Roman" w:hAnsi="Times New Roman"/>
          <w:sz w:val="28"/>
          <w:szCs w:val="28"/>
          <w:shd w:val="clear" w:color="auto" w:fill="FFFFFF"/>
        </w:rPr>
        <w:t>Роспортребнадзора</w:t>
      </w:r>
      <w:proofErr w:type="spellEnd"/>
      <w:r w:rsidRPr="0084704D">
        <w:rPr>
          <w:rFonts w:ascii="Times New Roman" w:hAnsi="Times New Roman"/>
          <w:sz w:val="28"/>
          <w:szCs w:val="28"/>
          <w:shd w:val="clear" w:color="auto" w:fill="FFFFFF"/>
        </w:rPr>
        <w:t xml:space="preserve"> по Амурской области (выставлено предписание)</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59. Изготовлен энергетический паспорт на 2024-2029 гг.</w:t>
      </w:r>
    </w:p>
    <w:p w:rsidR="00515B3A" w:rsidRPr="0084704D" w:rsidRDefault="00515B3A" w:rsidP="00515B3A">
      <w:pPr>
        <w:tabs>
          <w:tab w:val="left" w:pos="0"/>
        </w:tabs>
        <w:spacing w:after="0"/>
        <w:jc w:val="both"/>
        <w:rPr>
          <w:rFonts w:ascii="Times New Roman" w:hAnsi="Times New Roman"/>
          <w:sz w:val="28"/>
          <w:szCs w:val="28"/>
        </w:rPr>
      </w:pPr>
      <w:r w:rsidRPr="0084704D">
        <w:rPr>
          <w:rFonts w:ascii="Times New Roman" w:hAnsi="Times New Roman"/>
          <w:sz w:val="28"/>
          <w:szCs w:val="28"/>
          <w:shd w:val="clear" w:color="auto" w:fill="FFFFFF"/>
        </w:rPr>
        <w:t xml:space="preserve">60. </w:t>
      </w:r>
      <w:r w:rsidRPr="0084704D">
        <w:rPr>
          <w:rFonts w:ascii="Times New Roman" w:hAnsi="Times New Roman"/>
          <w:sz w:val="28"/>
          <w:szCs w:val="28"/>
        </w:rPr>
        <w:t>Проведен технический осмотр 10.07.2024 года автобуса ГАЗ 322173 Е435ОК 28 в ООО «ИВА» и получена диагностическая карта с заключением - допуск к участию в дорожном движении.</w:t>
      </w:r>
    </w:p>
    <w:p w:rsidR="00515B3A" w:rsidRPr="0084704D" w:rsidRDefault="00515B3A" w:rsidP="00515B3A">
      <w:pPr>
        <w:tabs>
          <w:tab w:val="left" w:pos="709"/>
        </w:tabs>
        <w:spacing w:after="0"/>
        <w:jc w:val="both"/>
        <w:rPr>
          <w:rFonts w:ascii="Times New Roman" w:hAnsi="Times New Roman"/>
          <w:sz w:val="28"/>
          <w:szCs w:val="28"/>
          <w:shd w:val="clear" w:color="auto" w:fill="FFFFFF"/>
        </w:rPr>
      </w:pPr>
      <w:r w:rsidRPr="0084704D">
        <w:rPr>
          <w:rFonts w:ascii="Times New Roman" w:hAnsi="Times New Roman"/>
          <w:sz w:val="28"/>
          <w:szCs w:val="28"/>
          <w:shd w:val="clear" w:color="auto" w:fill="FFFFFF"/>
        </w:rPr>
        <w:t xml:space="preserve">61. </w:t>
      </w:r>
      <w:r w:rsidRPr="0084704D">
        <w:rPr>
          <w:rFonts w:ascii="Times New Roman" w:hAnsi="Times New Roman"/>
          <w:sz w:val="28"/>
          <w:szCs w:val="28"/>
        </w:rPr>
        <w:t>Получен 31.07.2024 года страховой полис на автобус ГАЗ 322173 Е435ОК 28 в АО СК «</w:t>
      </w:r>
      <w:proofErr w:type="spellStart"/>
      <w:r w:rsidRPr="0084704D">
        <w:rPr>
          <w:rFonts w:ascii="Times New Roman" w:hAnsi="Times New Roman"/>
          <w:sz w:val="28"/>
          <w:szCs w:val="28"/>
        </w:rPr>
        <w:t>Астро</w:t>
      </w:r>
      <w:proofErr w:type="spellEnd"/>
      <w:r w:rsidRPr="0084704D">
        <w:rPr>
          <w:rFonts w:ascii="Times New Roman" w:hAnsi="Times New Roman"/>
          <w:sz w:val="28"/>
          <w:szCs w:val="28"/>
        </w:rPr>
        <w:t>-Волга».</w:t>
      </w:r>
      <w:r w:rsidRPr="0084704D">
        <w:rPr>
          <w:rFonts w:ascii="Times New Roman" w:hAnsi="Times New Roman"/>
          <w:sz w:val="28"/>
          <w:szCs w:val="28"/>
          <w:shd w:val="clear" w:color="auto" w:fill="FFFFFF"/>
        </w:rPr>
        <w:t xml:space="preserve"> </w:t>
      </w:r>
    </w:p>
    <w:p w:rsidR="00515B3A" w:rsidRPr="0084704D" w:rsidRDefault="00515B3A" w:rsidP="00515B3A">
      <w:pPr>
        <w:tabs>
          <w:tab w:val="left" w:pos="709"/>
        </w:tabs>
        <w:spacing w:after="0"/>
        <w:jc w:val="both"/>
        <w:rPr>
          <w:rFonts w:ascii="Times New Roman" w:hAnsi="Times New Roman"/>
          <w:sz w:val="28"/>
          <w:szCs w:val="28"/>
        </w:rPr>
      </w:pPr>
    </w:p>
    <w:p w:rsidR="00515B3A" w:rsidRPr="0084704D" w:rsidRDefault="00515B3A" w:rsidP="00515B3A">
      <w:pPr>
        <w:tabs>
          <w:tab w:val="left" w:pos="709"/>
        </w:tabs>
        <w:spacing w:after="0"/>
        <w:jc w:val="both"/>
        <w:rPr>
          <w:rFonts w:ascii="Times New Roman" w:hAnsi="Times New Roman"/>
          <w:sz w:val="28"/>
          <w:szCs w:val="28"/>
        </w:rPr>
      </w:pPr>
    </w:p>
    <w:p w:rsidR="00B43DEB" w:rsidRPr="0084704D" w:rsidRDefault="00A428E9" w:rsidP="00A428E9">
      <w:pPr>
        <w:tabs>
          <w:tab w:val="left" w:pos="0"/>
        </w:tabs>
        <w:spacing w:line="240" w:lineRule="auto"/>
        <w:outlineLvl w:val="0"/>
        <w:rPr>
          <w:rFonts w:ascii="Times New Roman" w:hAnsi="Times New Roman"/>
          <w:sz w:val="28"/>
          <w:szCs w:val="28"/>
        </w:rPr>
      </w:pPr>
      <w:r w:rsidRPr="0084704D">
        <w:rPr>
          <w:rFonts w:ascii="Times New Roman" w:hAnsi="Times New Roman"/>
          <w:sz w:val="28"/>
          <w:szCs w:val="28"/>
        </w:rPr>
        <w:t xml:space="preserve">                                                          </w:t>
      </w:r>
      <w:r w:rsidR="00B43DEB" w:rsidRPr="0084704D">
        <w:rPr>
          <w:rFonts w:ascii="Times New Roman" w:hAnsi="Times New Roman"/>
          <w:sz w:val="28"/>
          <w:szCs w:val="28"/>
        </w:rPr>
        <w:t>Отчёт</w:t>
      </w:r>
    </w:p>
    <w:p w:rsidR="00B43DEB" w:rsidRPr="0084704D" w:rsidRDefault="00B43DEB" w:rsidP="00A428E9">
      <w:pPr>
        <w:tabs>
          <w:tab w:val="left" w:pos="0"/>
        </w:tabs>
        <w:spacing w:line="240" w:lineRule="auto"/>
        <w:jc w:val="center"/>
        <w:rPr>
          <w:rFonts w:ascii="Times New Roman" w:hAnsi="Times New Roman"/>
          <w:sz w:val="28"/>
          <w:szCs w:val="28"/>
        </w:rPr>
      </w:pPr>
      <w:r w:rsidRPr="0084704D">
        <w:rPr>
          <w:rFonts w:ascii="Times New Roman" w:hAnsi="Times New Roman"/>
          <w:sz w:val="28"/>
          <w:szCs w:val="28"/>
        </w:rPr>
        <w:t>о проделанной работе специалистом по охране труда</w:t>
      </w:r>
    </w:p>
    <w:p w:rsidR="00B43DEB" w:rsidRPr="0084704D" w:rsidRDefault="00B43DEB" w:rsidP="00A428E9">
      <w:pPr>
        <w:tabs>
          <w:tab w:val="left" w:pos="0"/>
        </w:tabs>
        <w:spacing w:line="240" w:lineRule="auto"/>
        <w:jc w:val="center"/>
        <w:rPr>
          <w:rFonts w:ascii="Times New Roman" w:hAnsi="Times New Roman"/>
          <w:sz w:val="28"/>
          <w:szCs w:val="28"/>
        </w:rPr>
      </w:pPr>
      <w:r w:rsidRPr="0084704D">
        <w:rPr>
          <w:rFonts w:ascii="Times New Roman" w:hAnsi="Times New Roman"/>
          <w:sz w:val="28"/>
          <w:szCs w:val="28"/>
        </w:rPr>
        <w:t xml:space="preserve"> ГАУАО БЦССУ  «Радуга»</w:t>
      </w:r>
    </w:p>
    <w:p w:rsidR="00B43DEB" w:rsidRPr="0084704D" w:rsidRDefault="00B43DEB" w:rsidP="00A428E9">
      <w:pPr>
        <w:tabs>
          <w:tab w:val="left" w:pos="0"/>
        </w:tabs>
        <w:spacing w:line="240" w:lineRule="auto"/>
        <w:jc w:val="center"/>
        <w:rPr>
          <w:rFonts w:ascii="Times New Roman" w:hAnsi="Times New Roman"/>
          <w:sz w:val="28"/>
          <w:szCs w:val="28"/>
        </w:rPr>
      </w:pPr>
      <w:r w:rsidRPr="0084704D">
        <w:rPr>
          <w:rFonts w:ascii="Times New Roman" w:hAnsi="Times New Roman"/>
          <w:sz w:val="28"/>
          <w:szCs w:val="28"/>
        </w:rPr>
        <w:t>за   2024 года</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tab/>
        <w:t>За   2024 года   были выполнены следующие работы:</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t xml:space="preserve">  </w:t>
      </w:r>
      <w:r w:rsidRPr="0084704D">
        <w:rPr>
          <w:rFonts w:ascii="Times New Roman" w:hAnsi="Times New Roman"/>
          <w:sz w:val="28"/>
          <w:szCs w:val="28"/>
        </w:rPr>
        <w:tab/>
        <w:t>1.Разработанные мероприятия по охране труда со сроками выполнения, ответственными и ожидаемой социальной эффективностью на 2024 год и утверждены приказом директора  09.01.2024 года №1.</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tab/>
        <w:t>2.Подготовлено и проведено  Общее собрание  трудового коллектива,  на котором   рассмотрен отчет о проделанной работе, в рамках соглашения по охране труда между администрацией и работниками учреждения за 2023 год и выборы в соответствии со ст.370 ТК РФ:</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уполномоченное (доверенное) лицо по охране труда от трудового коллектива;</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членов комиссии по охране труда. </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ab/>
        <w:t>3.Приказом директора от 09.01.2024 года №94 назначены уполномоченные лица и обучены охране труда 01.02.2024 по программе «А» и «Б» в  частном образовательном учреждении дополнительного профессионального  образования «Амурский центр профессиональной подготовки» (регистрационный номер 36584092, 36584093, 36584094, 36584095 в реестре обученных по охране труда). Утвержден план и график работы уполномоченных  на 2024 год (Приказ от 09.01.2024 года №95).</w:t>
      </w:r>
    </w:p>
    <w:p w:rsidR="00B43DEB" w:rsidRPr="0084704D" w:rsidRDefault="00B43DEB" w:rsidP="00A428E9">
      <w:pPr>
        <w:pStyle w:val="a4"/>
        <w:ind w:firstLine="708"/>
        <w:jc w:val="both"/>
        <w:outlineLvl w:val="0"/>
        <w:rPr>
          <w:rFonts w:ascii="Times New Roman" w:hAnsi="Times New Roman"/>
          <w:sz w:val="28"/>
          <w:szCs w:val="28"/>
        </w:rPr>
      </w:pPr>
      <w:r w:rsidRPr="0084704D">
        <w:rPr>
          <w:rFonts w:ascii="Times New Roman" w:hAnsi="Times New Roman"/>
          <w:sz w:val="28"/>
          <w:szCs w:val="28"/>
        </w:rPr>
        <w:t>4.Подготовлен и утвержден  план и график работы комиссии по охране труда (Приказ директора от 09.01.2024 года №3) и установлен единый День охраны  труда четвертая  пятница  каждого месяца, по вопросам  охраны труда и технике безопасности в учреждении.</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lastRenderedPageBreak/>
        <w:tab/>
        <w:t xml:space="preserve">5. Подготовлен </w:t>
      </w:r>
      <w:r w:rsidRPr="0084704D">
        <w:rPr>
          <w:rFonts w:ascii="Times New Roman" w:hAnsi="Times New Roman"/>
          <w:sz w:val="28"/>
          <w:szCs w:val="28"/>
        </w:rPr>
        <w:tab/>
        <w:t>и утвержден Приказом директора от 09.01.2024 года №2 план    работы  по охране труда и безопасности жизнедеятельности ГАУАО  БЦССУ «Радуга»  на 2024 год, со сроками выполнения, ответственными и ожидаемой социальной эффективностью.</w:t>
      </w:r>
    </w:p>
    <w:p w:rsidR="00B43DEB" w:rsidRPr="0084704D" w:rsidRDefault="00B43DEB" w:rsidP="00A428E9">
      <w:pPr>
        <w:tabs>
          <w:tab w:val="left" w:pos="709"/>
        </w:tabs>
        <w:spacing w:line="240" w:lineRule="auto"/>
        <w:jc w:val="both"/>
        <w:rPr>
          <w:rFonts w:ascii="Times New Roman" w:hAnsi="Times New Roman"/>
          <w:sz w:val="28"/>
          <w:szCs w:val="28"/>
        </w:rPr>
      </w:pPr>
      <w:r w:rsidRPr="0084704D">
        <w:rPr>
          <w:rFonts w:ascii="Times New Roman" w:hAnsi="Times New Roman"/>
          <w:sz w:val="28"/>
          <w:szCs w:val="28"/>
        </w:rPr>
        <w:tab/>
        <w:t xml:space="preserve">6.Подготовлен  и утвержден директором (Приказ от 09.01.2024 №92) «О назначении ответственных лиц, имеющих право выдачи нарядов-допусков на выполнение работ с повышенной опасности». </w:t>
      </w:r>
    </w:p>
    <w:p w:rsidR="00B43DEB" w:rsidRPr="0084704D" w:rsidRDefault="00B43DEB" w:rsidP="00A428E9">
      <w:pPr>
        <w:tabs>
          <w:tab w:val="left" w:pos="709"/>
        </w:tabs>
        <w:spacing w:line="240" w:lineRule="auto"/>
        <w:jc w:val="both"/>
        <w:rPr>
          <w:rFonts w:ascii="Times New Roman" w:hAnsi="Times New Roman"/>
          <w:sz w:val="28"/>
          <w:szCs w:val="28"/>
        </w:rPr>
      </w:pPr>
      <w:r w:rsidRPr="0084704D">
        <w:rPr>
          <w:rFonts w:ascii="Times New Roman" w:hAnsi="Times New Roman"/>
          <w:sz w:val="28"/>
          <w:szCs w:val="28"/>
        </w:rPr>
        <w:tab/>
        <w:t xml:space="preserve">7.В целях обеспечения пожарной безопасности в учреждении и на его территории установлен   противопожарный режим на 2024 год, который  утвержден Приказом от 09.01.2024 года №89 и  ознакомлены  с ним  все сотрудники под роспись.  </w:t>
      </w:r>
    </w:p>
    <w:p w:rsidR="00B43DEB" w:rsidRPr="0084704D" w:rsidRDefault="00B43DEB" w:rsidP="00A428E9">
      <w:pPr>
        <w:pStyle w:val="a4"/>
        <w:ind w:firstLine="708"/>
        <w:jc w:val="both"/>
        <w:rPr>
          <w:rFonts w:ascii="Times New Roman" w:hAnsi="Times New Roman"/>
          <w:sz w:val="28"/>
          <w:szCs w:val="28"/>
        </w:rPr>
      </w:pPr>
      <w:r w:rsidRPr="0084704D">
        <w:rPr>
          <w:rFonts w:ascii="Times New Roman" w:hAnsi="Times New Roman"/>
          <w:sz w:val="28"/>
          <w:szCs w:val="28"/>
        </w:rPr>
        <w:t>8. Назначены ответственные лица:</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  проведения   противопожарного инструктажа с работниками ГАУАО  БЦССУ «Радуга» (Приказ от 09.01.2024 №90);</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 проведение инструктажи по охране труда (Приказ от 09.01.2024 №91);</w:t>
      </w:r>
    </w:p>
    <w:p w:rsidR="00B43DEB" w:rsidRPr="0084704D" w:rsidRDefault="00B43DEB" w:rsidP="00A428E9">
      <w:pPr>
        <w:tabs>
          <w:tab w:val="left" w:pos="709"/>
        </w:tabs>
        <w:spacing w:line="240" w:lineRule="auto"/>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 содержание в  исправном  состоянии  инструментов  и  приспособлений (Приказ от 09.01.2024 №93);</w:t>
      </w:r>
    </w:p>
    <w:p w:rsidR="00B43DEB" w:rsidRPr="0084704D" w:rsidRDefault="00B43DEB" w:rsidP="00A428E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 обеспечение работников средствами индивидуальной защиты (Приказ от 06.02.2024 №168).</w:t>
      </w:r>
    </w:p>
    <w:p w:rsidR="00B43DEB" w:rsidRPr="0084704D" w:rsidRDefault="00B43DEB" w:rsidP="00A428E9">
      <w:pPr>
        <w:pStyle w:val="a4"/>
        <w:tabs>
          <w:tab w:val="left" w:pos="709"/>
        </w:tabs>
        <w:jc w:val="both"/>
        <w:rPr>
          <w:rFonts w:ascii="Times New Roman" w:hAnsi="Times New Roman"/>
          <w:b/>
          <w:sz w:val="28"/>
          <w:szCs w:val="28"/>
        </w:rPr>
      </w:pPr>
      <w:r w:rsidRPr="0084704D">
        <w:rPr>
          <w:rFonts w:ascii="Times New Roman" w:hAnsi="Times New Roman"/>
          <w:sz w:val="28"/>
          <w:szCs w:val="28"/>
        </w:rPr>
        <w:tab/>
        <w:t>9.Составлена информация, предоставляемая работодателем о состоянии условий и охраны труда за 2023 год,  и предоставлена 26.01.2024 года в центр занятости населения  города  Белогорска.</w:t>
      </w:r>
    </w:p>
    <w:p w:rsidR="00B43DEB" w:rsidRPr="0084704D" w:rsidRDefault="00B43DEB" w:rsidP="00A428E9">
      <w:pPr>
        <w:spacing w:line="240" w:lineRule="auto"/>
        <w:jc w:val="both"/>
        <w:rPr>
          <w:rFonts w:ascii="Times New Roman" w:hAnsi="Times New Roman"/>
          <w:sz w:val="28"/>
          <w:szCs w:val="28"/>
        </w:rPr>
      </w:pPr>
      <w:r w:rsidRPr="0084704D">
        <w:rPr>
          <w:rFonts w:ascii="Times New Roman" w:hAnsi="Times New Roman"/>
          <w:sz w:val="28"/>
          <w:szCs w:val="28"/>
        </w:rPr>
        <w:tab/>
        <w:t>10.Подготовлены заявки на обучение  сотрудников и пакет документов:</w:t>
      </w:r>
    </w:p>
    <w:p w:rsidR="00B43DEB" w:rsidRPr="0084704D" w:rsidRDefault="00B43DEB" w:rsidP="00A428E9">
      <w:pPr>
        <w:spacing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 на 7 сотрудников  -   по программе «</w:t>
      </w:r>
      <w:proofErr w:type="gramStart"/>
      <w:r w:rsidRPr="0084704D">
        <w:rPr>
          <w:rFonts w:ascii="Times New Roman" w:hAnsi="Times New Roman"/>
          <w:sz w:val="28"/>
          <w:szCs w:val="28"/>
        </w:rPr>
        <w:t>Обучение по</w:t>
      </w:r>
      <w:proofErr w:type="gramEnd"/>
      <w:r w:rsidRPr="0084704D">
        <w:rPr>
          <w:rFonts w:ascii="Times New Roman" w:hAnsi="Times New Roman"/>
          <w:sz w:val="28"/>
          <w:szCs w:val="28"/>
        </w:rPr>
        <w:t xml:space="preserve"> общим вопросам охраны труда и функционирования системы управления охраной труда, обучение первой помощи и обучение по использованию (применению) средств индивидуальной защиты» в частном образовательном учреждении дополнительного профессионального  образования «Амурский центр профессиональной подготовки» и прошли обучение, (плановое обучение);</w:t>
      </w:r>
    </w:p>
    <w:p w:rsidR="00B43DEB" w:rsidRPr="0084704D" w:rsidRDefault="00B43DEB" w:rsidP="00A428E9">
      <w:pPr>
        <w:tabs>
          <w:tab w:val="left" w:pos="709"/>
        </w:tabs>
        <w:spacing w:line="240" w:lineRule="auto"/>
        <w:jc w:val="both"/>
        <w:rPr>
          <w:rFonts w:ascii="Times New Roman" w:hAnsi="Times New Roman"/>
          <w:sz w:val="28"/>
          <w:szCs w:val="28"/>
        </w:rPr>
      </w:pPr>
      <w:r w:rsidRPr="0084704D">
        <w:rPr>
          <w:rFonts w:ascii="Times New Roman" w:hAnsi="Times New Roman"/>
          <w:sz w:val="28"/>
          <w:szCs w:val="28"/>
        </w:rPr>
        <w:t xml:space="preserve">- </w:t>
      </w:r>
      <w:r w:rsidRPr="0084704D">
        <w:rPr>
          <w:rFonts w:ascii="Times New Roman" w:hAnsi="Times New Roman"/>
          <w:sz w:val="28"/>
          <w:szCs w:val="28"/>
        </w:rPr>
        <w:tab/>
        <w:t xml:space="preserve">на 3 человека – </w:t>
      </w:r>
      <w:proofErr w:type="gramStart"/>
      <w:r w:rsidRPr="0084704D">
        <w:rPr>
          <w:rFonts w:ascii="Times New Roman" w:hAnsi="Times New Roman"/>
          <w:sz w:val="28"/>
          <w:szCs w:val="28"/>
        </w:rPr>
        <w:t>обучение по программе</w:t>
      </w:r>
      <w:proofErr w:type="gramEnd"/>
      <w:r w:rsidRPr="0084704D">
        <w:rPr>
          <w:rFonts w:ascii="Times New Roman" w:hAnsi="Times New Roman"/>
          <w:sz w:val="28"/>
          <w:szCs w:val="28"/>
        </w:rPr>
        <w:t>:  «Обучение безопасным методам и приёмам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и прошли обучение;</w:t>
      </w:r>
    </w:p>
    <w:p w:rsidR="00B43DEB" w:rsidRPr="0084704D" w:rsidRDefault="00B43DEB" w:rsidP="00A428E9">
      <w:pPr>
        <w:tabs>
          <w:tab w:val="left" w:pos="709"/>
        </w:tabs>
        <w:spacing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на 2 работника (водители автобуса, категории Д) – </w:t>
      </w:r>
      <w:proofErr w:type="gramStart"/>
      <w:r w:rsidRPr="0084704D">
        <w:rPr>
          <w:rFonts w:ascii="Times New Roman" w:hAnsi="Times New Roman"/>
          <w:sz w:val="28"/>
          <w:szCs w:val="28"/>
        </w:rPr>
        <w:t>обучение по программе</w:t>
      </w:r>
      <w:proofErr w:type="gramEnd"/>
      <w:r w:rsidRPr="0084704D">
        <w:rPr>
          <w:rFonts w:ascii="Times New Roman" w:hAnsi="Times New Roman"/>
          <w:sz w:val="28"/>
          <w:szCs w:val="28"/>
        </w:rPr>
        <w:t xml:space="preserve"> «Безопасность дорожного движения» и прошли обучение;</w:t>
      </w:r>
    </w:p>
    <w:p w:rsidR="00B43DEB" w:rsidRPr="0084704D" w:rsidRDefault="00B43DEB" w:rsidP="00A428E9">
      <w:pPr>
        <w:spacing w:line="240" w:lineRule="auto"/>
        <w:jc w:val="both"/>
        <w:rPr>
          <w:rFonts w:ascii="Times New Roman" w:hAnsi="Times New Roman"/>
          <w:sz w:val="28"/>
          <w:szCs w:val="28"/>
        </w:rPr>
      </w:pPr>
      <w:proofErr w:type="gramStart"/>
      <w:r w:rsidRPr="0084704D">
        <w:rPr>
          <w:rFonts w:ascii="Times New Roman" w:hAnsi="Times New Roman"/>
          <w:sz w:val="28"/>
          <w:szCs w:val="28"/>
        </w:rPr>
        <w:t>-</w:t>
      </w:r>
      <w:r w:rsidRPr="0084704D">
        <w:rPr>
          <w:rFonts w:ascii="Times New Roman" w:hAnsi="Times New Roman"/>
          <w:sz w:val="28"/>
          <w:szCs w:val="28"/>
        </w:rPr>
        <w:tab/>
        <w:t xml:space="preserve">на 1 сотрудника -  обучение по дополнительной профессиональной программе повышения квалификации «Обучение мерам пожарной безопасности», в соответствии  с приказом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w:t>
      </w:r>
      <w:r w:rsidRPr="0084704D">
        <w:rPr>
          <w:rFonts w:ascii="Times New Roman" w:hAnsi="Times New Roman"/>
          <w:sz w:val="28"/>
          <w:szCs w:val="28"/>
        </w:rPr>
        <w:lastRenderedPageBreak/>
        <w:t>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в</w:t>
      </w:r>
      <w:proofErr w:type="gramEnd"/>
      <w:r w:rsidRPr="0084704D">
        <w:rPr>
          <w:rFonts w:ascii="Times New Roman" w:hAnsi="Times New Roman"/>
          <w:sz w:val="28"/>
          <w:szCs w:val="28"/>
        </w:rPr>
        <w:t xml:space="preserve"> </w:t>
      </w:r>
      <w:proofErr w:type="gramStart"/>
      <w:r w:rsidRPr="0084704D">
        <w:rPr>
          <w:rFonts w:ascii="Times New Roman" w:hAnsi="Times New Roman"/>
          <w:sz w:val="28"/>
          <w:szCs w:val="28"/>
        </w:rPr>
        <w:t>частном</w:t>
      </w:r>
      <w:proofErr w:type="gramEnd"/>
      <w:r w:rsidRPr="0084704D">
        <w:rPr>
          <w:rFonts w:ascii="Times New Roman" w:hAnsi="Times New Roman"/>
          <w:sz w:val="28"/>
          <w:szCs w:val="28"/>
        </w:rPr>
        <w:t xml:space="preserve"> образовательном учреждении дополнительного профессионального  образования «Амурский центр профессиональной подготовки» и прошел обучение  заведующие отделением, (вновь принятый на работу);</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на 3 человека  документов в Дальневосточное управление Федеральной службы по экологическому, технологическому и атомному надзору:</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 заместителя директора по административно-хозяйственной деятельности  прошел  проверку знаний норм и правил в области теплоснабжения  (1 человек),  в Дальневосточное управление Федеральной службы по экологическому, технологическому и атомному надзору.</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заместителя директора по административно-хозяйственной деятельности и  заместителя директора по воспитательной и реабилитационной деятельности, социального педагога  на проверку знаний норм и правил в области электроэнергетики на 3 группу.</w:t>
      </w:r>
    </w:p>
    <w:p w:rsidR="00B43DEB" w:rsidRPr="0084704D" w:rsidRDefault="00B43DEB" w:rsidP="00A428E9">
      <w:pPr>
        <w:pStyle w:val="a4"/>
        <w:ind w:firstLine="708"/>
        <w:jc w:val="both"/>
        <w:rPr>
          <w:rFonts w:ascii="Times New Roman" w:hAnsi="Times New Roman"/>
          <w:sz w:val="28"/>
          <w:szCs w:val="28"/>
        </w:rPr>
      </w:pPr>
      <w:r w:rsidRPr="0084704D">
        <w:rPr>
          <w:rFonts w:ascii="Times New Roman" w:hAnsi="Times New Roman"/>
          <w:sz w:val="28"/>
          <w:szCs w:val="28"/>
        </w:rPr>
        <w:t xml:space="preserve">Подготовлены </w:t>
      </w:r>
      <w:r w:rsidRPr="0084704D">
        <w:rPr>
          <w:rFonts w:ascii="Times New Roman" w:hAnsi="Times New Roman"/>
          <w:sz w:val="28"/>
          <w:szCs w:val="28"/>
        </w:rPr>
        <w:tab/>
        <w:t>заявки  и пакет документов в общество с ограниченной ответственности  «ОТ-МАКРОН»:</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 на прохождение предэкзаменационной подготовки, ответственного  за исправное состояние и безопасную эксплуатацию тепловых энергоустановок  и прошел обучение заместитель директора по административно-хозяйственной  деятельности;</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на прохождение учебы по дополнительной профессиональной программы повышения квалификации «Обеспечение антитеррористической защищенности и безопасности объектов с массовым пребыванием людей», и прошли обучение:</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директор учреждения;</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заместитель директора по административно-хозяйственной деятельности.</w:t>
      </w:r>
    </w:p>
    <w:p w:rsidR="00B43DEB" w:rsidRPr="0084704D" w:rsidRDefault="00B43DEB" w:rsidP="00A428E9">
      <w:pPr>
        <w:tabs>
          <w:tab w:val="left" w:pos="709"/>
        </w:tabs>
        <w:spacing w:after="0" w:line="240" w:lineRule="auto"/>
        <w:jc w:val="both"/>
        <w:rPr>
          <w:rFonts w:ascii="Times New Roman" w:hAnsi="Times New Roman"/>
          <w:sz w:val="28"/>
          <w:szCs w:val="28"/>
          <w:lang w:eastAsia="ar-SA"/>
        </w:rPr>
      </w:pPr>
      <w:r w:rsidRPr="0084704D">
        <w:rPr>
          <w:rFonts w:ascii="Times New Roman" w:eastAsiaTheme="minorHAnsi" w:hAnsi="Times New Roman"/>
          <w:sz w:val="28"/>
          <w:szCs w:val="28"/>
          <w:lang w:eastAsia="en-US"/>
        </w:rPr>
        <w:tab/>
      </w:r>
      <w:r w:rsidRPr="0084704D">
        <w:rPr>
          <w:rFonts w:ascii="Times New Roman" w:hAnsi="Times New Roman"/>
          <w:sz w:val="28"/>
          <w:szCs w:val="28"/>
        </w:rPr>
        <w:t>11.</w:t>
      </w:r>
      <w:r w:rsidRPr="0084704D">
        <w:rPr>
          <w:rFonts w:ascii="Times New Roman" w:hAnsi="Times New Roman"/>
          <w:sz w:val="28"/>
          <w:szCs w:val="28"/>
          <w:lang w:eastAsia="ar-SA"/>
        </w:rPr>
        <w:t>Подготовлен и утвержден приказ  от 27.03.2024 года №282 «О поведении Всемирного дня охраны труда в 2024 году и утвержден  план  мероприятий, посвященных Всемирному Дню охраны труда».</w:t>
      </w:r>
    </w:p>
    <w:p w:rsidR="00B43DEB" w:rsidRPr="0084704D" w:rsidRDefault="00B43DEB" w:rsidP="00A428E9">
      <w:pPr>
        <w:tabs>
          <w:tab w:val="left" w:pos="709"/>
        </w:tabs>
        <w:spacing w:after="0" w:line="240" w:lineRule="auto"/>
        <w:jc w:val="both"/>
        <w:rPr>
          <w:rFonts w:ascii="Times New Roman" w:hAnsi="Times New Roman"/>
          <w:sz w:val="28"/>
          <w:szCs w:val="28"/>
        </w:rPr>
      </w:pPr>
      <w:r w:rsidRPr="0084704D">
        <w:rPr>
          <w:rFonts w:ascii="Times New Roman" w:hAnsi="Times New Roman"/>
          <w:sz w:val="28"/>
          <w:szCs w:val="28"/>
        </w:rPr>
        <w:tab/>
        <w:t>12. Проводится 1 раз в день визуальный осмотр территории, прачечной, гаража, двухэтажного здания  на предмет  выявления несоблюдения работниками правил   охраны труда.</w:t>
      </w:r>
    </w:p>
    <w:p w:rsidR="00B43DEB" w:rsidRPr="0084704D" w:rsidRDefault="00B43DEB" w:rsidP="00A428E9">
      <w:pPr>
        <w:spacing w:after="0" w:line="240" w:lineRule="auto"/>
        <w:jc w:val="both"/>
        <w:rPr>
          <w:rFonts w:ascii="Times New Roman" w:hAnsi="Times New Roman"/>
          <w:sz w:val="28"/>
          <w:szCs w:val="28"/>
        </w:rPr>
      </w:pPr>
      <w:r w:rsidRPr="0084704D">
        <w:rPr>
          <w:rFonts w:ascii="Times New Roman" w:hAnsi="Times New Roman"/>
          <w:sz w:val="28"/>
          <w:szCs w:val="28"/>
        </w:rPr>
        <w:tab/>
        <w:t xml:space="preserve"> 13.Проведены проверки комиссией по охране труда и рассмотрено 18 вопросов.</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ab/>
        <w:t>14.Проведена учеба по электробезопасности,  оказанию первой доврачебной неотложной помощи пострадавшим на производстве и охране труда   с   вновь принятыми на работу  сотрудниками (30 чел.).</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15.Подготовлены приказы и обучены вновь принятые на работу сотрудники (30 чел.) и внесены в реестр обученных по охране труда лиц:</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 xml:space="preserve">26.01.2024 года: </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безопасным методам и приемам выполнения работ при воздействии вредных и (или) опасных производственных факторов, источником опасности, идентифицированных в рамках специальной оценки условий </w:t>
      </w:r>
      <w:r w:rsidRPr="0084704D">
        <w:rPr>
          <w:rFonts w:ascii="Times New Roman" w:hAnsi="Times New Roman"/>
          <w:sz w:val="28"/>
          <w:szCs w:val="28"/>
        </w:rPr>
        <w:lastRenderedPageBreak/>
        <w:t>труда и оценки профессиональных  рисков, (вспомогательного персонала) – 2 человека, (протокол №1).</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 xml:space="preserve">30.01.2024 года: </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- 2человека, (протокол №2).</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29.03.2024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 xml:space="preserve">безопасным методам и приемам выполнения работ при </w:t>
      </w:r>
      <w:proofErr w:type="gramStart"/>
      <w:r w:rsidRPr="0084704D">
        <w:rPr>
          <w:rFonts w:ascii="Times New Roman" w:hAnsi="Times New Roman"/>
          <w:sz w:val="28"/>
          <w:szCs w:val="28"/>
        </w:rPr>
        <w:t>воз-действии</w:t>
      </w:r>
      <w:proofErr w:type="gramEnd"/>
      <w:r w:rsidRPr="0084704D">
        <w:rPr>
          <w:rFonts w:ascii="Times New Roman" w:hAnsi="Times New Roman"/>
          <w:sz w:val="28"/>
          <w:szCs w:val="28"/>
        </w:rPr>
        <w:t xml:space="preserve"> вредных и (или) опасных производственных факторов, источником опасности, идентифицированных в рамках специальной оценки условий труда и оценки профессиональных  рисков, (вспомогательного персонала) – 1 человек, (протокол №3);</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- 1человек, (протокол №4).</w:t>
      </w:r>
      <w:r w:rsidRPr="0084704D">
        <w:rPr>
          <w:rFonts w:ascii="Times New Roman" w:hAnsi="Times New Roman"/>
          <w:sz w:val="28"/>
          <w:szCs w:val="28"/>
        </w:rPr>
        <w:tab/>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20.05.2024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- 1 человек, (протокол №5);</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- 1человек, (протокол №6).</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 xml:space="preserve">17.07.2024 года: </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безопасным методам и приемам выполнения работ при воздействии вредных и (или) опасных производственных факторов, источником опасности, идентифицированных в рамках специальной оценки условий труда и оценки профессиональных  рисков, (вспомогательного персонала) – 2 человека, (протокол №7, №9);</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- 2 человека, (протокол №8).</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09.09.2024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безопасным методам и приемам выполнения работ при воздействии вредных и (или) опасных производственных факторов, источником опасности, идентифицированных в рамках специальной оценки условий труда и оценки профессиональных  рисков, (вспомогательного персонала) – 1 человек, (протокол №11);</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- 2 человека, (протокол №12);</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- 3человека, (протокол №10).</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15.10.2024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- 1человек, (протокол №13).</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01.11.2024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- 1 человек, (протокол №15);</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lastRenderedPageBreak/>
        <w:t>-</w:t>
      </w:r>
      <w:r w:rsidRPr="0084704D">
        <w:rPr>
          <w:rFonts w:ascii="Times New Roman" w:hAnsi="Times New Roman"/>
          <w:sz w:val="28"/>
          <w:szCs w:val="28"/>
        </w:rPr>
        <w:tab/>
        <w:t>по оказанию первой помощи пострадавшим   - 1человек, (протокол №14).</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08.11.2024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- 2 человека, (протокол №16);</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- 2 человека, (протокол №17).</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15.11.2024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- 1человек, (протокол №18);</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- 1 человек, (протокол №19).</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06.12.2024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- 2 человека, (протокол №20);</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безопасным методам и приемам выполнения работ при воздействии вредных и (или) опасных производственных факторов, источником опасности, идентифицированных в рамках специальной оценки условий труда и оценки профессиональных  рисков, (вспомогательного персонала) – 1 человек, (протокол №21);</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- 3 человека, (протокол №22).</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16.12.2024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- 3 человека, (протокол №23);</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- 2человека, (протокол №24).</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27.12.2024 года:</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общим вопросам охраны труда и функционирования системы управления охраной труда работников ГАУАО БЦССУ «Радуга» - 1 человек, (протокол №25);</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безопасным методам и приемам выполнения работ при воздействии вредных и (или) опасных производственных факторов, источником опасности, идентифицированных в рамках специальной оценки условий труда и оценки профессиональных  рисков, (вспомогательного персонала) – 2 человека, (протокол №26);</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 оказанию первой помощи пострадавшим   - 3человека, (протокол №27).</w:t>
      </w:r>
      <w:r w:rsidRPr="0084704D">
        <w:rPr>
          <w:rFonts w:ascii="Times New Roman" w:hAnsi="Times New Roman"/>
          <w:sz w:val="28"/>
          <w:szCs w:val="28"/>
        </w:rPr>
        <w:tab/>
      </w:r>
      <w:r w:rsidRPr="0084704D">
        <w:rPr>
          <w:rFonts w:ascii="Times New Roman" w:hAnsi="Times New Roman"/>
          <w:sz w:val="28"/>
          <w:szCs w:val="28"/>
        </w:rPr>
        <w:tab/>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16. Подготовлены  памятки «Правила безопасности по сжиганию Масленицы и катание на лошади»  и утверждены директором (Приказ «Об    усилении   мер  безопасности в период проведения праздничного мероприятия «Масленица» от 04.03.2024 №212).</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lastRenderedPageBreak/>
        <w:tab/>
        <w:t>17.</w:t>
      </w:r>
      <w:r w:rsidRPr="0084704D">
        <w:rPr>
          <w:rFonts w:ascii="Times New Roman" w:hAnsi="Times New Roman"/>
          <w:sz w:val="28"/>
          <w:szCs w:val="28"/>
          <w:lang w:eastAsia="ar-SA"/>
        </w:rPr>
        <w:t xml:space="preserve"> Подготовлен и утвержден приказ  от 12.12.2024 года №1002</w:t>
      </w:r>
      <w:r w:rsidRPr="0084704D">
        <w:rPr>
          <w:rFonts w:ascii="Times New Roman" w:hAnsi="Times New Roman"/>
          <w:sz w:val="28"/>
          <w:szCs w:val="28"/>
        </w:rPr>
        <w:t xml:space="preserve"> «Об усиления мер  безопасности в   период   скопления   снега и наледей   на  крышах  зданий и сооружений» и ознакомлены по роспись заведующие отделениями.</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18.Проведен внеплановый инструктаж с работниками учреждения, по   инструкции №97 «для воспитанников и работников по технике безопасности  по правилам поведения в гололед, при падении снега,  сосулек и наледи с крыш зданий и сооружений».</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19. Подготовлен и утвержден приказ  от 18.12.2024 года №1010 «Об обеспечении   пожарной безопасности в период подготовки и проведения праздников Нового года и  Рождества Христова», и ознакомлены под роспись воспитатели, педагог организатор, дежурные администраторы .</w:t>
      </w:r>
    </w:p>
    <w:p w:rsidR="00B43DEB" w:rsidRPr="0084704D" w:rsidRDefault="00B43DEB" w:rsidP="00A428E9">
      <w:pPr>
        <w:tabs>
          <w:tab w:val="left" w:pos="0"/>
        </w:tabs>
        <w:spacing w:after="0" w:line="240" w:lineRule="auto"/>
        <w:jc w:val="both"/>
        <w:rPr>
          <w:rFonts w:ascii="Times New Roman" w:hAnsi="Times New Roman"/>
          <w:sz w:val="28"/>
          <w:szCs w:val="28"/>
        </w:rPr>
      </w:pPr>
      <w:r w:rsidRPr="0084704D">
        <w:rPr>
          <w:rFonts w:ascii="Times New Roman" w:hAnsi="Times New Roman"/>
          <w:sz w:val="28"/>
          <w:szCs w:val="28"/>
        </w:rPr>
        <w:tab/>
        <w:t>20. Проведен внеплановый инструктаж с воспитателями, педагогом организатором и дежурными администраторами учреждения по инструкции</w:t>
      </w:r>
      <w:r w:rsidRPr="0084704D">
        <w:rPr>
          <w:rFonts w:ascii="Times New Roman" w:hAnsi="Times New Roman"/>
          <w:sz w:val="28"/>
          <w:szCs w:val="28"/>
        </w:rPr>
        <w:tab/>
        <w:t xml:space="preserve"> №154 «Пожарной безопасности при проведении новогодних мероприятий»</w:t>
      </w:r>
    </w:p>
    <w:p w:rsidR="00B43DEB" w:rsidRPr="0084704D" w:rsidRDefault="00B43DEB" w:rsidP="00A428E9">
      <w:pPr>
        <w:spacing w:after="0" w:line="240" w:lineRule="auto"/>
        <w:ind w:firstLine="708"/>
        <w:rPr>
          <w:rFonts w:ascii="Times New Roman" w:hAnsi="Times New Roman"/>
          <w:sz w:val="28"/>
          <w:szCs w:val="28"/>
        </w:rPr>
      </w:pPr>
      <w:r w:rsidRPr="0084704D">
        <w:rPr>
          <w:rFonts w:ascii="Times New Roman" w:hAnsi="Times New Roman"/>
          <w:sz w:val="28"/>
          <w:szCs w:val="28"/>
        </w:rPr>
        <w:t>17. Проведён   инструктаж по   охране труда   с сотрудниками:</w:t>
      </w:r>
    </w:p>
    <w:p w:rsidR="00B43DEB" w:rsidRPr="0084704D" w:rsidRDefault="00B43DEB" w:rsidP="00A428E9">
      <w:pPr>
        <w:tabs>
          <w:tab w:val="left" w:pos="0"/>
        </w:tabs>
        <w:spacing w:line="240" w:lineRule="auto"/>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вводный                                      -       30 человек</w:t>
      </w:r>
    </w:p>
    <w:p w:rsidR="00B43DEB" w:rsidRPr="0084704D" w:rsidRDefault="00B43DEB" w:rsidP="00A428E9">
      <w:pPr>
        <w:tabs>
          <w:tab w:val="left" w:pos="0"/>
        </w:tabs>
        <w:spacing w:line="240" w:lineRule="auto"/>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первичный                                  -       30 человек</w:t>
      </w:r>
    </w:p>
    <w:p w:rsidR="00B43DEB" w:rsidRPr="0084704D" w:rsidRDefault="00B43DEB" w:rsidP="00A428E9">
      <w:pPr>
        <w:tabs>
          <w:tab w:val="left" w:pos="0"/>
        </w:tabs>
        <w:spacing w:line="240" w:lineRule="auto"/>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t>повторный                                  -       120 человек</w:t>
      </w:r>
    </w:p>
    <w:p w:rsidR="00B43DEB" w:rsidRPr="0084704D" w:rsidRDefault="00B43DEB" w:rsidP="00A428E9">
      <w:pPr>
        <w:tabs>
          <w:tab w:val="left" w:pos="0"/>
        </w:tabs>
        <w:spacing w:line="240" w:lineRule="auto"/>
        <w:rPr>
          <w:rFonts w:ascii="Times New Roman" w:hAnsi="Times New Roman"/>
          <w:sz w:val="28"/>
          <w:szCs w:val="28"/>
        </w:rPr>
      </w:pPr>
      <w:r w:rsidRPr="0084704D">
        <w:rPr>
          <w:rFonts w:ascii="Times New Roman" w:hAnsi="Times New Roman"/>
          <w:sz w:val="28"/>
          <w:szCs w:val="28"/>
        </w:rPr>
        <w:t>-</w:t>
      </w:r>
      <w:r w:rsidRPr="0084704D">
        <w:rPr>
          <w:rFonts w:ascii="Times New Roman" w:hAnsi="Times New Roman"/>
          <w:sz w:val="28"/>
          <w:szCs w:val="28"/>
        </w:rPr>
        <w:tab/>
      </w:r>
      <w:proofErr w:type="gramStart"/>
      <w:r w:rsidRPr="0084704D">
        <w:rPr>
          <w:rFonts w:ascii="Times New Roman" w:hAnsi="Times New Roman"/>
          <w:sz w:val="28"/>
          <w:szCs w:val="28"/>
        </w:rPr>
        <w:t>внеплановый</w:t>
      </w:r>
      <w:proofErr w:type="gramEnd"/>
      <w:r w:rsidRPr="0084704D">
        <w:rPr>
          <w:rFonts w:ascii="Times New Roman" w:hAnsi="Times New Roman"/>
          <w:sz w:val="28"/>
          <w:szCs w:val="28"/>
        </w:rPr>
        <w:t xml:space="preserve">                              -       72 человека</w:t>
      </w:r>
    </w:p>
    <w:p w:rsidR="00B43DEB" w:rsidRPr="0084704D" w:rsidRDefault="00B43DEB" w:rsidP="00A428E9">
      <w:pPr>
        <w:spacing w:line="240" w:lineRule="auto"/>
        <w:jc w:val="both"/>
        <w:rPr>
          <w:rFonts w:ascii="Times New Roman" w:hAnsi="Times New Roman"/>
          <w:sz w:val="28"/>
          <w:szCs w:val="28"/>
        </w:rPr>
      </w:pPr>
      <w:r w:rsidRPr="0084704D">
        <w:rPr>
          <w:rFonts w:ascii="Times New Roman" w:hAnsi="Times New Roman"/>
          <w:sz w:val="28"/>
          <w:szCs w:val="28"/>
        </w:rPr>
        <w:tab/>
        <w:t xml:space="preserve">18.В  целях  </w:t>
      </w:r>
      <w:r w:rsidRPr="0084704D">
        <w:rPr>
          <w:rFonts w:ascii="Times New Roman" w:hAnsi="Times New Roman"/>
          <w:sz w:val="28"/>
          <w:szCs w:val="28"/>
          <w:shd w:val="clear" w:color="auto" w:fill="FFFFFF"/>
        </w:rPr>
        <w:t>соблюдение  определенные требования безопасности</w:t>
      </w:r>
      <w:r w:rsidRPr="0084704D">
        <w:rPr>
          <w:rFonts w:ascii="Times New Roman" w:hAnsi="Times New Roman"/>
          <w:sz w:val="28"/>
          <w:szCs w:val="28"/>
        </w:rPr>
        <w:t xml:space="preserve">  при выполнении скашивания травы,  подготовлен и утвержден Приказ  «Об усилении мер безопасности  при покосе (скашивании) травы от 28.05.2024 года №421 с назначением ответственного за проведение покоса травы на собственной и прилегающей территории.</w:t>
      </w:r>
    </w:p>
    <w:p w:rsidR="00B43DEB" w:rsidRPr="0084704D" w:rsidRDefault="00B43DEB" w:rsidP="00A428E9">
      <w:pPr>
        <w:pStyle w:val="a4"/>
        <w:rPr>
          <w:rFonts w:ascii="Times New Roman" w:eastAsiaTheme="minorHAnsi" w:hAnsi="Times New Roman"/>
          <w:sz w:val="28"/>
          <w:szCs w:val="28"/>
        </w:rPr>
      </w:pPr>
      <w:r w:rsidRPr="0084704D">
        <w:rPr>
          <w:rFonts w:ascii="Times New Roman" w:eastAsiaTheme="minorHAnsi" w:hAnsi="Times New Roman"/>
          <w:sz w:val="28"/>
          <w:szCs w:val="28"/>
        </w:rPr>
        <w:tab/>
        <w:t xml:space="preserve">21.Подготовлена, согласована  и утверждена приказом  от 10.06.2024 года №462 инструкция  </w:t>
      </w:r>
      <w:r w:rsidRPr="0084704D">
        <w:rPr>
          <w:rFonts w:ascii="Times New Roman" w:hAnsi="Times New Roman"/>
          <w:sz w:val="28"/>
          <w:szCs w:val="28"/>
        </w:rPr>
        <w:t xml:space="preserve"> №71-2024  «Требования безопасности при работе с секатором при оформлении кустарников»,  и ознакомлен под роспись дворник.</w:t>
      </w:r>
    </w:p>
    <w:p w:rsidR="00B43DEB" w:rsidRPr="0084704D" w:rsidRDefault="00B43DEB" w:rsidP="00A428E9">
      <w:pPr>
        <w:pStyle w:val="a4"/>
        <w:ind w:firstLine="708"/>
        <w:jc w:val="both"/>
        <w:rPr>
          <w:rFonts w:ascii="Times New Roman" w:hAnsi="Times New Roman"/>
          <w:sz w:val="28"/>
          <w:szCs w:val="28"/>
        </w:rPr>
      </w:pPr>
      <w:r w:rsidRPr="0084704D">
        <w:rPr>
          <w:rFonts w:ascii="Times New Roman" w:hAnsi="Times New Roman"/>
          <w:sz w:val="28"/>
          <w:szCs w:val="28"/>
        </w:rPr>
        <w:t>22.В соответствии Приказа от 24.05.2024   №412   «О создании комиссии по проверки состояния территории учреждения»,  в целях  отдыха и  оздоровления  воспитанников центра и организации проведения летней оздоровительной компании в ГАУАО БЦССУ «Радуга»  с  01 июня 2024 по 31 августа 2024 года,</w:t>
      </w:r>
      <w:r w:rsidRPr="0084704D">
        <w:rPr>
          <w:rFonts w:ascii="Times New Roman" w:hAnsi="Times New Roman"/>
          <w:sz w:val="28"/>
          <w:szCs w:val="28"/>
        </w:rPr>
        <w:tab/>
        <w:t>провела  визуальный осмотр  состояния территории и подготовила акт.</w:t>
      </w:r>
    </w:p>
    <w:p w:rsidR="00B43DEB" w:rsidRPr="0084704D" w:rsidRDefault="00B43DEB" w:rsidP="00A428E9">
      <w:pPr>
        <w:pStyle w:val="a4"/>
        <w:ind w:firstLine="708"/>
        <w:jc w:val="both"/>
        <w:rPr>
          <w:rFonts w:ascii="Times New Roman" w:hAnsi="Times New Roman"/>
          <w:sz w:val="28"/>
          <w:szCs w:val="28"/>
        </w:rPr>
      </w:pPr>
      <w:r w:rsidRPr="0084704D">
        <w:rPr>
          <w:rFonts w:ascii="Times New Roman" w:hAnsi="Times New Roman"/>
          <w:sz w:val="28"/>
          <w:szCs w:val="28"/>
        </w:rPr>
        <w:t>23.На основании требований к порядку разработки и содержанию инструкций по охране труда, утвержденных приказом Минтруда России от 29.10.2021 № 772н, издание (тиражирование) инструкций, правил (стандартов) по охране труда в количестве – 90 штук.</w:t>
      </w:r>
    </w:p>
    <w:p w:rsidR="00B43DEB" w:rsidRPr="0084704D" w:rsidRDefault="00B43DEB" w:rsidP="00A428E9">
      <w:pPr>
        <w:pStyle w:val="a4"/>
        <w:jc w:val="both"/>
        <w:rPr>
          <w:rFonts w:ascii="Times New Roman" w:hAnsi="Times New Roman"/>
          <w:sz w:val="28"/>
          <w:szCs w:val="28"/>
        </w:rPr>
      </w:pPr>
      <w:r w:rsidRPr="0084704D">
        <w:rPr>
          <w:rFonts w:ascii="Times New Roman" w:hAnsi="Times New Roman"/>
          <w:sz w:val="28"/>
          <w:szCs w:val="28"/>
        </w:rPr>
        <w:tab/>
        <w:t xml:space="preserve">24.Ознакомили сотрудников учреждения с изменения, которые были внесены в инструкции в количестве – 26 штук.  </w:t>
      </w:r>
    </w:p>
    <w:p w:rsidR="00B43DEB" w:rsidRPr="0084704D" w:rsidRDefault="00B43DEB" w:rsidP="00A428E9">
      <w:pPr>
        <w:tabs>
          <w:tab w:val="left" w:pos="0"/>
        </w:tabs>
        <w:spacing w:line="240" w:lineRule="auto"/>
        <w:rPr>
          <w:rFonts w:ascii="Times New Roman" w:hAnsi="Times New Roman"/>
          <w:sz w:val="28"/>
          <w:szCs w:val="28"/>
        </w:rPr>
      </w:pPr>
      <w:r w:rsidRPr="0084704D">
        <w:rPr>
          <w:rFonts w:ascii="Times New Roman" w:hAnsi="Times New Roman"/>
          <w:sz w:val="28"/>
          <w:szCs w:val="28"/>
        </w:rPr>
        <w:tab/>
        <w:t>25.  Выдано  работникам  инструкций по охране труда по профессиям – 35  и видам работ – 291 шт.</w:t>
      </w:r>
    </w:p>
    <w:p w:rsidR="00B43DEB" w:rsidRPr="0084704D" w:rsidRDefault="00B43DEB" w:rsidP="00A428E9">
      <w:pPr>
        <w:tabs>
          <w:tab w:val="left" w:pos="0"/>
        </w:tabs>
        <w:spacing w:line="240" w:lineRule="auto"/>
        <w:jc w:val="both"/>
        <w:rPr>
          <w:rFonts w:ascii="Times New Roman" w:hAnsi="Times New Roman"/>
          <w:sz w:val="28"/>
          <w:szCs w:val="28"/>
        </w:rPr>
      </w:pPr>
      <w:r w:rsidRPr="0084704D">
        <w:rPr>
          <w:rFonts w:ascii="Times New Roman" w:hAnsi="Times New Roman"/>
          <w:sz w:val="28"/>
          <w:szCs w:val="28"/>
        </w:rPr>
        <w:lastRenderedPageBreak/>
        <w:tab/>
        <w:t xml:space="preserve">26.Сформированы папки с инструкциями по охране труда  по профессиям и видам работ и выданы заведующим отделениями социальной реабилитации и </w:t>
      </w:r>
      <w:proofErr w:type="spellStart"/>
      <w:r w:rsidRPr="0084704D">
        <w:rPr>
          <w:rFonts w:ascii="Times New Roman" w:hAnsi="Times New Roman"/>
          <w:sz w:val="28"/>
          <w:szCs w:val="28"/>
        </w:rPr>
        <w:t>постинтернатного</w:t>
      </w:r>
      <w:proofErr w:type="spellEnd"/>
      <w:r w:rsidRPr="0084704D">
        <w:rPr>
          <w:rFonts w:ascii="Times New Roman" w:hAnsi="Times New Roman"/>
          <w:sz w:val="28"/>
          <w:szCs w:val="28"/>
        </w:rPr>
        <w:t xml:space="preserve"> сопровождения и социальной реабилитации выпускников и социальной реабилитации в количестве – 50 штук, и электронном для постоянного хранения и ознакомления специалистами  на рабочих местах. </w:t>
      </w:r>
      <w:r w:rsidRPr="0084704D">
        <w:rPr>
          <w:rFonts w:ascii="Times New Roman" w:hAnsi="Times New Roman"/>
          <w:sz w:val="28"/>
          <w:szCs w:val="28"/>
        </w:rPr>
        <w:tab/>
      </w:r>
    </w:p>
    <w:p w:rsidR="00C41643" w:rsidRPr="0084704D" w:rsidRDefault="00C41643" w:rsidP="00A428E9">
      <w:pPr>
        <w:tabs>
          <w:tab w:val="right" w:pos="9638"/>
        </w:tabs>
        <w:spacing w:after="0" w:line="240" w:lineRule="auto"/>
        <w:jc w:val="both"/>
        <w:rPr>
          <w:rFonts w:ascii="Times New Roman" w:eastAsiaTheme="minorEastAsia" w:hAnsi="Times New Roman"/>
          <w:sz w:val="28"/>
          <w:szCs w:val="28"/>
          <w:lang w:eastAsia="zh-CN"/>
        </w:rPr>
      </w:pPr>
    </w:p>
    <w:p w:rsidR="00C21A6A" w:rsidRPr="0084704D" w:rsidRDefault="00C21A6A" w:rsidP="00C21A6A">
      <w:pPr>
        <w:spacing w:after="0" w:line="240" w:lineRule="auto"/>
        <w:jc w:val="center"/>
        <w:rPr>
          <w:rFonts w:ascii="Times New Roman" w:hAnsi="Times New Roman"/>
          <w:b/>
          <w:sz w:val="28"/>
          <w:szCs w:val="28"/>
        </w:rPr>
      </w:pPr>
      <w:r w:rsidRPr="0084704D">
        <w:rPr>
          <w:rFonts w:ascii="Times New Roman" w:hAnsi="Times New Roman"/>
          <w:b/>
          <w:sz w:val="28"/>
          <w:szCs w:val="28"/>
        </w:rPr>
        <w:t>Кадровая работа</w:t>
      </w:r>
    </w:p>
    <w:p w:rsidR="00C21A6A" w:rsidRPr="0084704D" w:rsidRDefault="00C21A6A" w:rsidP="00C21A6A">
      <w:pPr>
        <w:spacing w:after="0" w:line="240" w:lineRule="auto"/>
        <w:ind w:firstLine="709"/>
        <w:jc w:val="both"/>
        <w:rPr>
          <w:rFonts w:ascii="Times New Roman" w:hAnsi="Times New Roman"/>
          <w:sz w:val="28"/>
          <w:szCs w:val="28"/>
        </w:rPr>
      </w:pPr>
    </w:p>
    <w:p w:rsidR="00C21A6A" w:rsidRPr="0084704D" w:rsidRDefault="00C21A6A" w:rsidP="00C21A6A">
      <w:pPr>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За  2024 года штатная численность сотрудников учреждения составляет 111,25 ед., фактическая численность – 92 человека.</w:t>
      </w:r>
    </w:p>
    <w:p w:rsidR="00C21A6A" w:rsidRPr="0084704D" w:rsidRDefault="00C21A6A" w:rsidP="00C21A6A">
      <w:pPr>
        <w:pStyle w:val="a6"/>
        <w:numPr>
          <w:ilvl w:val="0"/>
          <w:numId w:val="60"/>
        </w:numPr>
        <w:autoSpaceDE w:val="0"/>
        <w:autoSpaceDN w:val="0"/>
        <w:spacing w:after="0" w:line="240" w:lineRule="auto"/>
        <w:jc w:val="both"/>
        <w:rPr>
          <w:rFonts w:ascii="Times New Roman" w:hAnsi="Times New Roman"/>
          <w:sz w:val="28"/>
          <w:szCs w:val="28"/>
        </w:rPr>
      </w:pPr>
      <w:r w:rsidRPr="0084704D">
        <w:rPr>
          <w:rFonts w:ascii="Times New Roman" w:hAnsi="Times New Roman"/>
          <w:sz w:val="28"/>
          <w:szCs w:val="28"/>
        </w:rPr>
        <w:t xml:space="preserve">В данный период времени было принято на работу 27 сотрудников </w:t>
      </w:r>
    </w:p>
    <w:p w:rsidR="00C21A6A" w:rsidRPr="0084704D" w:rsidRDefault="00C21A6A" w:rsidP="00C21A6A">
      <w:pPr>
        <w:autoSpaceDE w:val="0"/>
        <w:autoSpaceDN w:val="0"/>
        <w:spacing w:after="0" w:line="240" w:lineRule="auto"/>
        <w:jc w:val="both"/>
        <w:rPr>
          <w:rFonts w:ascii="Times New Roman" w:hAnsi="Times New Roman"/>
          <w:sz w:val="28"/>
          <w:szCs w:val="28"/>
        </w:rPr>
      </w:pPr>
      <w:proofErr w:type="gramStart"/>
      <w:r w:rsidRPr="0084704D">
        <w:rPr>
          <w:rFonts w:ascii="Times New Roman" w:eastAsia="Calibri" w:hAnsi="Times New Roman"/>
          <w:sz w:val="28"/>
          <w:szCs w:val="28"/>
        </w:rPr>
        <w:t xml:space="preserve">на следующие должности:  воспитатель отделения социальной реабилитации, кладовщик, вахтер, уборщик служебных помещений, дворник, делопроизводитель, специалист по охране труда, педагог дополнительного образования, учитель-дефектолог, юрисконсульт, педагог-организатор, медицинская сестра, сторож, инструктор по труду отделения социальной реабилитации, социальный педагог отделения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w:t>
      </w:r>
      <w:r w:rsidRPr="0084704D">
        <w:rPr>
          <w:rFonts w:ascii="Times New Roman" w:hAnsi="Times New Roman"/>
          <w:sz w:val="28"/>
          <w:szCs w:val="28"/>
        </w:rPr>
        <w:t>.</w:t>
      </w:r>
      <w:proofErr w:type="gramEnd"/>
    </w:p>
    <w:p w:rsidR="00C21A6A" w:rsidRPr="0084704D" w:rsidRDefault="00C21A6A" w:rsidP="00C21A6A">
      <w:pPr>
        <w:pStyle w:val="a6"/>
        <w:numPr>
          <w:ilvl w:val="0"/>
          <w:numId w:val="60"/>
        </w:numPr>
        <w:autoSpaceDE w:val="0"/>
        <w:autoSpaceDN w:val="0"/>
        <w:spacing w:after="0" w:line="240" w:lineRule="auto"/>
        <w:jc w:val="both"/>
        <w:rPr>
          <w:rFonts w:ascii="Times New Roman" w:hAnsi="Times New Roman"/>
          <w:sz w:val="28"/>
          <w:szCs w:val="28"/>
        </w:rPr>
      </w:pPr>
      <w:r w:rsidRPr="0084704D">
        <w:rPr>
          <w:rFonts w:ascii="Times New Roman" w:hAnsi="Times New Roman"/>
          <w:sz w:val="28"/>
          <w:szCs w:val="28"/>
        </w:rPr>
        <w:t xml:space="preserve">Уволено по инициативе работников (п.3 часть первая ст. 77 ТК РФ) </w:t>
      </w:r>
    </w:p>
    <w:p w:rsidR="00C21A6A" w:rsidRPr="0084704D" w:rsidRDefault="00C21A6A" w:rsidP="00C21A6A">
      <w:pPr>
        <w:autoSpaceDE w:val="0"/>
        <w:autoSpaceDN w:val="0"/>
        <w:spacing w:after="0" w:line="240" w:lineRule="auto"/>
        <w:jc w:val="both"/>
        <w:rPr>
          <w:rFonts w:ascii="Times New Roman" w:hAnsi="Times New Roman"/>
          <w:sz w:val="28"/>
          <w:szCs w:val="28"/>
        </w:rPr>
      </w:pPr>
      <w:proofErr w:type="gramStart"/>
      <w:r w:rsidRPr="0084704D">
        <w:rPr>
          <w:rFonts w:ascii="Times New Roman" w:hAnsi="Times New Roman"/>
          <w:sz w:val="28"/>
          <w:szCs w:val="28"/>
        </w:rPr>
        <w:t>– 29 сотрудников: 9 воспитателей отделения социальной реабилитации, специалист по закупкам и вахтер, делопроизводитель, педагог-организатор, педагог дополнительного образования, специалист по охране труда, юрисконсульт, сторож, кухонный рабочий, медицинская сестра, заведующий отделением по подготовке и сопровождению замещающих семей, педагог-психолог, 2 уборщика служебных помещений, дворник, и иные.</w:t>
      </w:r>
      <w:proofErr w:type="gramEnd"/>
    </w:p>
    <w:p w:rsidR="00C21A6A" w:rsidRPr="0084704D" w:rsidRDefault="00C21A6A" w:rsidP="00C21A6A">
      <w:pPr>
        <w:autoSpaceDE w:val="0"/>
        <w:autoSpaceDN w:val="0"/>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3.Курсы повышения квалификации прошли:</w:t>
      </w:r>
    </w:p>
    <w:p w:rsidR="00C21A6A" w:rsidRPr="0084704D" w:rsidRDefault="00C21A6A" w:rsidP="00C21A6A">
      <w:pPr>
        <w:spacing w:after="0" w:line="240" w:lineRule="auto"/>
        <w:ind w:firstLine="697"/>
        <w:jc w:val="both"/>
        <w:rPr>
          <w:rFonts w:ascii="Times New Roman" w:hAnsi="Times New Roman"/>
          <w:sz w:val="28"/>
          <w:szCs w:val="28"/>
        </w:rPr>
      </w:pPr>
      <w:r w:rsidRPr="0084704D">
        <w:rPr>
          <w:rFonts w:ascii="Times New Roman" w:hAnsi="Times New Roman"/>
          <w:sz w:val="28"/>
          <w:szCs w:val="28"/>
        </w:rPr>
        <w:t xml:space="preserve">- 1 сотрудник (заведующий отделением </w:t>
      </w:r>
      <w:proofErr w:type="spellStart"/>
      <w:r w:rsidRPr="0084704D">
        <w:rPr>
          <w:rFonts w:ascii="Times New Roman" w:hAnsi="Times New Roman"/>
          <w:sz w:val="28"/>
          <w:szCs w:val="28"/>
        </w:rPr>
        <w:t>постинтернатного</w:t>
      </w:r>
      <w:proofErr w:type="spellEnd"/>
      <w:r w:rsidRPr="0084704D">
        <w:rPr>
          <w:rFonts w:ascii="Times New Roman" w:hAnsi="Times New Roman"/>
          <w:sz w:val="28"/>
          <w:szCs w:val="28"/>
        </w:rPr>
        <w:t xml:space="preserve"> сопровождения и социальной адаптации выпускников) 06.02.2024 г. по теме «Обучение мерам пожарной безопасности» в количестве 16ч; </w:t>
      </w:r>
    </w:p>
    <w:p w:rsidR="00C21A6A" w:rsidRPr="0084704D" w:rsidRDefault="00C21A6A" w:rsidP="00C21A6A">
      <w:pPr>
        <w:spacing w:after="0" w:line="240" w:lineRule="auto"/>
        <w:ind w:firstLine="697"/>
        <w:jc w:val="both"/>
        <w:rPr>
          <w:rFonts w:ascii="Times New Roman" w:hAnsi="Times New Roman"/>
          <w:sz w:val="28"/>
          <w:szCs w:val="28"/>
        </w:rPr>
      </w:pPr>
      <w:r w:rsidRPr="0084704D">
        <w:rPr>
          <w:rFonts w:ascii="Times New Roman" w:hAnsi="Times New Roman"/>
          <w:sz w:val="28"/>
          <w:szCs w:val="28"/>
        </w:rPr>
        <w:t xml:space="preserve">- 1 сотрудник (воспитатель отделения социальной реабилитации) с 27.01.2024 по 14.02.2024г. по теме «Ранее выявление предпосылок </w:t>
      </w:r>
      <w:proofErr w:type="spellStart"/>
      <w:r w:rsidRPr="0084704D">
        <w:rPr>
          <w:rFonts w:ascii="Times New Roman" w:hAnsi="Times New Roman"/>
          <w:sz w:val="28"/>
          <w:szCs w:val="28"/>
        </w:rPr>
        <w:t>девиантного</w:t>
      </w:r>
      <w:proofErr w:type="spellEnd"/>
      <w:r w:rsidRPr="0084704D">
        <w:rPr>
          <w:rFonts w:ascii="Times New Roman" w:hAnsi="Times New Roman"/>
          <w:sz w:val="28"/>
          <w:szCs w:val="28"/>
        </w:rPr>
        <w:t xml:space="preserve"> поведения у детей и подростков и оказание им своевременной педагогической и психологической помощи» в количестве 72ч; </w:t>
      </w:r>
    </w:p>
    <w:p w:rsidR="00C21A6A" w:rsidRPr="0084704D" w:rsidRDefault="00C21A6A" w:rsidP="00C21A6A">
      <w:pPr>
        <w:spacing w:after="0" w:line="240" w:lineRule="auto"/>
        <w:ind w:firstLine="697"/>
        <w:jc w:val="both"/>
        <w:rPr>
          <w:rFonts w:ascii="Times New Roman" w:hAnsi="Times New Roman"/>
          <w:sz w:val="28"/>
          <w:szCs w:val="28"/>
        </w:rPr>
      </w:pPr>
      <w:proofErr w:type="gramStart"/>
      <w:r w:rsidRPr="0084704D">
        <w:rPr>
          <w:rFonts w:ascii="Times New Roman" w:hAnsi="Times New Roman"/>
          <w:sz w:val="28"/>
          <w:szCs w:val="28"/>
        </w:rPr>
        <w:t>- 18 сотрудников (директор, заместитель директора по воспитательной и реабилитационной деятельности, врач-педиатр, заведующий отделением – 3 чел., педагог-психолог – 6 чел., социальный педагог – 4 чел., юрисконсульт – 2 чел.) с 15.12.2023 по 15.02.2024г. по программе «Сексуальное насилие и эксплуатация детей: выявление, оказание помощи, профилактика» - по 16ч.;</w:t>
      </w:r>
      <w:proofErr w:type="gramEnd"/>
    </w:p>
    <w:p w:rsidR="00C21A6A" w:rsidRPr="0084704D" w:rsidRDefault="00C21A6A" w:rsidP="00C21A6A">
      <w:pPr>
        <w:spacing w:after="0" w:line="240" w:lineRule="auto"/>
        <w:ind w:firstLine="697"/>
        <w:jc w:val="both"/>
        <w:rPr>
          <w:rFonts w:ascii="Times New Roman" w:hAnsi="Times New Roman"/>
          <w:sz w:val="28"/>
          <w:szCs w:val="28"/>
        </w:rPr>
      </w:pPr>
      <w:r w:rsidRPr="0084704D">
        <w:rPr>
          <w:rFonts w:ascii="Times New Roman" w:hAnsi="Times New Roman"/>
          <w:sz w:val="28"/>
          <w:szCs w:val="28"/>
        </w:rPr>
        <w:t>- 2 сотрудника (водители) 13.03.2024 г. по программе: «Безопасность дорожного движения» - по 20ч.;</w:t>
      </w:r>
    </w:p>
    <w:p w:rsidR="00C21A6A" w:rsidRPr="0084704D" w:rsidRDefault="00C21A6A" w:rsidP="00C21A6A">
      <w:pPr>
        <w:spacing w:after="0" w:line="240" w:lineRule="auto"/>
        <w:ind w:firstLine="697"/>
        <w:jc w:val="both"/>
        <w:rPr>
          <w:rFonts w:ascii="Times New Roman" w:eastAsia="Calibri" w:hAnsi="Times New Roman"/>
          <w:sz w:val="28"/>
          <w:szCs w:val="28"/>
        </w:rPr>
      </w:pPr>
      <w:r w:rsidRPr="0084704D">
        <w:rPr>
          <w:rFonts w:ascii="Times New Roman" w:hAnsi="Times New Roman"/>
          <w:sz w:val="28"/>
          <w:szCs w:val="28"/>
        </w:rPr>
        <w:t xml:space="preserve">- 2 сотрудника (заведующий отделением и специалист по социальной работе </w:t>
      </w:r>
      <w:r w:rsidRPr="0084704D">
        <w:rPr>
          <w:rFonts w:ascii="Times New Roman" w:eastAsia="Calibri" w:hAnsi="Times New Roman"/>
          <w:sz w:val="28"/>
          <w:szCs w:val="28"/>
        </w:rPr>
        <w:t>отделения по подготовке и сопровождению замещающих семей) с 28.03.2024 года по 14.04.2024 года по программе: «Безопасная молодежная среда» в объеме 144 час</w:t>
      </w:r>
      <w:proofErr w:type="gramStart"/>
      <w:r w:rsidRPr="0084704D">
        <w:rPr>
          <w:rFonts w:ascii="Times New Roman" w:eastAsia="Calibri" w:hAnsi="Times New Roman"/>
          <w:sz w:val="28"/>
          <w:szCs w:val="28"/>
        </w:rPr>
        <w:t>.;</w:t>
      </w:r>
    </w:p>
    <w:p w:rsidR="00C21A6A" w:rsidRPr="0084704D" w:rsidRDefault="00C21A6A" w:rsidP="00C21A6A">
      <w:pPr>
        <w:spacing w:after="0" w:line="240" w:lineRule="auto"/>
        <w:ind w:firstLine="697"/>
        <w:jc w:val="both"/>
        <w:rPr>
          <w:rFonts w:ascii="Times New Roman" w:hAnsi="Times New Roman"/>
          <w:sz w:val="28"/>
          <w:szCs w:val="28"/>
        </w:rPr>
      </w:pPr>
      <w:proofErr w:type="gramEnd"/>
      <w:r w:rsidRPr="0084704D">
        <w:rPr>
          <w:rFonts w:ascii="Times New Roman" w:hAnsi="Times New Roman"/>
          <w:sz w:val="28"/>
          <w:szCs w:val="28"/>
        </w:rPr>
        <w:lastRenderedPageBreak/>
        <w:t xml:space="preserve">- 2 сотрудник (специалист по социальной работе </w:t>
      </w:r>
      <w:r w:rsidRPr="0084704D">
        <w:rPr>
          <w:rFonts w:ascii="Times New Roman" w:eastAsia="Calibri" w:hAnsi="Times New Roman"/>
          <w:sz w:val="28"/>
          <w:szCs w:val="28"/>
        </w:rPr>
        <w:t>отделения по подготовке и сопровождению замещающих семей) с 24.04.2024 года по 25.05.2024 года по программе: «Безопасная молодежная среда» в объеме 144 час</w:t>
      </w:r>
      <w:proofErr w:type="gramStart"/>
      <w:r w:rsidRPr="0084704D">
        <w:rPr>
          <w:rFonts w:ascii="Times New Roman" w:eastAsia="Calibri" w:hAnsi="Times New Roman"/>
          <w:sz w:val="28"/>
          <w:szCs w:val="28"/>
        </w:rPr>
        <w:t>.;</w:t>
      </w:r>
      <w:proofErr w:type="gramEnd"/>
    </w:p>
    <w:p w:rsidR="00C21A6A" w:rsidRPr="0084704D" w:rsidRDefault="00C21A6A" w:rsidP="00C21A6A">
      <w:pPr>
        <w:spacing w:after="0" w:line="240" w:lineRule="auto"/>
        <w:ind w:firstLine="697"/>
        <w:jc w:val="both"/>
        <w:rPr>
          <w:rFonts w:ascii="Times New Roman" w:hAnsi="Times New Roman"/>
          <w:sz w:val="28"/>
          <w:szCs w:val="28"/>
        </w:rPr>
      </w:pPr>
      <w:proofErr w:type="gramStart"/>
      <w:r w:rsidRPr="0084704D">
        <w:rPr>
          <w:rFonts w:ascii="Times New Roman" w:hAnsi="Times New Roman"/>
          <w:sz w:val="28"/>
          <w:szCs w:val="28"/>
        </w:rPr>
        <w:t xml:space="preserve">- 11 сотрудников (директор учреждения, заместитель директора по воспитательной и реабилитационной деятельности, 2 социальных педагога отделения социальной реабилитации, юрисконсульт аппарата учреждения, социальный педагог </w:t>
      </w:r>
      <w:r w:rsidRPr="0084704D">
        <w:rPr>
          <w:rFonts w:ascii="Times New Roman" w:eastAsia="Calibri" w:hAnsi="Times New Roman"/>
          <w:sz w:val="28"/>
          <w:szCs w:val="28"/>
        </w:rPr>
        <w:t xml:space="preserve">отделения по подготовке и сопровождению замещающих семей, заведующий отделением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3 воспитателя отделения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социальный педагог отделения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с 01.04.2024 года по 25.05.2024</w:t>
      </w:r>
      <w:proofErr w:type="gramEnd"/>
      <w:r w:rsidRPr="0084704D">
        <w:rPr>
          <w:rFonts w:ascii="Times New Roman" w:eastAsia="Calibri" w:hAnsi="Times New Roman"/>
          <w:sz w:val="28"/>
          <w:szCs w:val="28"/>
        </w:rPr>
        <w:t xml:space="preserve"> года по программе: «Безопасная молодежная среда» в объеме 144 час</w:t>
      </w:r>
      <w:proofErr w:type="gramStart"/>
      <w:r w:rsidRPr="0084704D">
        <w:rPr>
          <w:rFonts w:ascii="Times New Roman" w:eastAsia="Calibri" w:hAnsi="Times New Roman"/>
          <w:sz w:val="28"/>
          <w:szCs w:val="28"/>
        </w:rPr>
        <w:t>.;</w:t>
      </w:r>
    </w:p>
    <w:p w:rsidR="00C21A6A" w:rsidRPr="0084704D" w:rsidRDefault="00C21A6A" w:rsidP="00C21A6A">
      <w:pPr>
        <w:spacing w:after="0" w:line="240" w:lineRule="auto"/>
        <w:ind w:firstLine="708"/>
        <w:jc w:val="both"/>
        <w:rPr>
          <w:rFonts w:ascii="Times New Roman" w:eastAsia="Calibri" w:hAnsi="Times New Roman"/>
          <w:sz w:val="28"/>
          <w:szCs w:val="28"/>
        </w:rPr>
      </w:pPr>
      <w:proofErr w:type="gramEnd"/>
      <w:r w:rsidRPr="0084704D">
        <w:rPr>
          <w:rFonts w:ascii="Times New Roman" w:eastAsia="Calibri" w:hAnsi="Times New Roman"/>
          <w:sz w:val="28"/>
          <w:szCs w:val="28"/>
        </w:rPr>
        <w:t>- 3 сотрудника: 1 воспитатель с 19.03.2024 года по 31.08.2024 года  и 2 (социальный педагог и специалист по социальной работе отделения по подготовке и сопровождению замещающих семей) с 29.03.2024 года по 15.05.2024 года по программе: «Профилактика социально-негативных явлений в молодежной среде» в объеме 150 часов;</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- 2 сотрудника (директор учреждения, заместитель директора по воспитательной и реабилитационной деятельности) с 01.04.2024 года по 26.04.2024 года по программе: «Современный детский дом», в объеме 72 часа;</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- 3 сотрудника (заведующий отделением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социальный педагог отделения социальной реабилитации, социальный педагог отделения по подготовке и сопровождению замещающих семей) с 06.05.2024 года по 31.05.2024 года по программе: «Современный детский дом», в объеме 72 часа;</w:t>
      </w:r>
    </w:p>
    <w:p w:rsidR="00C21A6A" w:rsidRPr="0084704D" w:rsidRDefault="00C21A6A" w:rsidP="00C21A6A">
      <w:pPr>
        <w:spacing w:after="0" w:line="240" w:lineRule="auto"/>
        <w:ind w:firstLine="697"/>
        <w:jc w:val="both"/>
        <w:rPr>
          <w:rFonts w:ascii="Times New Roman" w:hAnsi="Times New Roman"/>
          <w:sz w:val="28"/>
          <w:szCs w:val="28"/>
        </w:rPr>
      </w:pPr>
      <w:r w:rsidRPr="0084704D">
        <w:rPr>
          <w:rFonts w:ascii="Times New Roman" w:hAnsi="Times New Roman"/>
          <w:sz w:val="28"/>
          <w:szCs w:val="28"/>
        </w:rPr>
        <w:t>- 1 сотрудник (директор учреждения) с 15.04.2024 года по 15.06.2024 года по программе: «Обеспечение и защита прав и законных интересов детей, их социальных и иных государственных гарантий» в объеме 72 час</w:t>
      </w:r>
      <w:proofErr w:type="gramStart"/>
      <w:r w:rsidRPr="0084704D">
        <w:rPr>
          <w:rFonts w:ascii="Times New Roman" w:hAnsi="Times New Roman"/>
          <w:sz w:val="28"/>
          <w:szCs w:val="28"/>
        </w:rPr>
        <w:t>.;</w:t>
      </w:r>
    </w:p>
    <w:p w:rsidR="00C21A6A" w:rsidRPr="0084704D" w:rsidRDefault="00C21A6A" w:rsidP="00C21A6A">
      <w:pPr>
        <w:spacing w:after="0" w:line="240" w:lineRule="auto"/>
        <w:ind w:firstLine="697"/>
        <w:jc w:val="both"/>
        <w:rPr>
          <w:rFonts w:ascii="Times New Roman" w:hAnsi="Times New Roman"/>
          <w:sz w:val="28"/>
          <w:szCs w:val="28"/>
        </w:rPr>
      </w:pPr>
      <w:proofErr w:type="gramEnd"/>
      <w:r w:rsidRPr="0084704D">
        <w:rPr>
          <w:rFonts w:ascii="Times New Roman" w:hAnsi="Times New Roman"/>
          <w:sz w:val="28"/>
          <w:szCs w:val="28"/>
        </w:rPr>
        <w:t>- 1 сотрудник (специалист по кадрам) с 19.06.2024 года по 20.06.2024 года по программе: «Трудовое право России в современных условиях», в объеме 36 часов;</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-1 сотрудник (заместитель директора по административно-хозяйственной деятельности)  по программе: «Безопасная эксплуатация тепловых энергоустановок, тепловых пунктов, систем теплопотребления, технологических энергоустановок», объем 72 часа;</w:t>
      </w:r>
    </w:p>
    <w:p w:rsidR="00C21A6A" w:rsidRPr="0084704D" w:rsidRDefault="00C21A6A" w:rsidP="00C21A6A">
      <w:pPr>
        <w:spacing w:after="0" w:line="240" w:lineRule="auto"/>
        <w:ind w:firstLine="708"/>
        <w:jc w:val="both"/>
        <w:rPr>
          <w:rFonts w:ascii="Times New Roman" w:eastAsia="Calibri" w:hAnsi="Times New Roman"/>
          <w:sz w:val="28"/>
          <w:szCs w:val="28"/>
        </w:rPr>
      </w:pPr>
      <w:proofErr w:type="gramStart"/>
      <w:r w:rsidRPr="0084704D">
        <w:rPr>
          <w:rFonts w:ascii="Times New Roman" w:eastAsia="Calibri" w:hAnsi="Times New Roman"/>
          <w:sz w:val="28"/>
          <w:szCs w:val="28"/>
        </w:rPr>
        <w:t xml:space="preserve">- 8 сотрудников (2 педагога-психолога отделения социальной реабилитации, воспитатель отделения </w:t>
      </w:r>
      <w:proofErr w:type="spellStart"/>
      <w:r w:rsidRPr="0084704D">
        <w:rPr>
          <w:rFonts w:ascii="Times New Roman" w:eastAsia="Calibri" w:hAnsi="Times New Roman"/>
          <w:sz w:val="28"/>
          <w:szCs w:val="28"/>
        </w:rPr>
        <w:t>постинтернатного</w:t>
      </w:r>
      <w:proofErr w:type="spellEnd"/>
      <w:r w:rsidRPr="0084704D">
        <w:rPr>
          <w:rFonts w:ascii="Times New Roman" w:eastAsia="Calibri" w:hAnsi="Times New Roman"/>
          <w:sz w:val="28"/>
          <w:szCs w:val="28"/>
        </w:rPr>
        <w:t xml:space="preserve"> сопровождения и социальной адаптации выпускников, социальный педагог отделения социальной реабилитации, социальный педагог отделения по подготовке и сопровождения замещающих семей, 2 воспитателя отделения социальной реабилитации,  специалист по социальной работе отделения по подготовке и </w:t>
      </w:r>
      <w:r w:rsidRPr="0084704D">
        <w:rPr>
          <w:rFonts w:ascii="Times New Roman" w:eastAsia="Calibri" w:hAnsi="Times New Roman"/>
          <w:sz w:val="28"/>
          <w:szCs w:val="28"/>
        </w:rPr>
        <w:lastRenderedPageBreak/>
        <w:t>сопровождению замещающих семей) с 19.03.2024 года по 31.08.2024 года по программе:</w:t>
      </w:r>
      <w:proofErr w:type="gramEnd"/>
      <w:r w:rsidRPr="0084704D">
        <w:rPr>
          <w:rFonts w:ascii="Times New Roman" w:eastAsia="Calibri" w:hAnsi="Times New Roman"/>
          <w:sz w:val="28"/>
          <w:szCs w:val="28"/>
        </w:rPr>
        <w:t xml:space="preserve"> «Профилактика  социально-негативных  явлений в молодежной среде», объем 150 час.</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4. Профессиональная переподготовка:</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- 1 сотрудник (специалист по закупкам) с 06.05.2024 года по 06.08.2024 года по программе: «Управление закупками для обеспечения государственных, муниципальных и корпоративных нужд (223-ФЗ и 44-ФЗ), объем 520 часов.</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5. Ежемесячно направлялась информация:</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 xml:space="preserve">- о наличии квот для инвалидов в Белогорский отдел ГКУ Амурской области центр занятости населения;  </w:t>
      </w:r>
    </w:p>
    <w:p w:rsidR="00C21A6A" w:rsidRPr="0084704D" w:rsidRDefault="00C21A6A" w:rsidP="00C21A6A">
      <w:pPr>
        <w:tabs>
          <w:tab w:val="left" w:pos="1134"/>
        </w:tabs>
        <w:spacing w:after="0" w:line="240" w:lineRule="auto"/>
        <w:ind w:firstLine="709"/>
        <w:jc w:val="both"/>
        <w:rPr>
          <w:rFonts w:ascii="Times New Roman" w:eastAsia="Calibri" w:hAnsi="Times New Roman"/>
          <w:sz w:val="28"/>
          <w:szCs w:val="28"/>
        </w:rPr>
      </w:pPr>
      <w:r w:rsidRPr="0084704D">
        <w:rPr>
          <w:rFonts w:ascii="Times New Roman" w:eastAsia="Calibri" w:hAnsi="Times New Roman"/>
          <w:sz w:val="28"/>
          <w:szCs w:val="28"/>
        </w:rPr>
        <w:t>и отчеты ЕФС-1 о приеме, увольнении и переводе сотрудников учреждения в к</w:t>
      </w:r>
      <w:r w:rsidRPr="0084704D">
        <w:rPr>
          <w:rFonts w:ascii="Times New Roman" w:hAnsi="Times New Roman"/>
          <w:sz w:val="28"/>
          <w:szCs w:val="28"/>
        </w:rPr>
        <w:t>лиентскую службу (на правах отдела) в г. Белогорске и Белогорском муниципальном округе</w:t>
      </w:r>
      <w:r w:rsidRPr="0084704D">
        <w:rPr>
          <w:rFonts w:ascii="Times New Roman" w:eastAsia="Calibri" w:hAnsi="Times New Roman"/>
          <w:sz w:val="28"/>
          <w:szCs w:val="28"/>
        </w:rPr>
        <w:t>.</w:t>
      </w:r>
    </w:p>
    <w:p w:rsidR="00C21A6A" w:rsidRPr="0084704D" w:rsidRDefault="00C21A6A" w:rsidP="00C21A6A">
      <w:pPr>
        <w:spacing w:after="0" w:line="240" w:lineRule="auto"/>
        <w:ind w:firstLine="708"/>
        <w:jc w:val="both"/>
        <w:rPr>
          <w:rFonts w:ascii="Times New Roman" w:hAnsi="Times New Roman"/>
          <w:sz w:val="28"/>
          <w:szCs w:val="28"/>
        </w:rPr>
      </w:pPr>
      <w:r w:rsidRPr="0084704D">
        <w:rPr>
          <w:rFonts w:ascii="Times New Roman" w:eastAsia="Calibri" w:hAnsi="Times New Roman"/>
          <w:sz w:val="28"/>
          <w:szCs w:val="28"/>
        </w:rPr>
        <w:t xml:space="preserve">6.Согласован план </w:t>
      </w:r>
      <w:r w:rsidRPr="0084704D">
        <w:rPr>
          <w:rFonts w:ascii="Times New Roman" w:hAnsi="Times New Roman"/>
          <w:sz w:val="28"/>
          <w:szCs w:val="28"/>
        </w:rPr>
        <w:t>работы по ведению воинского учета и бронированию граждан, пребывающих в запасе, в 2024 году</w:t>
      </w:r>
      <w:r w:rsidRPr="0084704D">
        <w:rPr>
          <w:rFonts w:ascii="Times New Roman" w:eastAsia="Calibri" w:hAnsi="Times New Roman"/>
          <w:sz w:val="28"/>
          <w:szCs w:val="28"/>
        </w:rPr>
        <w:t xml:space="preserve"> с военным комиссаром г. Белогорска, Белогорского и </w:t>
      </w:r>
      <w:proofErr w:type="spellStart"/>
      <w:r w:rsidRPr="0084704D">
        <w:rPr>
          <w:rFonts w:ascii="Times New Roman" w:eastAsia="Calibri" w:hAnsi="Times New Roman"/>
          <w:sz w:val="28"/>
          <w:szCs w:val="28"/>
        </w:rPr>
        <w:t>Серышевского</w:t>
      </w:r>
      <w:proofErr w:type="spellEnd"/>
      <w:r w:rsidRPr="0084704D">
        <w:rPr>
          <w:rFonts w:ascii="Times New Roman" w:eastAsia="Calibri" w:hAnsi="Times New Roman"/>
          <w:sz w:val="28"/>
          <w:szCs w:val="28"/>
        </w:rPr>
        <w:t xml:space="preserve"> районов Амурской области; </w:t>
      </w:r>
    </w:p>
    <w:p w:rsidR="00C21A6A" w:rsidRPr="0084704D" w:rsidRDefault="00C21A6A" w:rsidP="00C21A6A">
      <w:pPr>
        <w:spacing w:after="0" w:line="240" w:lineRule="auto"/>
        <w:ind w:firstLine="708"/>
        <w:jc w:val="both"/>
        <w:rPr>
          <w:rFonts w:ascii="Times New Roman" w:eastAsia="Calibri" w:hAnsi="Times New Roman"/>
          <w:sz w:val="28"/>
          <w:szCs w:val="28"/>
        </w:rPr>
      </w:pPr>
      <w:r w:rsidRPr="0084704D">
        <w:rPr>
          <w:rFonts w:ascii="Times New Roman" w:eastAsia="Calibri" w:hAnsi="Times New Roman"/>
          <w:sz w:val="28"/>
          <w:szCs w:val="28"/>
        </w:rPr>
        <w:t>7. В территориальный орган Федеральной службы  статистики за 1 квартал 2023 год, за 1, 2 и 3 квартал 2024 года отчет П-4 (сведения о неполной занятости и движении работников) и  1-ДОП (сведения о дополнительном образовании и спортивной подготовке детей) за 2023 год.</w:t>
      </w:r>
    </w:p>
    <w:p w:rsidR="00C21A6A" w:rsidRPr="0084704D" w:rsidRDefault="00C21A6A" w:rsidP="00C21A6A">
      <w:pPr>
        <w:spacing w:after="0" w:line="240" w:lineRule="auto"/>
        <w:ind w:firstLine="708"/>
        <w:jc w:val="both"/>
        <w:rPr>
          <w:rFonts w:ascii="Times New Roman" w:eastAsia="Calibri" w:hAnsi="Times New Roman"/>
          <w:sz w:val="28"/>
          <w:szCs w:val="28"/>
        </w:rPr>
      </w:pPr>
    </w:p>
    <w:p w:rsidR="00C21A6A" w:rsidRPr="0084704D" w:rsidRDefault="00C21A6A" w:rsidP="00C21A6A">
      <w:pPr>
        <w:spacing w:after="0" w:line="240" w:lineRule="auto"/>
        <w:ind w:firstLine="708"/>
        <w:jc w:val="both"/>
        <w:rPr>
          <w:rFonts w:ascii="Times New Roman" w:eastAsia="Calibri" w:hAnsi="Times New Roman"/>
          <w:sz w:val="28"/>
          <w:szCs w:val="28"/>
        </w:rPr>
      </w:pPr>
    </w:p>
    <w:p w:rsidR="00584FC2" w:rsidRPr="00C21A6A" w:rsidRDefault="00B6705E" w:rsidP="00584FC2">
      <w:pPr>
        <w:tabs>
          <w:tab w:val="left" w:pos="709"/>
        </w:tabs>
        <w:spacing w:after="0"/>
        <w:jc w:val="both"/>
        <w:rPr>
          <w:rFonts w:ascii="Times New Roman" w:hAnsi="Times New Roman"/>
          <w:color w:val="FF0000"/>
          <w:sz w:val="28"/>
          <w:szCs w:val="28"/>
        </w:rPr>
      </w:pPr>
      <w:r w:rsidRPr="00C21A6A">
        <w:rPr>
          <w:rFonts w:ascii="Times New Roman" w:hAnsi="Times New Roman"/>
          <w:color w:val="FF0000"/>
          <w:sz w:val="28"/>
          <w:szCs w:val="28"/>
        </w:rPr>
        <w:t xml:space="preserve">       </w:t>
      </w:r>
    </w:p>
    <w:p w:rsidR="00B6705E" w:rsidRDefault="00B6705E" w:rsidP="00B6705E">
      <w:pPr>
        <w:spacing w:after="0" w:line="240" w:lineRule="auto"/>
        <w:jc w:val="both"/>
        <w:rPr>
          <w:rFonts w:ascii="Times New Roman" w:hAnsi="Times New Roman"/>
          <w:b/>
          <w:sz w:val="28"/>
          <w:szCs w:val="28"/>
        </w:rPr>
      </w:pPr>
    </w:p>
    <w:p w:rsidR="009E286F" w:rsidRDefault="00B6705E" w:rsidP="00C21A6A">
      <w:pPr>
        <w:spacing w:after="0" w:line="240" w:lineRule="auto"/>
        <w:jc w:val="both"/>
        <w:rPr>
          <w:rFonts w:ascii="Times New Roman" w:hAnsi="Times New Roman"/>
          <w:sz w:val="24"/>
          <w:szCs w:val="24"/>
        </w:rPr>
      </w:pPr>
      <w:r>
        <w:rPr>
          <w:rFonts w:ascii="Times New Roman" w:hAnsi="Times New Roman"/>
          <w:b/>
          <w:sz w:val="28"/>
          <w:szCs w:val="28"/>
        </w:rPr>
        <w:t xml:space="preserve">                                             </w:t>
      </w:r>
    </w:p>
    <w:p w:rsidR="0012081C" w:rsidRPr="00D655C1" w:rsidRDefault="0012081C" w:rsidP="0012081C">
      <w:pPr>
        <w:rPr>
          <w:rFonts w:ascii="Times New Roman" w:hAnsi="Times New Roman"/>
          <w:sz w:val="28"/>
          <w:szCs w:val="28"/>
        </w:rPr>
      </w:pPr>
    </w:p>
    <w:sectPr w:rsidR="0012081C" w:rsidRPr="00D655C1" w:rsidSect="002F6B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720"/>
        </w:tabs>
        <w:ind w:left="720" w:hanging="360"/>
      </w:pPr>
      <w:rPr>
        <w:color w:val="auto"/>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1">
    <w:nsid w:val="00E505A7"/>
    <w:multiLevelType w:val="hybridMultilevel"/>
    <w:tmpl w:val="E808F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0E0A6A"/>
    <w:multiLevelType w:val="hybridMultilevel"/>
    <w:tmpl w:val="B9DA7C50"/>
    <w:lvl w:ilvl="0" w:tplc="C59EC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5E66D9"/>
    <w:multiLevelType w:val="hybridMultilevel"/>
    <w:tmpl w:val="F552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D5019"/>
    <w:multiLevelType w:val="hybridMultilevel"/>
    <w:tmpl w:val="8916B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2E74DA"/>
    <w:multiLevelType w:val="hybridMultilevel"/>
    <w:tmpl w:val="46465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F644F1"/>
    <w:multiLevelType w:val="hybridMultilevel"/>
    <w:tmpl w:val="02F4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849BE"/>
    <w:multiLevelType w:val="hybridMultilevel"/>
    <w:tmpl w:val="6E3A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C631F"/>
    <w:multiLevelType w:val="hybridMultilevel"/>
    <w:tmpl w:val="D3BAFF54"/>
    <w:lvl w:ilvl="0" w:tplc="02C0C0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38484B"/>
    <w:multiLevelType w:val="hybridMultilevel"/>
    <w:tmpl w:val="64B623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F37900"/>
    <w:multiLevelType w:val="hybridMultilevel"/>
    <w:tmpl w:val="12B65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C4D8E"/>
    <w:multiLevelType w:val="hybridMultilevel"/>
    <w:tmpl w:val="41B2BB2E"/>
    <w:lvl w:ilvl="0" w:tplc="19CE4EE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2">
    <w:nsid w:val="2092463F"/>
    <w:multiLevelType w:val="hybridMultilevel"/>
    <w:tmpl w:val="484CD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386BCA"/>
    <w:multiLevelType w:val="hybridMultilevel"/>
    <w:tmpl w:val="EB54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6E77D3"/>
    <w:multiLevelType w:val="hybridMultilevel"/>
    <w:tmpl w:val="4036BC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6567CD7"/>
    <w:multiLevelType w:val="hybridMultilevel"/>
    <w:tmpl w:val="ED0EB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E007F9"/>
    <w:multiLevelType w:val="hybridMultilevel"/>
    <w:tmpl w:val="00E6F8C6"/>
    <w:lvl w:ilvl="0" w:tplc="717E61EC">
      <w:start w:val="1"/>
      <w:numFmt w:val="decimal"/>
      <w:lvlText w:val="%1."/>
      <w:lvlJc w:val="left"/>
      <w:pPr>
        <w:ind w:left="106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2BD11EAE"/>
    <w:multiLevelType w:val="hybridMultilevel"/>
    <w:tmpl w:val="E8022E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045FDB"/>
    <w:multiLevelType w:val="hybridMultilevel"/>
    <w:tmpl w:val="41C80F4C"/>
    <w:lvl w:ilvl="0" w:tplc="8392EB5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353A83"/>
    <w:multiLevelType w:val="hybridMultilevel"/>
    <w:tmpl w:val="DFF43E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1C6940"/>
    <w:multiLevelType w:val="hybridMultilevel"/>
    <w:tmpl w:val="5EF699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9A1875"/>
    <w:multiLevelType w:val="hybridMultilevel"/>
    <w:tmpl w:val="25B60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C5A17"/>
    <w:multiLevelType w:val="hybridMultilevel"/>
    <w:tmpl w:val="259AF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6FC1DF1"/>
    <w:multiLevelType w:val="hybridMultilevel"/>
    <w:tmpl w:val="9FE49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3137A"/>
    <w:multiLevelType w:val="hybridMultilevel"/>
    <w:tmpl w:val="1E4CA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707AA6"/>
    <w:multiLevelType w:val="hybridMultilevel"/>
    <w:tmpl w:val="54D62118"/>
    <w:lvl w:ilvl="0" w:tplc="CF962C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BA86E1D"/>
    <w:multiLevelType w:val="hybridMultilevel"/>
    <w:tmpl w:val="04D0011E"/>
    <w:lvl w:ilvl="0" w:tplc="9692022E">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07E57CA"/>
    <w:multiLevelType w:val="hybridMultilevel"/>
    <w:tmpl w:val="31DE7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1D82BF7"/>
    <w:multiLevelType w:val="hybridMultilevel"/>
    <w:tmpl w:val="9A6EDA14"/>
    <w:lvl w:ilvl="0" w:tplc="F1DC1E68">
      <w:start w:val="1"/>
      <w:numFmt w:val="bullet"/>
      <w:lvlText w:val=""/>
      <w:lvlJc w:val="left"/>
      <w:pPr>
        <w:ind w:left="1277" w:hanging="360"/>
      </w:pPr>
      <w:rPr>
        <w:rFonts w:ascii="Symbol" w:hAnsi="Symbol" w:hint="default"/>
      </w:rPr>
    </w:lvl>
    <w:lvl w:ilvl="1" w:tplc="04190003">
      <w:start w:val="1"/>
      <w:numFmt w:val="bullet"/>
      <w:lvlText w:val="o"/>
      <w:lvlJc w:val="left"/>
      <w:pPr>
        <w:ind w:left="1997" w:hanging="360"/>
      </w:pPr>
      <w:rPr>
        <w:rFonts w:ascii="Courier New" w:hAnsi="Courier New" w:cs="Courier New" w:hint="default"/>
      </w:rPr>
    </w:lvl>
    <w:lvl w:ilvl="2" w:tplc="04190005">
      <w:start w:val="1"/>
      <w:numFmt w:val="bullet"/>
      <w:lvlText w:val=""/>
      <w:lvlJc w:val="left"/>
      <w:pPr>
        <w:ind w:left="2717" w:hanging="360"/>
      </w:pPr>
      <w:rPr>
        <w:rFonts w:ascii="Wingdings" w:hAnsi="Wingdings" w:hint="default"/>
      </w:rPr>
    </w:lvl>
    <w:lvl w:ilvl="3" w:tplc="04190001">
      <w:start w:val="1"/>
      <w:numFmt w:val="bullet"/>
      <w:lvlText w:val=""/>
      <w:lvlJc w:val="left"/>
      <w:pPr>
        <w:ind w:left="3437" w:hanging="360"/>
      </w:pPr>
      <w:rPr>
        <w:rFonts w:ascii="Symbol" w:hAnsi="Symbol" w:hint="default"/>
      </w:rPr>
    </w:lvl>
    <w:lvl w:ilvl="4" w:tplc="04190003">
      <w:start w:val="1"/>
      <w:numFmt w:val="bullet"/>
      <w:lvlText w:val="o"/>
      <w:lvlJc w:val="left"/>
      <w:pPr>
        <w:ind w:left="4157" w:hanging="360"/>
      </w:pPr>
      <w:rPr>
        <w:rFonts w:ascii="Courier New" w:hAnsi="Courier New" w:cs="Courier New" w:hint="default"/>
      </w:rPr>
    </w:lvl>
    <w:lvl w:ilvl="5" w:tplc="04190005">
      <w:start w:val="1"/>
      <w:numFmt w:val="bullet"/>
      <w:lvlText w:val=""/>
      <w:lvlJc w:val="left"/>
      <w:pPr>
        <w:ind w:left="4877" w:hanging="360"/>
      </w:pPr>
      <w:rPr>
        <w:rFonts w:ascii="Wingdings" w:hAnsi="Wingdings" w:hint="default"/>
      </w:rPr>
    </w:lvl>
    <w:lvl w:ilvl="6" w:tplc="04190001">
      <w:start w:val="1"/>
      <w:numFmt w:val="bullet"/>
      <w:lvlText w:val=""/>
      <w:lvlJc w:val="left"/>
      <w:pPr>
        <w:ind w:left="5597" w:hanging="360"/>
      </w:pPr>
      <w:rPr>
        <w:rFonts w:ascii="Symbol" w:hAnsi="Symbol" w:hint="default"/>
      </w:rPr>
    </w:lvl>
    <w:lvl w:ilvl="7" w:tplc="04190003">
      <w:start w:val="1"/>
      <w:numFmt w:val="bullet"/>
      <w:lvlText w:val="o"/>
      <w:lvlJc w:val="left"/>
      <w:pPr>
        <w:ind w:left="6317" w:hanging="360"/>
      </w:pPr>
      <w:rPr>
        <w:rFonts w:ascii="Courier New" w:hAnsi="Courier New" w:cs="Courier New" w:hint="default"/>
      </w:rPr>
    </w:lvl>
    <w:lvl w:ilvl="8" w:tplc="04190005">
      <w:start w:val="1"/>
      <w:numFmt w:val="bullet"/>
      <w:lvlText w:val=""/>
      <w:lvlJc w:val="left"/>
      <w:pPr>
        <w:ind w:left="7037" w:hanging="360"/>
      </w:pPr>
      <w:rPr>
        <w:rFonts w:ascii="Wingdings" w:hAnsi="Wingdings" w:hint="default"/>
      </w:rPr>
    </w:lvl>
  </w:abstractNum>
  <w:abstractNum w:abstractNumId="29">
    <w:nsid w:val="43D33B91"/>
    <w:multiLevelType w:val="hybridMultilevel"/>
    <w:tmpl w:val="CCBA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572A91"/>
    <w:multiLevelType w:val="hybridMultilevel"/>
    <w:tmpl w:val="D33A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F47837"/>
    <w:multiLevelType w:val="hybridMultilevel"/>
    <w:tmpl w:val="16FC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7C6A9B"/>
    <w:multiLevelType w:val="hybridMultilevel"/>
    <w:tmpl w:val="9A6E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085B16"/>
    <w:multiLevelType w:val="hybridMultilevel"/>
    <w:tmpl w:val="92763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E67279"/>
    <w:multiLevelType w:val="hybridMultilevel"/>
    <w:tmpl w:val="D8C8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766B49"/>
    <w:multiLevelType w:val="hybridMultilevel"/>
    <w:tmpl w:val="C4C0931C"/>
    <w:lvl w:ilvl="0" w:tplc="064020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5700087"/>
    <w:multiLevelType w:val="hybridMultilevel"/>
    <w:tmpl w:val="CE4E3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7E7791C"/>
    <w:multiLevelType w:val="hybridMultilevel"/>
    <w:tmpl w:val="9F46C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BC9045E"/>
    <w:multiLevelType w:val="hybridMultilevel"/>
    <w:tmpl w:val="87F4279A"/>
    <w:lvl w:ilvl="0" w:tplc="4DA4F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0E7420"/>
    <w:multiLevelType w:val="hybridMultilevel"/>
    <w:tmpl w:val="24AE933C"/>
    <w:lvl w:ilvl="0" w:tplc="20DE2F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FCB4B98"/>
    <w:multiLevelType w:val="hybridMultilevel"/>
    <w:tmpl w:val="B448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E80D2D"/>
    <w:multiLevelType w:val="hybridMultilevel"/>
    <w:tmpl w:val="FFE69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0416F03"/>
    <w:multiLevelType w:val="hybridMultilevel"/>
    <w:tmpl w:val="7012CDAA"/>
    <w:lvl w:ilvl="0" w:tplc="4A400724">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43">
    <w:nsid w:val="635929C6"/>
    <w:multiLevelType w:val="hybridMultilevel"/>
    <w:tmpl w:val="960E2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B4309"/>
    <w:multiLevelType w:val="hybridMultilevel"/>
    <w:tmpl w:val="32729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3FA2F2F"/>
    <w:multiLevelType w:val="hybridMultilevel"/>
    <w:tmpl w:val="CA28F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FF44B5"/>
    <w:multiLevelType w:val="hybridMultilevel"/>
    <w:tmpl w:val="70E8D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8A1BCD"/>
    <w:multiLevelType w:val="hybridMultilevel"/>
    <w:tmpl w:val="81C87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6F931B5"/>
    <w:multiLevelType w:val="hybridMultilevel"/>
    <w:tmpl w:val="87E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9110F1"/>
    <w:multiLevelType w:val="hybridMultilevel"/>
    <w:tmpl w:val="6434B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0D15683"/>
    <w:multiLevelType w:val="hybridMultilevel"/>
    <w:tmpl w:val="33661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6C1796"/>
    <w:multiLevelType w:val="hybridMultilevel"/>
    <w:tmpl w:val="2A36AB46"/>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nsid w:val="71DD7981"/>
    <w:multiLevelType w:val="hybridMultilevel"/>
    <w:tmpl w:val="EEDAB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1E23C5C"/>
    <w:multiLevelType w:val="hybridMultilevel"/>
    <w:tmpl w:val="3384B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9917ED"/>
    <w:multiLevelType w:val="hybridMultilevel"/>
    <w:tmpl w:val="4CFA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A67E4C"/>
    <w:multiLevelType w:val="hybridMultilevel"/>
    <w:tmpl w:val="9BE4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AB2E12"/>
    <w:multiLevelType w:val="hybridMultilevel"/>
    <w:tmpl w:val="22E047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C0D60E7"/>
    <w:multiLevelType w:val="hybridMultilevel"/>
    <w:tmpl w:val="84F8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F94EE6"/>
    <w:multiLevelType w:val="hybridMultilevel"/>
    <w:tmpl w:val="1396D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8"/>
  </w:num>
  <w:num w:numId="3">
    <w:abstractNumId w:val="2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51"/>
  </w:num>
  <w:num w:numId="13">
    <w:abstractNumId w:val="49"/>
  </w:num>
  <w:num w:numId="14">
    <w:abstractNumId w:val="27"/>
  </w:num>
  <w:num w:numId="15">
    <w:abstractNumId w:val="47"/>
  </w:num>
  <w:num w:numId="16">
    <w:abstractNumId w:val="9"/>
  </w:num>
  <w:num w:numId="17">
    <w:abstractNumId w:val="3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6"/>
  </w:num>
  <w:num w:numId="21">
    <w:abstractNumId w:val="18"/>
  </w:num>
  <w:num w:numId="22">
    <w:abstractNumId w:val="35"/>
  </w:num>
  <w:num w:numId="23">
    <w:abstractNumId w:val="39"/>
  </w:num>
  <w:num w:numId="24">
    <w:abstractNumId w:val="2"/>
  </w:num>
  <w:num w:numId="25">
    <w:abstractNumId w:val="25"/>
  </w:num>
  <w:num w:numId="26">
    <w:abstractNumId w:val="41"/>
  </w:num>
  <w:num w:numId="27">
    <w:abstractNumId w:val="11"/>
  </w:num>
  <w:num w:numId="28">
    <w:abstractNumId w:val="22"/>
  </w:num>
  <w:num w:numId="29">
    <w:abstractNumId w:val="14"/>
  </w:num>
  <w:num w:numId="30">
    <w:abstractNumId w:val="42"/>
  </w:num>
  <w:num w:numId="31">
    <w:abstractNumId w:val="54"/>
  </w:num>
  <w:num w:numId="32">
    <w:abstractNumId w:val="32"/>
  </w:num>
  <w:num w:numId="33">
    <w:abstractNumId w:val="57"/>
  </w:num>
  <w:num w:numId="34">
    <w:abstractNumId w:val="15"/>
  </w:num>
  <w:num w:numId="35">
    <w:abstractNumId w:val="48"/>
  </w:num>
  <w:num w:numId="36">
    <w:abstractNumId w:val="58"/>
  </w:num>
  <w:num w:numId="37">
    <w:abstractNumId w:val="4"/>
  </w:num>
  <w:num w:numId="38">
    <w:abstractNumId w:val="46"/>
  </w:num>
  <w:num w:numId="39">
    <w:abstractNumId w:val="34"/>
  </w:num>
  <w:num w:numId="40">
    <w:abstractNumId w:val="30"/>
  </w:num>
  <w:num w:numId="41">
    <w:abstractNumId w:val="24"/>
  </w:num>
  <w:num w:numId="42">
    <w:abstractNumId w:val="43"/>
  </w:num>
  <w:num w:numId="43">
    <w:abstractNumId w:val="53"/>
  </w:num>
  <w:num w:numId="44">
    <w:abstractNumId w:val="21"/>
  </w:num>
  <w:num w:numId="45">
    <w:abstractNumId w:val="29"/>
  </w:num>
  <w:num w:numId="46">
    <w:abstractNumId w:val="55"/>
  </w:num>
  <w:num w:numId="47">
    <w:abstractNumId w:val="33"/>
  </w:num>
  <w:num w:numId="48">
    <w:abstractNumId w:val="7"/>
  </w:num>
  <w:num w:numId="49">
    <w:abstractNumId w:val="31"/>
  </w:num>
  <w:num w:numId="50">
    <w:abstractNumId w:val="3"/>
  </w:num>
  <w:num w:numId="51">
    <w:abstractNumId w:val="10"/>
  </w:num>
  <w:num w:numId="52">
    <w:abstractNumId w:val="45"/>
  </w:num>
  <w:num w:numId="53">
    <w:abstractNumId w:val="6"/>
  </w:num>
  <w:num w:numId="54">
    <w:abstractNumId w:val="23"/>
  </w:num>
  <w:num w:numId="55">
    <w:abstractNumId w:val="40"/>
  </w:num>
  <w:num w:numId="56">
    <w:abstractNumId w:val="20"/>
  </w:num>
  <w:num w:numId="57">
    <w:abstractNumId w:val="56"/>
  </w:num>
  <w:num w:numId="58">
    <w:abstractNumId w:val="50"/>
  </w:num>
  <w:num w:numId="59">
    <w:abstractNumId w:val="38"/>
  </w:num>
  <w:num w:numId="6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E0"/>
    <w:rsid w:val="0000223A"/>
    <w:rsid w:val="0012081C"/>
    <w:rsid w:val="00144C04"/>
    <w:rsid w:val="00271038"/>
    <w:rsid w:val="002F6BEF"/>
    <w:rsid w:val="003A0CA3"/>
    <w:rsid w:val="00453C13"/>
    <w:rsid w:val="00515B3A"/>
    <w:rsid w:val="005643FA"/>
    <w:rsid w:val="00584FC2"/>
    <w:rsid w:val="00602793"/>
    <w:rsid w:val="00623D29"/>
    <w:rsid w:val="00674ABF"/>
    <w:rsid w:val="006A2C5C"/>
    <w:rsid w:val="006F3D72"/>
    <w:rsid w:val="00786248"/>
    <w:rsid w:val="00791D3B"/>
    <w:rsid w:val="007C112A"/>
    <w:rsid w:val="008333A7"/>
    <w:rsid w:val="0084280F"/>
    <w:rsid w:val="0084704D"/>
    <w:rsid w:val="00980085"/>
    <w:rsid w:val="00997D31"/>
    <w:rsid w:val="009A2A57"/>
    <w:rsid w:val="009C0098"/>
    <w:rsid w:val="009E286F"/>
    <w:rsid w:val="00A04EE0"/>
    <w:rsid w:val="00A428E9"/>
    <w:rsid w:val="00A86869"/>
    <w:rsid w:val="00AD6E8B"/>
    <w:rsid w:val="00B01850"/>
    <w:rsid w:val="00B43DEB"/>
    <w:rsid w:val="00B6705E"/>
    <w:rsid w:val="00BA1BDF"/>
    <w:rsid w:val="00C21A6A"/>
    <w:rsid w:val="00C2468C"/>
    <w:rsid w:val="00C41643"/>
    <w:rsid w:val="00C915C7"/>
    <w:rsid w:val="00CB0761"/>
    <w:rsid w:val="00CF3DA2"/>
    <w:rsid w:val="00D655C1"/>
    <w:rsid w:val="00D73073"/>
    <w:rsid w:val="00E5246A"/>
    <w:rsid w:val="00E73029"/>
    <w:rsid w:val="00E825A3"/>
    <w:rsid w:val="00E93E67"/>
    <w:rsid w:val="00F02CA5"/>
    <w:rsid w:val="00F41574"/>
    <w:rsid w:val="00F720A0"/>
    <w:rsid w:val="00F7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A5"/>
    <w:pPr>
      <w:spacing w:after="160" w:line="25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F720A0"/>
    <w:pPr>
      <w:keepNext/>
      <w:keepLines/>
      <w:spacing w:before="40" w:after="0" w:line="276" w:lineRule="auto"/>
      <w:outlineLvl w:val="1"/>
    </w:pPr>
    <w:rPr>
      <w:rFonts w:ascii="Calibri Light" w:hAnsi="Calibri Light"/>
      <w:color w:val="2F5496"/>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2081C"/>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12081C"/>
    <w:pPr>
      <w:autoSpaceDN w:val="0"/>
      <w:spacing w:after="0" w:line="240" w:lineRule="auto"/>
    </w:pPr>
    <w:rPr>
      <w:rFonts w:ascii="Calibri" w:eastAsia="Calibri" w:hAnsi="Calibri" w:cs="Times New Roman"/>
    </w:rPr>
  </w:style>
  <w:style w:type="paragraph" w:styleId="a6">
    <w:name w:val="List Paragraph"/>
    <w:basedOn w:val="a"/>
    <w:uiPriority w:val="34"/>
    <w:qFormat/>
    <w:rsid w:val="0012081C"/>
    <w:pPr>
      <w:spacing w:after="200" w:line="276" w:lineRule="auto"/>
      <w:ind w:left="720"/>
      <w:contextualSpacing/>
    </w:pPr>
    <w:rPr>
      <w:rFonts w:eastAsia="Calibri"/>
      <w:lang w:eastAsia="en-US"/>
    </w:rPr>
  </w:style>
  <w:style w:type="paragraph" w:customStyle="1" w:styleId="Default">
    <w:name w:val="Default"/>
    <w:rsid w:val="001208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12081C"/>
    <w:rPr>
      <w:b/>
      <w:bCs/>
    </w:rPr>
  </w:style>
  <w:style w:type="character" w:styleId="a8">
    <w:name w:val="Hyperlink"/>
    <w:basedOn w:val="a0"/>
    <w:uiPriority w:val="99"/>
    <w:unhideWhenUsed/>
    <w:rsid w:val="00D655C1"/>
    <w:rPr>
      <w:color w:val="0000FF" w:themeColor="hyperlink"/>
      <w:u w:val="single"/>
    </w:rPr>
  </w:style>
  <w:style w:type="paragraph" w:styleId="a9">
    <w:name w:val="Balloon Text"/>
    <w:basedOn w:val="a"/>
    <w:link w:val="aa"/>
    <w:uiPriority w:val="99"/>
    <w:semiHidden/>
    <w:unhideWhenUsed/>
    <w:rsid w:val="007862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248"/>
    <w:rPr>
      <w:rFonts w:ascii="Tahoma" w:eastAsia="Times New Roman" w:hAnsi="Tahoma" w:cs="Tahoma"/>
      <w:sz w:val="16"/>
      <w:szCs w:val="16"/>
      <w:lang w:eastAsia="ru-RU"/>
    </w:rPr>
  </w:style>
  <w:style w:type="table" w:styleId="ab">
    <w:name w:val="Table Grid"/>
    <w:basedOn w:val="a1"/>
    <w:uiPriority w:val="59"/>
    <w:rsid w:val="0078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78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786248"/>
    <w:pPr>
      <w:spacing w:after="100" w:afterAutospacing="1"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qFormat/>
    <w:rsid w:val="003A0CA3"/>
    <w:pPr>
      <w:widowControl w:val="0"/>
      <w:suppressAutoHyphens/>
      <w:spacing w:after="0" w:line="370" w:lineRule="exact"/>
      <w:jc w:val="both"/>
    </w:pPr>
    <w:rPr>
      <w:rFonts w:ascii="Times New Roman" w:hAnsi="Times New Roman"/>
      <w:kern w:val="2"/>
      <w:sz w:val="24"/>
      <w:szCs w:val="24"/>
    </w:rPr>
  </w:style>
  <w:style w:type="paragraph" w:customStyle="1" w:styleId="10">
    <w:name w:val="Обычный (веб)1"/>
    <w:basedOn w:val="a"/>
    <w:qFormat/>
    <w:rsid w:val="003A0CA3"/>
    <w:pPr>
      <w:suppressAutoHyphens/>
      <w:spacing w:before="30" w:after="30" w:line="100" w:lineRule="atLeast"/>
    </w:pPr>
    <w:rPr>
      <w:rFonts w:ascii="Times New Roman" w:hAnsi="Times New Roman"/>
      <w:kern w:val="2"/>
      <w:sz w:val="20"/>
      <w:szCs w:val="20"/>
    </w:rPr>
  </w:style>
  <w:style w:type="character" w:customStyle="1" w:styleId="c2">
    <w:name w:val="c2"/>
    <w:basedOn w:val="a0"/>
    <w:rsid w:val="003A0CA3"/>
  </w:style>
  <w:style w:type="character" w:customStyle="1" w:styleId="FontStyle11">
    <w:name w:val="Font Style11"/>
    <w:basedOn w:val="a0"/>
    <w:rsid w:val="003A0CA3"/>
    <w:rPr>
      <w:rFonts w:ascii="Times New Roman" w:hAnsi="Times New Roman" w:cs="Times New Roman" w:hint="default"/>
      <w:sz w:val="32"/>
      <w:szCs w:val="32"/>
    </w:rPr>
  </w:style>
  <w:style w:type="character" w:customStyle="1" w:styleId="24">
    <w:name w:val="Основной текст (2)_"/>
    <w:basedOn w:val="a0"/>
    <w:link w:val="25"/>
    <w:locked/>
    <w:rsid w:val="009E286F"/>
    <w:rPr>
      <w:rFonts w:ascii="Times New Roman" w:eastAsia="Times New Roman" w:hAnsi="Times New Roman" w:cs="Times New Roman"/>
      <w:b/>
      <w:bCs/>
      <w:shd w:val="clear" w:color="auto" w:fill="FFFFFF"/>
    </w:rPr>
  </w:style>
  <w:style w:type="paragraph" w:customStyle="1" w:styleId="25">
    <w:name w:val="Основной текст (2)"/>
    <w:basedOn w:val="a"/>
    <w:link w:val="24"/>
    <w:rsid w:val="009E286F"/>
    <w:pPr>
      <w:widowControl w:val="0"/>
      <w:shd w:val="clear" w:color="auto" w:fill="FFFFFF"/>
      <w:spacing w:before="420" w:after="60" w:line="0" w:lineRule="atLeast"/>
      <w:jc w:val="center"/>
    </w:pPr>
    <w:rPr>
      <w:rFonts w:ascii="Times New Roman" w:hAnsi="Times New Roman"/>
      <w:b/>
      <w:bCs/>
      <w:lang w:eastAsia="en-US"/>
    </w:rPr>
  </w:style>
  <w:style w:type="character" w:customStyle="1" w:styleId="211pt">
    <w:name w:val="Основной текст (2) + 11 pt"/>
    <w:aliases w:val="Не полужирный"/>
    <w:basedOn w:val="24"/>
    <w:rsid w:val="009E286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PRIL-1st">
    <w:name w:val="17PRIL-1st"/>
    <w:basedOn w:val="a"/>
    <w:uiPriority w:val="99"/>
    <w:rsid w:val="00B6705E"/>
    <w:pPr>
      <w:tabs>
        <w:tab w:val="center" w:pos="4791"/>
      </w:tabs>
      <w:autoSpaceDE w:val="0"/>
      <w:autoSpaceDN w:val="0"/>
      <w:adjustRightInd w:val="0"/>
      <w:spacing w:after="0" w:line="380" w:lineRule="atLeast"/>
      <w:ind w:left="567" w:right="567"/>
      <w:jc w:val="both"/>
    </w:pPr>
    <w:rPr>
      <w:rFonts w:ascii="TextBookC" w:hAnsi="TextBookC" w:cs="TextBookC"/>
      <w:color w:val="000000"/>
      <w:sz w:val="20"/>
      <w:szCs w:val="20"/>
      <w:lang w:eastAsia="en-US"/>
    </w:rPr>
  </w:style>
  <w:style w:type="character" w:customStyle="1" w:styleId="20">
    <w:name w:val="Заголовок 2 Знак"/>
    <w:basedOn w:val="a0"/>
    <w:link w:val="2"/>
    <w:uiPriority w:val="9"/>
    <w:rsid w:val="00F720A0"/>
    <w:rPr>
      <w:rFonts w:ascii="Calibri Light" w:eastAsia="Times New Roman" w:hAnsi="Calibri Light" w:cs="Times New Roman"/>
      <w:color w:val="2F5496"/>
      <w:sz w:val="26"/>
      <w:szCs w:val="26"/>
    </w:rPr>
  </w:style>
  <w:style w:type="paragraph" w:customStyle="1" w:styleId="msolistparagraph0">
    <w:name w:val="msolistparagraph"/>
    <w:basedOn w:val="a"/>
    <w:rsid w:val="00F720A0"/>
    <w:pPr>
      <w:suppressAutoHyphens/>
      <w:spacing w:before="30" w:after="30" w:line="100" w:lineRule="atLeast"/>
    </w:pPr>
    <w:rPr>
      <w:rFonts w:ascii="Times New Roman" w:hAnsi="Times New Roman"/>
      <w:kern w:val="1"/>
      <w:sz w:val="20"/>
      <w:szCs w:val="20"/>
    </w:rPr>
  </w:style>
  <w:style w:type="paragraph" w:customStyle="1" w:styleId="msolistparagraphcxsplast">
    <w:name w:val="msolistparagraphcxsplast"/>
    <w:basedOn w:val="a"/>
    <w:rsid w:val="00F720A0"/>
    <w:pPr>
      <w:suppressAutoHyphens/>
      <w:spacing w:before="30" w:after="30" w:line="100" w:lineRule="atLeast"/>
    </w:pPr>
    <w:rPr>
      <w:rFonts w:ascii="Times New Roman" w:hAnsi="Times New Roman"/>
      <w:kern w:val="1"/>
      <w:sz w:val="20"/>
      <w:szCs w:val="20"/>
    </w:rPr>
  </w:style>
  <w:style w:type="paragraph" w:styleId="ac">
    <w:name w:val="header"/>
    <w:basedOn w:val="a"/>
    <w:link w:val="ad"/>
    <w:uiPriority w:val="99"/>
    <w:unhideWhenUsed/>
    <w:rsid w:val="00F720A0"/>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rsid w:val="00F720A0"/>
    <w:rPr>
      <w:rFonts w:ascii="Calibri" w:eastAsia="Calibri" w:hAnsi="Calibri" w:cs="Times New Roman"/>
    </w:rPr>
  </w:style>
  <w:style w:type="paragraph" w:styleId="ae">
    <w:name w:val="footer"/>
    <w:basedOn w:val="a"/>
    <w:link w:val="af"/>
    <w:uiPriority w:val="99"/>
    <w:unhideWhenUsed/>
    <w:rsid w:val="00F720A0"/>
    <w:pPr>
      <w:tabs>
        <w:tab w:val="center" w:pos="4677"/>
        <w:tab w:val="right" w:pos="9355"/>
      </w:tabs>
      <w:spacing w:after="0" w:line="240" w:lineRule="auto"/>
    </w:pPr>
    <w:rPr>
      <w:rFonts w:eastAsia="Calibri"/>
      <w:lang w:eastAsia="en-US"/>
    </w:rPr>
  </w:style>
  <w:style w:type="character" w:customStyle="1" w:styleId="af">
    <w:name w:val="Нижний колонтитул Знак"/>
    <w:basedOn w:val="a0"/>
    <w:link w:val="ae"/>
    <w:uiPriority w:val="99"/>
    <w:rsid w:val="00F720A0"/>
    <w:rPr>
      <w:rFonts w:ascii="Calibri" w:eastAsia="Calibri" w:hAnsi="Calibri" w:cs="Times New Roman"/>
    </w:rPr>
  </w:style>
  <w:style w:type="paragraph" w:styleId="af0">
    <w:name w:val="Subtitle"/>
    <w:basedOn w:val="a"/>
    <w:next w:val="a"/>
    <w:link w:val="af1"/>
    <w:qFormat/>
    <w:rsid w:val="00F720A0"/>
    <w:pPr>
      <w:spacing w:after="60" w:line="240" w:lineRule="auto"/>
      <w:jc w:val="center"/>
      <w:outlineLvl w:val="1"/>
    </w:pPr>
    <w:rPr>
      <w:rFonts w:ascii="Cambria" w:hAnsi="Cambria"/>
      <w:sz w:val="24"/>
      <w:szCs w:val="24"/>
    </w:rPr>
  </w:style>
  <w:style w:type="character" w:customStyle="1" w:styleId="af1">
    <w:name w:val="Подзаголовок Знак"/>
    <w:basedOn w:val="a0"/>
    <w:link w:val="af0"/>
    <w:rsid w:val="00F720A0"/>
    <w:rPr>
      <w:rFonts w:ascii="Cambria" w:eastAsia="Times New Roman" w:hAnsi="Cambria" w:cs="Times New Roman"/>
      <w:sz w:val="24"/>
      <w:szCs w:val="24"/>
      <w:lang w:eastAsia="ru-RU"/>
    </w:rPr>
  </w:style>
  <w:style w:type="numbering" w:customStyle="1" w:styleId="11">
    <w:name w:val="Нет списка1"/>
    <w:next w:val="a2"/>
    <w:uiPriority w:val="99"/>
    <w:semiHidden/>
    <w:unhideWhenUsed/>
    <w:rsid w:val="00BA1BDF"/>
  </w:style>
  <w:style w:type="table" w:customStyle="1" w:styleId="110">
    <w:name w:val="Сетка таблицы11"/>
    <w:basedOn w:val="a1"/>
    <w:next w:val="ab"/>
    <w:uiPriority w:val="39"/>
    <w:rsid w:val="00BA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BA1BDF"/>
    <w:pPr>
      <w:spacing w:after="0" w:line="240" w:lineRule="auto"/>
      <w:ind w:right="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9C0098"/>
  </w:style>
  <w:style w:type="paragraph" w:customStyle="1" w:styleId="voice">
    <w:name w:val="voice"/>
    <w:basedOn w:val="a"/>
    <w:rsid w:val="009C0098"/>
    <w:pPr>
      <w:spacing w:before="100" w:beforeAutospacing="1" w:after="100" w:afterAutospacing="1" w:line="240" w:lineRule="auto"/>
    </w:pPr>
    <w:rPr>
      <w:rFonts w:ascii="Times New Roman" w:hAnsi="Times New Roman"/>
      <w:sz w:val="24"/>
      <w:szCs w:val="24"/>
    </w:rPr>
  </w:style>
  <w:style w:type="character" w:customStyle="1" w:styleId="211pt0">
    <w:name w:val="Основной текст (2) + 11 pt;Не полужирный"/>
    <w:basedOn w:val="24"/>
    <w:rsid w:val="009C009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5">
    <w:name w:val="Без интервала Знак"/>
    <w:basedOn w:val="a0"/>
    <w:link w:val="a4"/>
    <w:uiPriority w:val="1"/>
    <w:locked/>
    <w:rsid w:val="00B43D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A5"/>
    <w:pPr>
      <w:spacing w:after="160" w:line="25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F720A0"/>
    <w:pPr>
      <w:keepNext/>
      <w:keepLines/>
      <w:spacing w:before="40" w:after="0" w:line="276" w:lineRule="auto"/>
      <w:outlineLvl w:val="1"/>
    </w:pPr>
    <w:rPr>
      <w:rFonts w:ascii="Calibri Light" w:hAnsi="Calibri Light"/>
      <w:color w:val="2F5496"/>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2081C"/>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12081C"/>
    <w:pPr>
      <w:autoSpaceDN w:val="0"/>
      <w:spacing w:after="0" w:line="240" w:lineRule="auto"/>
    </w:pPr>
    <w:rPr>
      <w:rFonts w:ascii="Calibri" w:eastAsia="Calibri" w:hAnsi="Calibri" w:cs="Times New Roman"/>
    </w:rPr>
  </w:style>
  <w:style w:type="paragraph" w:styleId="a6">
    <w:name w:val="List Paragraph"/>
    <w:basedOn w:val="a"/>
    <w:uiPriority w:val="34"/>
    <w:qFormat/>
    <w:rsid w:val="0012081C"/>
    <w:pPr>
      <w:spacing w:after="200" w:line="276" w:lineRule="auto"/>
      <w:ind w:left="720"/>
      <w:contextualSpacing/>
    </w:pPr>
    <w:rPr>
      <w:rFonts w:eastAsia="Calibri"/>
      <w:lang w:eastAsia="en-US"/>
    </w:rPr>
  </w:style>
  <w:style w:type="paragraph" w:customStyle="1" w:styleId="Default">
    <w:name w:val="Default"/>
    <w:rsid w:val="001208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12081C"/>
    <w:rPr>
      <w:b/>
      <w:bCs/>
    </w:rPr>
  </w:style>
  <w:style w:type="character" w:styleId="a8">
    <w:name w:val="Hyperlink"/>
    <w:basedOn w:val="a0"/>
    <w:uiPriority w:val="99"/>
    <w:unhideWhenUsed/>
    <w:rsid w:val="00D655C1"/>
    <w:rPr>
      <w:color w:val="0000FF" w:themeColor="hyperlink"/>
      <w:u w:val="single"/>
    </w:rPr>
  </w:style>
  <w:style w:type="paragraph" w:styleId="a9">
    <w:name w:val="Balloon Text"/>
    <w:basedOn w:val="a"/>
    <w:link w:val="aa"/>
    <w:uiPriority w:val="99"/>
    <w:semiHidden/>
    <w:unhideWhenUsed/>
    <w:rsid w:val="007862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248"/>
    <w:rPr>
      <w:rFonts w:ascii="Tahoma" w:eastAsia="Times New Roman" w:hAnsi="Tahoma" w:cs="Tahoma"/>
      <w:sz w:val="16"/>
      <w:szCs w:val="16"/>
      <w:lang w:eastAsia="ru-RU"/>
    </w:rPr>
  </w:style>
  <w:style w:type="table" w:styleId="ab">
    <w:name w:val="Table Grid"/>
    <w:basedOn w:val="a1"/>
    <w:uiPriority w:val="59"/>
    <w:rsid w:val="0078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78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786248"/>
    <w:pPr>
      <w:spacing w:after="100" w:afterAutospacing="1"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59"/>
    <w:rsid w:val="0078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qFormat/>
    <w:rsid w:val="003A0CA3"/>
    <w:pPr>
      <w:widowControl w:val="0"/>
      <w:suppressAutoHyphens/>
      <w:spacing w:after="0" w:line="370" w:lineRule="exact"/>
      <w:jc w:val="both"/>
    </w:pPr>
    <w:rPr>
      <w:rFonts w:ascii="Times New Roman" w:hAnsi="Times New Roman"/>
      <w:kern w:val="2"/>
      <w:sz w:val="24"/>
      <w:szCs w:val="24"/>
    </w:rPr>
  </w:style>
  <w:style w:type="paragraph" w:customStyle="1" w:styleId="10">
    <w:name w:val="Обычный (веб)1"/>
    <w:basedOn w:val="a"/>
    <w:qFormat/>
    <w:rsid w:val="003A0CA3"/>
    <w:pPr>
      <w:suppressAutoHyphens/>
      <w:spacing w:before="30" w:after="30" w:line="100" w:lineRule="atLeast"/>
    </w:pPr>
    <w:rPr>
      <w:rFonts w:ascii="Times New Roman" w:hAnsi="Times New Roman"/>
      <w:kern w:val="2"/>
      <w:sz w:val="20"/>
      <w:szCs w:val="20"/>
    </w:rPr>
  </w:style>
  <w:style w:type="character" w:customStyle="1" w:styleId="c2">
    <w:name w:val="c2"/>
    <w:basedOn w:val="a0"/>
    <w:rsid w:val="003A0CA3"/>
  </w:style>
  <w:style w:type="character" w:customStyle="1" w:styleId="FontStyle11">
    <w:name w:val="Font Style11"/>
    <w:basedOn w:val="a0"/>
    <w:rsid w:val="003A0CA3"/>
    <w:rPr>
      <w:rFonts w:ascii="Times New Roman" w:hAnsi="Times New Roman" w:cs="Times New Roman" w:hint="default"/>
      <w:sz w:val="32"/>
      <w:szCs w:val="32"/>
    </w:rPr>
  </w:style>
  <w:style w:type="character" w:customStyle="1" w:styleId="24">
    <w:name w:val="Основной текст (2)_"/>
    <w:basedOn w:val="a0"/>
    <w:link w:val="25"/>
    <w:locked/>
    <w:rsid w:val="009E286F"/>
    <w:rPr>
      <w:rFonts w:ascii="Times New Roman" w:eastAsia="Times New Roman" w:hAnsi="Times New Roman" w:cs="Times New Roman"/>
      <w:b/>
      <w:bCs/>
      <w:shd w:val="clear" w:color="auto" w:fill="FFFFFF"/>
    </w:rPr>
  </w:style>
  <w:style w:type="paragraph" w:customStyle="1" w:styleId="25">
    <w:name w:val="Основной текст (2)"/>
    <w:basedOn w:val="a"/>
    <w:link w:val="24"/>
    <w:rsid w:val="009E286F"/>
    <w:pPr>
      <w:widowControl w:val="0"/>
      <w:shd w:val="clear" w:color="auto" w:fill="FFFFFF"/>
      <w:spacing w:before="420" w:after="60" w:line="0" w:lineRule="atLeast"/>
      <w:jc w:val="center"/>
    </w:pPr>
    <w:rPr>
      <w:rFonts w:ascii="Times New Roman" w:hAnsi="Times New Roman"/>
      <w:b/>
      <w:bCs/>
      <w:lang w:eastAsia="en-US"/>
    </w:rPr>
  </w:style>
  <w:style w:type="character" w:customStyle="1" w:styleId="211pt">
    <w:name w:val="Основной текст (2) + 11 pt"/>
    <w:aliases w:val="Не полужирный"/>
    <w:basedOn w:val="24"/>
    <w:rsid w:val="009E286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7PRIL-1st">
    <w:name w:val="17PRIL-1st"/>
    <w:basedOn w:val="a"/>
    <w:uiPriority w:val="99"/>
    <w:rsid w:val="00B6705E"/>
    <w:pPr>
      <w:tabs>
        <w:tab w:val="center" w:pos="4791"/>
      </w:tabs>
      <w:autoSpaceDE w:val="0"/>
      <w:autoSpaceDN w:val="0"/>
      <w:adjustRightInd w:val="0"/>
      <w:spacing w:after="0" w:line="380" w:lineRule="atLeast"/>
      <w:ind w:left="567" w:right="567"/>
      <w:jc w:val="both"/>
    </w:pPr>
    <w:rPr>
      <w:rFonts w:ascii="TextBookC" w:hAnsi="TextBookC" w:cs="TextBookC"/>
      <w:color w:val="000000"/>
      <w:sz w:val="20"/>
      <w:szCs w:val="20"/>
      <w:lang w:eastAsia="en-US"/>
    </w:rPr>
  </w:style>
  <w:style w:type="character" w:customStyle="1" w:styleId="20">
    <w:name w:val="Заголовок 2 Знак"/>
    <w:basedOn w:val="a0"/>
    <w:link w:val="2"/>
    <w:uiPriority w:val="9"/>
    <w:rsid w:val="00F720A0"/>
    <w:rPr>
      <w:rFonts w:ascii="Calibri Light" w:eastAsia="Times New Roman" w:hAnsi="Calibri Light" w:cs="Times New Roman"/>
      <w:color w:val="2F5496"/>
      <w:sz w:val="26"/>
      <w:szCs w:val="26"/>
    </w:rPr>
  </w:style>
  <w:style w:type="paragraph" w:customStyle="1" w:styleId="msolistparagraph0">
    <w:name w:val="msolistparagraph"/>
    <w:basedOn w:val="a"/>
    <w:rsid w:val="00F720A0"/>
    <w:pPr>
      <w:suppressAutoHyphens/>
      <w:spacing w:before="30" w:after="30" w:line="100" w:lineRule="atLeast"/>
    </w:pPr>
    <w:rPr>
      <w:rFonts w:ascii="Times New Roman" w:hAnsi="Times New Roman"/>
      <w:kern w:val="1"/>
      <w:sz w:val="20"/>
      <w:szCs w:val="20"/>
    </w:rPr>
  </w:style>
  <w:style w:type="paragraph" w:customStyle="1" w:styleId="msolistparagraphcxsplast">
    <w:name w:val="msolistparagraphcxsplast"/>
    <w:basedOn w:val="a"/>
    <w:rsid w:val="00F720A0"/>
    <w:pPr>
      <w:suppressAutoHyphens/>
      <w:spacing w:before="30" w:after="30" w:line="100" w:lineRule="atLeast"/>
    </w:pPr>
    <w:rPr>
      <w:rFonts w:ascii="Times New Roman" w:hAnsi="Times New Roman"/>
      <w:kern w:val="1"/>
      <w:sz w:val="20"/>
      <w:szCs w:val="20"/>
    </w:rPr>
  </w:style>
  <w:style w:type="paragraph" w:styleId="ac">
    <w:name w:val="header"/>
    <w:basedOn w:val="a"/>
    <w:link w:val="ad"/>
    <w:uiPriority w:val="99"/>
    <w:unhideWhenUsed/>
    <w:rsid w:val="00F720A0"/>
    <w:pPr>
      <w:tabs>
        <w:tab w:val="center" w:pos="4677"/>
        <w:tab w:val="right" w:pos="9355"/>
      </w:tabs>
      <w:spacing w:after="0" w:line="240" w:lineRule="auto"/>
    </w:pPr>
    <w:rPr>
      <w:rFonts w:eastAsia="Calibri"/>
      <w:lang w:eastAsia="en-US"/>
    </w:rPr>
  </w:style>
  <w:style w:type="character" w:customStyle="1" w:styleId="ad">
    <w:name w:val="Верхний колонтитул Знак"/>
    <w:basedOn w:val="a0"/>
    <w:link w:val="ac"/>
    <w:uiPriority w:val="99"/>
    <w:rsid w:val="00F720A0"/>
    <w:rPr>
      <w:rFonts w:ascii="Calibri" w:eastAsia="Calibri" w:hAnsi="Calibri" w:cs="Times New Roman"/>
    </w:rPr>
  </w:style>
  <w:style w:type="paragraph" w:styleId="ae">
    <w:name w:val="footer"/>
    <w:basedOn w:val="a"/>
    <w:link w:val="af"/>
    <w:uiPriority w:val="99"/>
    <w:unhideWhenUsed/>
    <w:rsid w:val="00F720A0"/>
    <w:pPr>
      <w:tabs>
        <w:tab w:val="center" w:pos="4677"/>
        <w:tab w:val="right" w:pos="9355"/>
      </w:tabs>
      <w:spacing w:after="0" w:line="240" w:lineRule="auto"/>
    </w:pPr>
    <w:rPr>
      <w:rFonts w:eastAsia="Calibri"/>
      <w:lang w:eastAsia="en-US"/>
    </w:rPr>
  </w:style>
  <w:style w:type="character" w:customStyle="1" w:styleId="af">
    <w:name w:val="Нижний колонтитул Знак"/>
    <w:basedOn w:val="a0"/>
    <w:link w:val="ae"/>
    <w:uiPriority w:val="99"/>
    <w:rsid w:val="00F720A0"/>
    <w:rPr>
      <w:rFonts w:ascii="Calibri" w:eastAsia="Calibri" w:hAnsi="Calibri" w:cs="Times New Roman"/>
    </w:rPr>
  </w:style>
  <w:style w:type="paragraph" w:styleId="af0">
    <w:name w:val="Subtitle"/>
    <w:basedOn w:val="a"/>
    <w:next w:val="a"/>
    <w:link w:val="af1"/>
    <w:qFormat/>
    <w:rsid w:val="00F720A0"/>
    <w:pPr>
      <w:spacing w:after="60" w:line="240" w:lineRule="auto"/>
      <w:jc w:val="center"/>
      <w:outlineLvl w:val="1"/>
    </w:pPr>
    <w:rPr>
      <w:rFonts w:ascii="Cambria" w:hAnsi="Cambria"/>
      <w:sz w:val="24"/>
      <w:szCs w:val="24"/>
    </w:rPr>
  </w:style>
  <w:style w:type="character" w:customStyle="1" w:styleId="af1">
    <w:name w:val="Подзаголовок Знак"/>
    <w:basedOn w:val="a0"/>
    <w:link w:val="af0"/>
    <w:rsid w:val="00F720A0"/>
    <w:rPr>
      <w:rFonts w:ascii="Cambria" w:eastAsia="Times New Roman" w:hAnsi="Cambria" w:cs="Times New Roman"/>
      <w:sz w:val="24"/>
      <w:szCs w:val="24"/>
      <w:lang w:eastAsia="ru-RU"/>
    </w:rPr>
  </w:style>
  <w:style w:type="numbering" w:customStyle="1" w:styleId="11">
    <w:name w:val="Нет списка1"/>
    <w:next w:val="a2"/>
    <w:uiPriority w:val="99"/>
    <w:semiHidden/>
    <w:unhideWhenUsed/>
    <w:rsid w:val="00BA1BDF"/>
  </w:style>
  <w:style w:type="table" w:customStyle="1" w:styleId="110">
    <w:name w:val="Сетка таблицы11"/>
    <w:basedOn w:val="a1"/>
    <w:next w:val="ab"/>
    <w:uiPriority w:val="39"/>
    <w:rsid w:val="00BA1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BA1BDF"/>
    <w:pPr>
      <w:spacing w:after="0" w:line="240" w:lineRule="auto"/>
      <w:ind w:right="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9C0098"/>
  </w:style>
  <w:style w:type="paragraph" w:customStyle="1" w:styleId="voice">
    <w:name w:val="voice"/>
    <w:basedOn w:val="a"/>
    <w:rsid w:val="009C0098"/>
    <w:pPr>
      <w:spacing w:before="100" w:beforeAutospacing="1" w:after="100" w:afterAutospacing="1" w:line="240" w:lineRule="auto"/>
    </w:pPr>
    <w:rPr>
      <w:rFonts w:ascii="Times New Roman" w:hAnsi="Times New Roman"/>
      <w:sz w:val="24"/>
      <w:szCs w:val="24"/>
    </w:rPr>
  </w:style>
  <w:style w:type="character" w:customStyle="1" w:styleId="211pt0">
    <w:name w:val="Основной текст (2) + 11 pt;Не полужирный"/>
    <w:basedOn w:val="24"/>
    <w:rsid w:val="009C009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5">
    <w:name w:val="Без интервала Знак"/>
    <w:basedOn w:val="a0"/>
    <w:link w:val="a4"/>
    <w:uiPriority w:val="1"/>
    <w:locked/>
    <w:rsid w:val="00B43D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2693">
      <w:bodyDiv w:val="1"/>
      <w:marLeft w:val="0"/>
      <w:marRight w:val="0"/>
      <w:marTop w:val="0"/>
      <w:marBottom w:val="0"/>
      <w:divBdr>
        <w:top w:val="none" w:sz="0" w:space="0" w:color="auto"/>
        <w:left w:val="none" w:sz="0" w:space="0" w:color="auto"/>
        <w:bottom w:val="none" w:sz="0" w:space="0" w:color="auto"/>
        <w:right w:val="none" w:sz="0" w:space="0" w:color="auto"/>
      </w:divBdr>
    </w:div>
    <w:div w:id="555896172">
      <w:bodyDiv w:val="1"/>
      <w:marLeft w:val="0"/>
      <w:marRight w:val="0"/>
      <w:marTop w:val="0"/>
      <w:marBottom w:val="0"/>
      <w:divBdr>
        <w:top w:val="none" w:sz="0" w:space="0" w:color="auto"/>
        <w:left w:val="none" w:sz="0" w:space="0" w:color="auto"/>
        <w:bottom w:val="none" w:sz="0" w:space="0" w:color="auto"/>
        <w:right w:val="none" w:sz="0" w:space="0" w:color="auto"/>
      </w:divBdr>
    </w:div>
    <w:div w:id="654795849">
      <w:bodyDiv w:val="1"/>
      <w:marLeft w:val="0"/>
      <w:marRight w:val="0"/>
      <w:marTop w:val="0"/>
      <w:marBottom w:val="0"/>
      <w:divBdr>
        <w:top w:val="none" w:sz="0" w:space="0" w:color="auto"/>
        <w:left w:val="none" w:sz="0" w:space="0" w:color="auto"/>
        <w:bottom w:val="none" w:sz="0" w:space="0" w:color="auto"/>
        <w:right w:val="none" w:sz="0" w:space="0" w:color="auto"/>
      </w:divBdr>
    </w:div>
    <w:div w:id="934825400">
      <w:bodyDiv w:val="1"/>
      <w:marLeft w:val="0"/>
      <w:marRight w:val="0"/>
      <w:marTop w:val="0"/>
      <w:marBottom w:val="0"/>
      <w:divBdr>
        <w:top w:val="none" w:sz="0" w:space="0" w:color="auto"/>
        <w:left w:val="none" w:sz="0" w:space="0" w:color="auto"/>
        <w:bottom w:val="none" w:sz="0" w:space="0" w:color="auto"/>
        <w:right w:val="none" w:sz="0" w:space="0" w:color="auto"/>
      </w:divBdr>
    </w:div>
    <w:div w:id="1038437090">
      <w:bodyDiv w:val="1"/>
      <w:marLeft w:val="0"/>
      <w:marRight w:val="0"/>
      <w:marTop w:val="0"/>
      <w:marBottom w:val="0"/>
      <w:divBdr>
        <w:top w:val="none" w:sz="0" w:space="0" w:color="auto"/>
        <w:left w:val="none" w:sz="0" w:space="0" w:color="auto"/>
        <w:bottom w:val="none" w:sz="0" w:space="0" w:color="auto"/>
        <w:right w:val="none" w:sz="0" w:space="0" w:color="auto"/>
      </w:divBdr>
    </w:div>
    <w:div w:id="1246691896">
      <w:bodyDiv w:val="1"/>
      <w:marLeft w:val="0"/>
      <w:marRight w:val="0"/>
      <w:marTop w:val="0"/>
      <w:marBottom w:val="0"/>
      <w:divBdr>
        <w:top w:val="none" w:sz="0" w:space="0" w:color="auto"/>
        <w:left w:val="none" w:sz="0" w:space="0" w:color="auto"/>
        <w:bottom w:val="none" w:sz="0" w:space="0" w:color="auto"/>
        <w:right w:val="none" w:sz="0" w:space="0" w:color="auto"/>
      </w:divBdr>
    </w:div>
    <w:div w:id="1514028911">
      <w:bodyDiv w:val="1"/>
      <w:marLeft w:val="0"/>
      <w:marRight w:val="0"/>
      <w:marTop w:val="0"/>
      <w:marBottom w:val="0"/>
      <w:divBdr>
        <w:top w:val="none" w:sz="0" w:space="0" w:color="auto"/>
        <w:left w:val="none" w:sz="0" w:space="0" w:color="auto"/>
        <w:bottom w:val="none" w:sz="0" w:space="0" w:color="auto"/>
        <w:right w:val="none" w:sz="0" w:space="0" w:color="auto"/>
      </w:divBdr>
    </w:div>
    <w:div w:id="1623343722">
      <w:bodyDiv w:val="1"/>
      <w:marLeft w:val="0"/>
      <w:marRight w:val="0"/>
      <w:marTop w:val="0"/>
      <w:marBottom w:val="0"/>
      <w:divBdr>
        <w:top w:val="none" w:sz="0" w:space="0" w:color="auto"/>
        <w:left w:val="none" w:sz="0" w:space="0" w:color="auto"/>
        <w:bottom w:val="none" w:sz="0" w:space="0" w:color="auto"/>
        <w:right w:val="none" w:sz="0" w:space="0" w:color="auto"/>
      </w:divBdr>
    </w:div>
    <w:div w:id="1679573750">
      <w:bodyDiv w:val="1"/>
      <w:marLeft w:val="0"/>
      <w:marRight w:val="0"/>
      <w:marTop w:val="0"/>
      <w:marBottom w:val="0"/>
      <w:divBdr>
        <w:top w:val="none" w:sz="0" w:space="0" w:color="auto"/>
        <w:left w:val="none" w:sz="0" w:space="0" w:color="auto"/>
        <w:bottom w:val="none" w:sz="0" w:space="0" w:color="auto"/>
        <w:right w:val="none" w:sz="0" w:space="0" w:color="auto"/>
      </w:divBdr>
    </w:div>
    <w:div w:id="1698962226">
      <w:bodyDiv w:val="1"/>
      <w:marLeft w:val="0"/>
      <w:marRight w:val="0"/>
      <w:marTop w:val="0"/>
      <w:marBottom w:val="0"/>
      <w:divBdr>
        <w:top w:val="none" w:sz="0" w:space="0" w:color="auto"/>
        <w:left w:val="none" w:sz="0" w:space="0" w:color="auto"/>
        <w:bottom w:val="none" w:sz="0" w:space="0" w:color="auto"/>
        <w:right w:val="none" w:sz="0" w:space="0" w:color="auto"/>
      </w:divBdr>
    </w:div>
    <w:div w:id="20613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me/+helO5M6xQWM4NzEy"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http://www.internat"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t.me/+helO5M6xQWM4NzEy"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тревожность</c:v>
                </c:pt>
              </c:strCache>
            </c:strRef>
          </c:cat>
          <c:val>
            <c:numRef>
              <c:f>Лист1!$B$2</c:f>
              <c:numCache>
                <c:formatCode>0%</c:formatCode>
                <c:ptCount val="1"/>
                <c:pt idx="0">
                  <c:v>0.44</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тревожность</c:v>
                </c:pt>
              </c:strCache>
            </c:strRef>
          </c:cat>
          <c:val>
            <c:numRef>
              <c:f>Лист1!$C$2</c:f>
              <c:numCache>
                <c:formatCode>0%</c:formatCode>
                <c:ptCount val="1"/>
                <c:pt idx="0">
                  <c:v>0.44</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тревожность</c:v>
                </c:pt>
              </c:strCache>
            </c:strRef>
          </c:cat>
          <c:val>
            <c:numRef>
              <c:f>Лист1!$D$2</c:f>
              <c:numCache>
                <c:formatCode>0%</c:formatCode>
                <c:ptCount val="1"/>
                <c:pt idx="0">
                  <c:v>0.12</c:v>
                </c:pt>
              </c:numCache>
            </c:numRef>
          </c:val>
        </c:ser>
        <c:dLbls>
          <c:showLegendKey val="0"/>
          <c:showVal val="0"/>
          <c:showCatName val="0"/>
          <c:showSerName val="0"/>
          <c:showPercent val="0"/>
          <c:showBubbleSize val="0"/>
        </c:dLbls>
        <c:gapWidth val="150"/>
        <c:axId val="129977728"/>
        <c:axId val="183997568"/>
      </c:barChart>
      <c:catAx>
        <c:axId val="129977728"/>
        <c:scaling>
          <c:orientation val="minMax"/>
        </c:scaling>
        <c:delete val="0"/>
        <c:axPos val="b"/>
        <c:numFmt formatCode="General" sourceLinked="0"/>
        <c:majorTickMark val="out"/>
        <c:minorTickMark val="none"/>
        <c:tickLblPos val="nextTo"/>
        <c:crossAx val="183997568"/>
        <c:crosses val="autoZero"/>
        <c:auto val="1"/>
        <c:lblAlgn val="ctr"/>
        <c:lblOffset val="100"/>
        <c:noMultiLvlLbl val="0"/>
      </c:catAx>
      <c:valAx>
        <c:axId val="183997568"/>
        <c:scaling>
          <c:orientation val="minMax"/>
        </c:scaling>
        <c:delete val="0"/>
        <c:axPos val="l"/>
        <c:majorGridlines/>
        <c:numFmt formatCode="0%" sourceLinked="1"/>
        <c:majorTickMark val="out"/>
        <c:minorTickMark val="none"/>
        <c:tickLblPos val="nextTo"/>
        <c:crossAx val="12997772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агрессивность</c:v>
                </c:pt>
                <c:pt idx="1">
                  <c:v>тревожность</c:v>
                </c:pt>
              </c:strCache>
            </c:strRef>
          </c:cat>
          <c:val>
            <c:numRef>
              <c:f>Лист1!$B$2:$B$3</c:f>
              <c:numCache>
                <c:formatCode>0%</c:formatCode>
                <c:ptCount val="2"/>
                <c:pt idx="0">
                  <c:v>0.08</c:v>
                </c:pt>
                <c:pt idx="1">
                  <c:v>0.23</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агрессивность</c:v>
                </c:pt>
                <c:pt idx="1">
                  <c:v>тревожность</c:v>
                </c:pt>
              </c:strCache>
            </c:strRef>
          </c:cat>
          <c:val>
            <c:numRef>
              <c:f>Лист1!$C$2:$C$3</c:f>
              <c:numCache>
                <c:formatCode>0%</c:formatCode>
                <c:ptCount val="2"/>
                <c:pt idx="0">
                  <c:v>0.46</c:v>
                </c:pt>
                <c:pt idx="1">
                  <c:v>0.23</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агрессивность</c:v>
                </c:pt>
                <c:pt idx="1">
                  <c:v>тревожность</c:v>
                </c:pt>
              </c:strCache>
            </c:strRef>
          </c:cat>
          <c:val>
            <c:numRef>
              <c:f>Лист1!$D$2:$D$3</c:f>
              <c:numCache>
                <c:formatCode>0%</c:formatCode>
                <c:ptCount val="2"/>
                <c:pt idx="0">
                  <c:v>0.23</c:v>
                </c:pt>
                <c:pt idx="1">
                  <c:v>0.31</c:v>
                </c:pt>
              </c:numCache>
            </c:numRef>
          </c:val>
        </c:ser>
        <c:ser>
          <c:idx val="3"/>
          <c:order val="3"/>
          <c:tx>
            <c:strRef>
              <c:f>Лист1!$E$1</c:f>
              <c:strCache>
                <c:ptCount val="1"/>
                <c:pt idx="0">
                  <c:v>не справились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агрессивность</c:v>
                </c:pt>
                <c:pt idx="1">
                  <c:v>тревожность</c:v>
                </c:pt>
              </c:strCache>
            </c:strRef>
          </c:cat>
          <c:val>
            <c:numRef>
              <c:f>Лист1!$E$2:$E$3</c:f>
              <c:numCache>
                <c:formatCode>0%</c:formatCode>
                <c:ptCount val="2"/>
                <c:pt idx="0">
                  <c:v>0.23</c:v>
                </c:pt>
                <c:pt idx="1">
                  <c:v>0.23</c:v>
                </c:pt>
              </c:numCache>
            </c:numRef>
          </c:val>
        </c:ser>
        <c:dLbls>
          <c:showLegendKey val="0"/>
          <c:showVal val="0"/>
          <c:showCatName val="0"/>
          <c:showSerName val="0"/>
          <c:showPercent val="0"/>
          <c:showBubbleSize val="0"/>
        </c:dLbls>
        <c:gapWidth val="150"/>
        <c:axId val="59741312"/>
        <c:axId val="59742848"/>
      </c:barChart>
      <c:catAx>
        <c:axId val="59741312"/>
        <c:scaling>
          <c:orientation val="minMax"/>
        </c:scaling>
        <c:delete val="0"/>
        <c:axPos val="b"/>
        <c:numFmt formatCode="General" sourceLinked="0"/>
        <c:majorTickMark val="out"/>
        <c:minorTickMark val="none"/>
        <c:tickLblPos val="nextTo"/>
        <c:crossAx val="59742848"/>
        <c:crosses val="autoZero"/>
        <c:auto val="1"/>
        <c:lblAlgn val="ctr"/>
        <c:lblOffset val="100"/>
        <c:noMultiLvlLbl val="0"/>
      </c:catAx>
      <c:valAx>
        <c:axId val="59742848"/>
        <c:scaling>
          <c:orientation val="minMax"/>
        </c:scaling>
        <c:delete val="0"/>
        <c:axPos val="l"/>
        <c:majorGridlines/>
        <c:numFmt formatCode="0%" sourceLinked="1"/>
        <c:majorTickMark val="out"/>
        <c:minorTickMark val="none"/>
        <c:tickLblPos val="nextTo"/>
        <c:crossAx val="597413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Лист1!$B$2:$B$5</c:f>
              <c:numCache>
                <c:formatCode>0%</c:formatCode>
                <c:ptCount val="4"/>
                <c:pt idx="0">
                  <c:v>0.22</c:v>
                </c:pt>
                <c:pt idx="1">
                  <c:v>0.22</c:v>
                </c:pt>
                <c:pt idx="2">
                  <c:v>0.39</c:v>
                </c:pt>
                <c:pt idx="3">
                  <c:v>0.17</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Лист1!$C$2:$C$5</c:f>
              <c:numCache>
                <c:formatCode>0%</c:formatCode>
                <c:ptCount val="4"/>
                <c:pt idx="0">
                  <c:v>0.61</c:v>
                </c:pt>
                <c:pt idx="1">
                  <c:v>0.61</c:v>
                </c:pt>
                <c:pt idx="2">
                  <c:v>0.44</c:v>
                </c:pt>
                <c:pt idx="3">
                  <c:v>0.61</c:v>
                </c:pt>
              </c:numCache>
            </c:numRef>
          </c:val>
        </c:ser>
        <c:ser>
          <c:idx val="2"/>
          <c:order val="2"/>
          <c:tx>
            <c:strRef>
              <c:f>Лист1!$D$1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тревожность</c:v>
                </c:pt>
                <c:pt idx="1">
                  <c:v>фрустрация</c:v>
                </c:pt>
                <c:pt idx="2">
                  <c:v>агрессивность</c:v>
                </c:pt>
                <c:pt idx="3">
                  <c:v>ригидность</c:v>
                </c:pt>
              </c:strCache>
            </c:strRef>
          </c:cat>
          <c:val>
            <c:numRef>
              <c:f>Лист1!$D$2:$D$5</c:f>
              <c:numCache>
                <c:formatCode>0%</c:formatCode>
                <c:ptCount val="4"/>
                <c:pt idx="0">
                  <c:v>0.17</c:v>
                </c:pt>
                <c:pt idx="1">
                  <c:v>0.17</c:v>
                </c:pt>
                <c:pt idx="2">
                  <c:v>0.17</c:v>
                </c:pt>
                <c:pt idx="3">
                  <c:v>0.22</c:v>
                </c:pt>
              </c:numCache>
            </c:numRef>
          </c:val>
        </c:ser>
        <c:dLbls>
          <c:showLegendKey val="0"/>
          <c:showVal val="0"/>
          <c:showCatName val="0"/>
          <c:showSerName val="0"/>
          <c:showPercent val="0"/>
          <c:showBubbleSize val="0"/>
        </c:dLbls>
        <c:gapWidth val="150"/>
        <c:axId val="59754752"/>
        <c:axId val="60571648"/>
      </c:barChart>
      <c:catAx>
        <c:axId val="59754752"/>
        <c:scaling>
          <c:orientation val="minMax"/>
        </c:scaling>
        <c:delete val="0"/>
        <c:axPos val="b"/>
        <c:numFmt formatCode="General" sourceLinked="0"/>
        <c:majorTickMark val="out"/>
        <c:minorTickMark val="none"/>
        <c:tickLblPos val="nextTo"/>
        <c:crossAx val="60571648"/>
        <c:crosses val="autoZero"/>
        <c:auto val="1"/>
        <c:lblAlgn val="ctr"/>
        <c:lblOffset val="100"/>
        <c:noMultiLvlLbl val="0"/>
      </c:catAx>
      <c:valAx>
        <c:axId val="60571648"/>
        <c:scaling>
          <c:orientation val="minMax"/>
        </c:scaling>
        <c:delete val="0"/>
        <c:axPos val="l"/>
        <c:majorGridlines/>
        <c:numFmt formatCode="0%" sourceLinked="1"/>
        <c:majorTickMark val="out"/>
        <c:minorTickMark val="none"/>
        <c:tickLblPos val="nextTo"/>
        <c:crossAx val="5975475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нравственная воспитанность</c:v>
                </c:pt>
              </c:strCache>
            </c:strRef>
          </c:cat>
          <c:val>
            <c:numRef>
              <c:f>Лист1!$B$2</c:f>
              <c:numCache>
                <c:formatCode>0%</c:formatCode>
                <c:ptCount val="1"/>
                <c:pt idx="0">
                  <c:v>0.09</c:v>
                </c:pt>
              </c:numCache>
            </c:numRef>
          </c:val>
        </c:ser>
        <c:ser>
          <c:idx val="1"/>
          <c:order val="1"/>
          <c:tx>
            <c:strRef>
              <c:f>Лист1!$C$1</c:f>
              <c:strCache>
                <c:ptCount val="1"/>
                <c:pt idx="0">
                  <c:v>хороший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нравственная воспитанность</c:v>
                </c:pt>
              </c:strCache>
            </c:strRef>
          </c:cat>
          <c:val>
            <c:numRef>
              <c:f>Лист1!$C$2</c:f>
              <c:numCache>
                <c:formatCode>0%</c:formatCode>
                <c:ptCount val="1"/>
                <c:pt idx="0">
                  <c:v>0.25</c:v>
                </c:pt>
              </c:numCache>
            </c:numRef>
          </c:val>
        </c:ser>
        <c:ser>
          <c:idx val="2"/>
          <c:order val="2"/>
          <c:tx>
            <c:strRef>
              <c:f>Лист1!$D$1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нравственная воспитанность</c:v>
                </c:pt>
              </c:strCache>
            </c:strRef>
          </c:cat>
          <c:val>
            <c:numRef>
              <c:f>Лист1!$D$2</c:f>
              <c:numCache>
                <c:formatCode>0%</c:formatCode>
                <c:ptCount val="1"/>
                <c:pt idx="0">
                  <c:v>0.5</c:v>
                </c:pt>
              </c:numCache>
            </c:numRef>
          </c:val>
        </c:ser>
        <c:ser>
          <c:idx val="3"/>
          <c:order val="3"/>
          <c:tx>
            <c:strRef>
              <c:f>Лист1!$E$1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нравственная воспитанность</c:v>
                </c:pt>
              </c:strCache>
            </c:strRef>
          </c:cat>
          <c:val>
            <c:numRef>
              <c:f>Лист1!$E$2</c:f>
              <c:numCache>
                <c:formatCode>0%</c:formatCode>
                <c:ptCount val="1"/>
                <c:pt idx="0">
                  <c:v>0.16</c:v>
                </c:pt>
              </c:numCache>
            </c:numRef>
          </c:val>
        </c:ser>
        <c:dLbls>
          <c:showLegendKey val="0"/>
          <c:showVal val="0"/>
          <c:showCatName val="0"/>
          <c:showSerName val="0"/>
          <c:showPercent val="0"/>
          <c:showBubbleSize val="0"/>
        </c:dLbls>
        <c:gapWidth val="100"/>
        <c:axId val="68721280"/>
        <c:axId val="68719744"/>
      </c:barChart>
      <c:valAx>
        <c:axId val="68719744"/>
        <c:scaling>
          <c:orientation val="minMax"/>
        </c:scaling>
        <c:delete val="0"/>
        <c:axPos val="l"/>
        <c:majorGridlines/>
        <c:numFmt formatCode="0%" sourceLinked="1"/>
        <c:majorTickMark val="out"/>
        <c:minorTickMark val="none"/>
        <c:tickLblPos val="nextTo"/>
        <c:crossAx val="68721280"/>
        <c:crosses val="autoZero"/>
        <c:crossBetween val="between"/>
      </c:valAx>
      <c:catAx>
        <c:axId val="68721280"/>
        <c:scaling>
          <c:orientation val="minMax"/>
        </c:scaling>
        <c:delete val="0"/>
        <c:axPos val="b"/>
        <c:numFmt formatCode="General" sourceLinked="0"/>
        <c:majorTickMark val="out"/>
        <c:minorTickMark val="none"/>
        <c:tickLblPos val="nextTo"/>
        <c:crossAx val="68719744"/>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F418-9DCB-4095-B5D8-266616A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72</Pages>
  <Words>23543</Words>
  <Characters>134197</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Сергачева Д.С.</cp:lastModifiedBy>
  <cp:revision>50</cp:revision>
  <dcterms:created xsi:type="dcterms:W3CDTF">2023-10-01T07:48:00Z</dcterms:created>
  <dcterms:modified xsi:type="dcterms:W3CDTF">2025-01-09T05:32:00Z</dcterms:modified>
</cp:coreProperties>
</file>