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16" w:rsidRDefault="00246B11" w:rsidP="00246B11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</w:t>
      </w:r>
      <w:r w:rsidR="00496BD0" w:rsidRPr="00496BD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Права и обязанности замещающих родителей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</w:p>
    <w:p w:rsidR="00246B11" w:rsidRPr="00496BD0" w:rsidRDefault="00246B11" w:rsidP="00246B11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246B11" w:rsidRDefault="00496BD0" w:rsidP="00246B1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6BD0">
        <w:rPr>
          <w:color w:val="333333"/>
          <w:sz w:val="28"/>
          <w:szCs w:val="28"/>
        </w:rPr>
        <w:t>Права и обязанности приемных родителей определены Семейным кодексом Российской Федерации (далее – СК РФ), Гражданским кодексом Российской Федерации (далее – ГК РФ), Федеральным законом от 24.04.2008 №</w:t>
      </w:r>
      <w:r w:rsidR="00246B11">
        <w:rPr>
          <w:color w:val="333333"/>
          <w:sz w:val="28"/>
          <w:szCs w:val="28"/>
        </w:rPr>
        <w:t xml:space="preserve"> </w:t>
      </w:r>
      <w:r w:rsidRPr="00496BD0">
        <w:rPr>
          <w:color w:val="333333"/>
          <w:sz w:val="28"/>
          <w:szCs w:val="28"/>
        </w:rPr>
        <w:t>48-ФЗ «Об опеке и попечительстве», постановлением Правительства Российской Федерации от 18.05.2009 №</w:t>
      </w:r>
      <w:r w:rsidR="00246B11">
        <w:rPr>
          <w:color w:val="333333"/>
          <w:sz w:val="28"/>
          <w:szCs w:val="28"/>
        </w:rPr>
        <w:t xml:space="preserve"> </w:t>
      </w:r>
      <w:r w:rsidRPr="00496BD0">
        <w:rPr>
          <w:color w:val="333333"/>
          <w:sz w:val="28"/>
          <w:szCs w:val="28"/>
        </w:rPr>
        <w:t>423 «Об отдельных вопросах осуществления опеки и попечительства в отношении несовершеннолетних граждан» и т.д.</w:t>
      </w:r>
    </w:p>
    <w:p w:rsidR="00496BD0" w:rsidRPr="00496BD0" w:rsidRDefault="00246B11" w:rsidP="00246B1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</w:t>
      </w:r>
      <w:r w:rsidR="00496BD0" w:rsidRPr="00496BD0">
        <w:rPr>
          <w:color w:val="333333"/>
          <w:sz w:val="28"/>
          <w:szCs w:val="28"/>
        </w:rPr>
        <w:t>к, в п.2 ст.153 СК РФ указано, что приемные родители по отношению к принятому на воспитание ребенку или детям осуществляют права и исполняют обязанности опекуна или попечителя. При этом из п.п.4, 6 ст.148.1, п.2 ст.153.1, п.2 ст.153.2 СК РФ, ст.37 ГК РФ, ст.15, ч.2 ст.16 Федерального закона от 24.04.2008 №48-ФЗ «Об опеке и попечительстве», п.4 Правил создания приемной семьи и осуществления контроля за условиями жизни и воспитания ребенка (детей) в приемной семье и п.4 Правил заключения договора об осуществлении опеки или попечительства в отношении несовершеннолетнего подопечного, утвержденных постановлением Правительства Российской Федерации от 18.05.2009 №423, следует, что приемные родители имеют следующие права (обязанности):</w:t>
      </w:r>
    </w:p>
    <w:p w:rsidR="00496BD0" w:rsidRPr="00496BD0" w:rsidRDefault="00496BD0" w:rsidP="00246B1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6BD0">
        <w:rPr>
          <w:color w:val="333333"/>
          <w:sz w:val="28"/>
          <w:szCs w:val="28"/>
        </w:rPr>
        <w:t> </w:t>
      </w:r>
    </w:p>
    <w:p w:rsidR="00246B11" w:rsidRDefault="00496BD0" w:rsidP="00246B1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6BD0">
        <w:rPr>
          <w:color w:val="333333"/>
          <w:sz w:val="28"/>
          <w:szCs w:val="28"/>
        </w:rPr>
        <w:t>воспитывать принятого на воспитание ребенка, заботиться о его здоровье, физическом, психическом, духовном и нравственном развитии;</w:t>
      </w:r>
    </w:p>
    <w:p w:rsidR="00246B11" w:rsidRDefault="00496BD0" w:rsidP="00246B1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6BD0">
        <w:rPr>
          <w:color w:val="333333"/>
          <w:sz w:val="28"/>
          <w:szCs w:val="28"/>
        </w:rPr>
        <w:t>проживать совместно с ребенком (раздельное проживание допускается только с разрешения органа опеки и попечительства);</w:t>
      </w:r>
    </w:p>
    <w:p w:rsidR="00246B11" w:rsidRDefault="00496BD0" w:rsidP="00246B1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6BD0">
        <w:rPr>
          <w:color w:val="333333"/>
          <w:sz w:val="28"/>
          <w:szCs w:val="28"/>
        </w:rPr>
        <w:t>самостоятельно определять способы воспитания ребенка с учетом его мнения и рекомендаций органа опеки и попечительства, а также при соблюдении установленных требований;</w:t>
      </w:r>
    </w:p>
    <w:p w:rsidR="00246B11" w:rsidRDefault="00496BD0" w:rsidP="00246B1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6BD0">
        <w:rPr>
          <w:color w:val="333333"/>
          <w:sz w:val="28"/>
          <w:szCs w:val="28"/>
        </w:rPr>
        <w:t>выбирать образовательную организацию, форму получения ребенком образования и форму его обучения с учетом мнения ребенка до получения им основного общего образования;</w:t>
      </w:r>
    </w:p>
    <w:p w:rsidR="00246B11" w:rsidRDefault="00496BD0" w:rsidP="00246B1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6BD0">
        <w:rPr>
          <w:color w:val="333333"/>
          <w:sz w:val="28"/>
          <w:szCs w:val="28"/>
        </w:rPr>
        <w:t>распоряжаться доходами ребенка, в том числе доходами, причитающимися ребенку от управления его имуществом, за исключением доходов, которыми ребенок вправе распоряжаться самостоятельно. При этом распоряжение доходами ребенка возможно исключительно в его интересах и с предварительного разрешения органа опеки и попечительства, за исключением некоторых видов доходов;</w:t>
      </w:r>
    </w:p>
    <w:p w:rsidR="00246B11" w:rsidRDefault="00496BD0" w:rsidP="00246B1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6BD0">
        <w:rPr>
          <w:color w:val="333333"/>
          <w:sz w:val="28"/>
          <w:szCs w:val="28"/>
        </w:rPr>
        <w:t xml:space="preserve">представлять и защищать права и законные интересы ребенка в любых отношениях без специального полномочия; право требовать на основании </w:t>
      </w:r>
      <w:r w:rsidRPr="00496BD0">
        <w:rPr>
          <w:color w:val="333333"/>
          <w:sz w:val="28"/>
          <w:szCs w:val="28"/>
        </w:rPr>
        <w:lastRenderedPageBreak/>
        <w:t>решения суда возврата подопечного от любых лиц, удерживающих у себя ребенка без законных оснований, в том числе от родителей или других родственников либо усыновителей;</w:t>
      </w:r>
    </w:p>
    <w:p w:rsidR="00246B11" w:rsidRDefault="00496BD0" w:rsidP="00246B1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6BD0">
        <w:rPr>
          <w:color w:val="333333"/>
          <w:sz w:val="28"/>
          <w:szCs w:val="28"/>
        </w:rPr>
        <w:t>на оказание содействия в предоставлении медицинской, психологической, педагогической, юридической, социальной помощи;</w:t>
      </w:r>
    </w:p>
    <w:p w:rsidR="00246B11" w:rsidRDefault="00496BD0" w:rsidP="00246B1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6BD0">
        <w:rPr>
          <w:color w:val="333333"/>
          <w:sz w:val="28"/>
          <w:szCs w:val="28"/>
        </w:rPr>
        <w:t>получать информацию о состоянии физического и умственного развития приемного ребенка (детей), сведения о его (их) родителях;</w:t>
      </w:r>
    </w:p>
    <w:p w:rsidR="00246B11" w:rsidRDefault="00496BD0" w:rsidP="00246B1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6BD0">
        <w:rPr>
          <w:color w:val="333333"/>
          <w:sz w:val="28"/>
          <w:szCs w:val="28"/>
        </w:rPr>
        <w:t>отказаться от исполнения договора о приемной семье при наличии уважительных причин;</w:t>
      </w:r>
    </w:p>
    <w:p w:rsidR="00496BD0" w:rsidRPr="00496BD0" w:rsidRDefault="00496BD0" w:rsidP="00246B1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496BD0">
        <w:rPr>
          <w:color w:val="333333"/>
          <w:sz w:val="28"/>
          <w:szCs w:val="28"/>
        </w:rPr>
        <w:t>на получение вознаграждения в соответствии с условиями договора о приемной семье.</w:t>
      </w:r>
    </w:p>
    <w:p w:rsidR="00496BD0" w:rsidRPr="00496BD0" w:rsidRDefault="00496BD0" w:rsidP="00246B1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6BD0" w:rsidRPr="0049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D092E"/>
    <w:multiLevelType w:val="hybridMultilevel"/>
    <w:tmpl w:val="2828CDC8"/>
    <w:lvl w:ilvl="0" w:tplc="1C820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8B"/>
    <w:rsid w:val="00235D16"/>
    <w:rsid w:val="00246B11"/>
    <w:rsid w:val="00496BD0"/>
    <w:rsid w:val="008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E4CB"/>
  <w15:chartTrackingRefBased/>
  <w15:docId w15:val="{797487DB-9BD4-49E8-BA16-CB4A3DDA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6BD0"/>
    <w:rPr>
      <w:b/>
      <w:bCs/>
    </w:rPr>
  </w:style>
  <w:style w:type="paragraph" w:styleId="a4">
    <w:name w:val="Normal (Web)"/>
    <w:basedOn w:val="a"/>
    <w:uiPriority w:val="99"/>
    <w:semiHidden/>
    <w:unhideWhenUsed/>
    <w:rsid w:val="0049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2025-01-10T01:27:00Z</dcterms:created>
  <dcterms:modified xsi:type="dcterms:W3CDTF">2025-01-10T01:42:00Z</dcterms:modified>
</cp:coreProperties>
</file>